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7B" w:rsidRPr="008E14B2" w:rsidRDefault="008E0C7B" w:rsidP="008E0C7B">
      <w:pPr>
        <w:pStyle w:val="2"/>
        <w:spacing w:before="80" w:after="80" w:line="240" w:lineRule="auto"/>
        <w:jc w:val="center"/>
        <w:rPr>
          <w:sz w:val="28"/>
          <w:szCs w:val="28"/>
          <w:lang w:val="uk-UA"/>
        </w:rPr>
      </w:pPr>
      <w:bookmarkStart w:id="0" w:name="_GoBack"/>
      <w:r w:rsidRPr="008E14B2">
        <w:rPr>
          <w:sz w:val="28"/>
          <w:szCs w:val="28"/>
          <w:lang w:val="uk-UA"/>
        </w:rPr>
        <w:t>ПРАКТИЧНА ЧАСТИНА</w:t>
      </w:r>
    </w:p>
    <w:p w:rsidR="008E0C7B" w:rsidRPr="008E14B2" w:rsidRDefault="008E0C7B" w:rsidP="008E0C7B">
      <w:pPr>
        <w:pStyle w:val="a3"/>
        <w:spacing w:before="80" w:after="80"/>
        <w:jc w:val="center"/>
        <w:rPr>
          <w:i/>
          <w:sz w:val="28"/>
          <w:szCs w:val="28"/>
          <w:lang w:val="uk-UA"/>
        </w:rPr>
      </w:pPr>
      <w:r w:rsidRPr="008E14B2">
        <w:rPr>
          <w:i/>
          <w:sz w:val="28"/>
          <w:szCs w:val="28"/>
          <w:lang w:val="uk-UA"/>
        </w:rPr>
        <w:t xml:space="preserve">Рекомендації до виконання розрахунку компенсаційних </w:t>
      </w:r>
      <w:r w:rsidRPr="008E14B2">
        <w:rPr>
          <w:i/>
          <w:sz w:val="28"/>
          <w:szCs w:val="28"/>
          <w:lang w:val="uk-UA"/>
        </w:rPr>
        <w:br/>
        <w:t>виплат на користь потерпілого в результаті НВ на підприємстві</w:t>
      </w:r>
    </w:p>
    <w:p w:rsidR="008E0C7B" w:rsidRPr="008E14B2" w:rsidRDefault="008E0C7B" w:rsidP="008E0C7B">
      <w:pPr>
        <w:pStyle w:val="a3"/>
        <w:spacing w:before="80" w:after="80"/>
        <w:jc w:val="center"/>
        <w:rPr>
          <w:i/>
          <w:sz w:val="28"/>
          <w:szCs w:val="28"/>
          <w:lang w:val="uk-UA"/>
        </w:rPr>
      </w:pPr>
    </w:p>
    <w:p w:rsidR="008E0C7B" w:rsidRPr="008E14B2" w:rsidRDefault="008E0C7B" w:rsidP="008E0C7B">
      <w:pPr>
        <w:pStyle w:val="2"/>
        <w:numPr>
          <w:ilvl w:val="0"/>
          <w:numId w:val="1"/>
        </w:numPr>
        <w:autoSpaceDE/>
        <w:autoSpaceDN/>
        <w:adjustRightInd/>
        <w:spacing w:before="80" w:after="80" w:line="240" w:lineRule="auto"/>
        <w:ind w:left="0" w:firstLine="709"/>
        <w:jc w:val="both"/>
        <w:rPr>
          <w:sz w:val="28"/>
          <w:szCs w:val="28"/>
          <w:lang w:val="uk-UA"/>
        </w:rPr>
      </w:pPr>
      <w:r w:rsidRPr="008E14B2">
        <w:rPr>
          <w:sz w:val="28"/>
          <w:szCs w:val="28"/>
          <w:lang w:val="uk-UA"/>
        </w:rPr>
        <w:t>Сума всіх виплат з відшкодування збитку потерпілому у результаті виробничої травми розраховується по формулі:</w:t>
      </w:r>
    </w:p>
    <w:p w:rsidR="008E0C7B" w:rsidRPr="008E14B2" w:rsidRDefault="008E0C7B" w:rsidP="008E0C7B">
      <w:pPr>
        <w:pStyle w:val="2"/>
        <w:spacing w:before="80" w:after="80" w:line="240" w:lineRule="auto"/>
        <w:ind w:firstLine="709"/>
        <w:jc w:val="center"/>
        <w:rPr>
          <w:b/>
          <w:sz w:val="28"/>
          <w:szCs w:val="28"/>
          <w:lang w:val="uk-UA"/>
        </w:rPr>
      </w:pPr>
      <w:proofErr w:type="spellStart"/>
      <w:r w:rsidRPr="008E14B2">
        <w:rPr>
          <w:b/>
          <w:sz w:val="28"/>
          <w:szCs w:val="28"/>
          <w:lang w:val="uk-UA"/>
        </w:rPr>
        <w:t>У</w:t>
      </w:r>
      <w:r w:rsidRPr="008E14B2">
        <w:rPr>
          <w:b/>
          <w:sz w:val="28"/>
          <w:szCs w:val="28"/>
          <w:vertAlign w:val="subscript"/>
          <w:lang w:val="uk-UA"/>
        </w:rPr>
        <w:t>сум.</w:t>
      </w:r>
      <w:r w:rsidRPr="008E14B2">
        <w:rPr>
          <w:b/>
          <w:sz w:val="28"/>
          <w:szCs w:val="28"/>
          <w:lang w:val="uk-UA"/>
        </w:rPr>
        <w:t>=</w:t>
      </w:r>
      <w:proofErr w:type="spellEnd"/>
      <w:r w:rsidRPr="008E14B2">
        <w:rPr>
          <w:b/>
          <w:sz w:val="28"/>
          <w:szCs w:val="28"/>
          <w:lang w:val="uk-UA"/>
        </w:rPr>
        <w:t xml:space="preserve"> У</w:t>
      </w:r>
      <w:r w:rsidRPr="008E14B2">
        <w:rPr>
          <w:b/>
          <w:sz w:val="28"/>
          <w:szCs w:val="28"/>
          <w:vertAlign w:val="subscript"/>
          <w:lang w:val="uk-UA"/>
        </w:rPr>
        <w:t>1</w:t>
      </w:r>
      <w:r w:rsidRPr="008E14B2">
        <w:rPr>
          <w:b/>
          <w:sz w:val="28"/>
          <w:szCs w:val="28"/>
          <w:lang w:val="uk-UA"/>
        </w:rPr>
        <w:t>+У</w:t>
      </w:r>
      <w:r w:rsidRPr="008E14B2">
        <w:rPr>
          <w:b/>
          <w:sz w:val="28"/>
          <w:szCs w:val="28"/>
          <w:vertAlign w:val="subscript"/>
          <w:lang w:val="uk-UA"/>
        </w:rPr>
        <w:t>2</w:t>
      </w:r>
      <w:r w:rsidRPr="008E14B2">
        <w:rPr>
          <w:b/>
          <w:sz w:val="28"/>
          <w:szCs w:val="28"/>
          <w:lang w:val="uk-UA"/>
        </w:rPr>
        <w:t>+У</w:t>
      </w:r>
      <w:r w:rsidRPr="008E14B2">
        <w:rPr>
          <w:b/>
          <w:sz w:val="28"/>
          <w:szCs w:val="28"/>
          <w:vertAlign w:val="subscript"/>
          <w:lang w:val="uk-UA"/>
        </w:rPr>
        <w:t>3</w:t>
      </w:r>
      <w:r w:rsidRPr="008E14B2">
        <w:rPr>
          <w:b/>
          <w:sz w:val="28"/>
          <w:szCs w:val="28"/>
          <w:lang w:val="uk-UA"/>
        </w:rPr>
        <w:t>,</w:t>
      </w:r>
    </w:p>
    <w:p w:rsidR="008E0C7B" w:rsidRPr="008E14B2" w:rsidRDefault="008E0C7B" w:rsidP="008E0C7B">
      <w:pPr>
        <w:pStyle w:val="2"/>
        <w:spacing w:before="80" w:after="80" w:line="240" w:lineRule="auto"/>
        <w:jc w:val="both"/>
        <w:rPr>
          <w:sz w:val="28"/>
          <w:szCs w:val="28"/>
          <w:lang w:val="uk-UA"/>
        </w:rPr>
      </w:pPr>
      <w:r w:rsidRPr="008E14B2">
        <w:rPr>
          <w:sz w:val="28"/>
          <w:szCs w:val="28"/>
          <w:lang w:val="uk-UA"/>
        </w:rPr>
        <w:t>де: У</w:t>
      </w:r>
      <w:r w:rsidRPr="008E14B2">
        <w:rPr>
          <w:sz w:val="28"/>
          <w:szCs w:val="28"/>
          <w:vertAlign w:val="subscript"/>
          <w:lang w:val="uk-UA"/>
        </w:rPr>
        <w:t xml:space="preserve">1 </w:t>
      </w:r>
      <w:r w:rsidRPr="008E14B2">
        <w:rPr>
          <w:sz w:val="28"/>
          <w:szCs w:val="28"/>
          <w:lang w:val="uk-UA"/>
        </w:rPr>
        <w:t>– відшкодування втраченого заробітку (виплати за лікарняним аркушем);</w:t>
      </w:r>
    </w:p>
    <w:p w:rsidR="008E0C7B" w:rsidRPr="008E14B2" w:rsidRDefault="008E0C7B" w:rsidP="008E0C7B">
      <w:pPr>
        <w:pStyle w:val="2"/>
        <w:spacing w:before="80" w:after="80" w:line="240" w:lineRule="auto"/>
        <w:ind w:firstLine="709"/>
        <w:jc w:val="both"/>
        <w:rPr>
          <w:sz w:val="28"/>
          <w:szCs w:val="28"/>
          <w:lang w:val="uk-UA"/>
        </w:rPr>
      </w:pPr>
      <w:r w:rsidRPr="008E14B2">
        <w:rPr>
          <w:sz w:val="28"/>
          <w:szCs w:val="28"/>
          <w:lang w:val="uk-UA"/>
        </w:rPr>
        <w:t>У</w:t>
      </w:r>
      <w:r w:rsidRPr="008E14B2">
        <w:rPr>
          <w:sz w:val="28"/>
          <w:szCs w:val="28"/>
          <w:vertAlign w:val="subscript"/>
          <w:lang w:val="uk-UA"/>
        </w:rPr>
        <w:t xml:space="preserve">2 </w:t>
      </w:r>
      <w:r w:rsidRPr="008E14B2">
        <w:rPr>
          <w:sz w:val="28"/>
          <w:szCs w:val="28"/>
          <w:lang w:val="uk-UA"/>
        </w:rPr>
        <w:t>– одноразова допомога потерпілому;</w:t>
      </w:r>
    </w:p>
    <w:p w:rsidR="008E0C7B" w:rsidRPr="008E14B2" w:rsidRDefault="008E0C7B" w:rsidP="008E0C7B">
      <w:pPr>
        <w:pStyle w:val="2"/>
        <w:spacing w:before="80" w:after="80" w:line="240" w:lineRule="auto"/>
        <w:ind w:firstLine="709"/>
        <w:jc w:val="both"/>
        <w:rPr>
          <w:sz w:val="28"/>
          <w:szCs w:val="28"/>
          <w:lang w:val="uk-UA"/>
        </w:rPr>
      </w:pPr>
      <w:r w:rsidRPr="008E14B2">
        <w:rPr>
          <w:sz w:val="28"/>
          <w:szCs w:val="28"/>
          <w:lang w:val="uk-UA"/>
        </w:rPr>
        <w:t>У</w:t>
      </w:r>
      <w:r w:rsidRPr="008E14B2">
        <w:rPr>
          <w:sz w:val="28"/>
          <w:szCs w:val="28"/>
          <w:vertAlign w:val="subscript"/>
          <w:lang w:val="uk-UA"/>
        </w:rPr>
        <w:t xml:space="preserve">3 </w:t>
      </w:r>
      <w:r w:rsidRPr="008E14B2">
        <w:rPr>
          <w:sz w:val="28"/>
          <w:szCs w:val="28"/>
          <w:lang w:val="uk-UA"/>
        </w:rPr>
        <w:t>– витрати на необхідний догляд.</w:t>
      </w:r>
    </w:p>
    <w:p w:rsidR="008E0C7B" w:rsidRPr="008E14B2" w:rsidRDefault="008E0C7B" w:rsidP="008E0C7B">
      <w:pPr>
        <w:pStyle w:val="2"/>
        <w:numPr>
          <w:ilvl w:val="0"/>
          <w:numId w:val="1"/>
        </w:numPr>
        <w:autoSpaceDE/>
        <w:autoSpaceDN/>
        <w:adjustRightInd/>
        <w:spacing w:before="80" w:after="80" w:line="240" w:lineRule="auto"/>
        <w:ind w:left="0" w:firstLine="709"/>
        <w:jc w:val="both"/>
        <w:rPr>
          <w:sz w:val="28"/>
          <w:szCs w:val="28"/>
          <w:lang w:val="uk-UA"/>
        </w:rPr>
      </w:pPr>
      <w:r w:rsidRPr="008E14B2">
        <w:rPr>
          <w:sz w:val="28"/>
          <w:szCs w:val="28"/>
          <w:lang w:val="uk-UA"/>
        </w:rPr>
        <w:t xml:space="preserve">Для розрахунку виплат </w:t>
      </w:r>
      <w:r w:rsidR="00976514" w:rsidRPr="008E14B2">
        <w:rPr>
          <w:sz w:val="28"/>
          <w:szCs w:val="28"/>
          <w:lang w:val="uk-UA"/>
        </w:rPr>
        <w:t>за лікарняним аркушем</w:t>
      </w:r>
      <w:r w:rsidRPr="008E14B2">
        <w:rPr>
          <w:sz w:val="28"/>
          <w:szCs w:val="28"/>
          <w:lang w:val="uk-UA"/>
        </w:rPr>
        <w:t xml:space="preserve"> У</w:t>
      </w:r>
      <w:r w:rsidRPr="008E14B2">
        <w:rPr>
          <w:sz w:val="28"/>
          <w:szCs w:val="28"/>
          <w:vertAlign w:val="subscript"/>
          <w:lang w:val="uk-UA"/>
        </w:rPr>
        <w:t>1</w:t>
      </w:r>
      <w:r w:rsidRPr="008E14B2">
        <w:rPr>
          <w:sz w:val="28"/>
          <w:szCs w:val="28"/>
          <w:lang w:val="uk-UA"/>
        </w:rPr>
        <w:t xml:space="preserve"> (втраченого заробітку) приймається п'ятиденний робочий тиждень із числом робочих днів у місяці – 21, число календарних днів у місяці –30.</w:t>
      </w:r>
    </w:p>
    <w:p w:rsidR="008E0C7B" w:rsidRPr="008E14B2" w:rsidRDefault="008E0C7B" w:rsidP="008E0C7B">
      <w:pPr>
        <w:pStyle w:val="2"/>
        <w:spacing w:before="80" w:after="80" w:line="240" w:lineRule="auto"/>
        <w:ind w:firstLine="709"/>
        <w:jc w:val="both"/>
        <w:rPr>
          <w:sz w:val="28"/>
          <w:szCs w:val="28"/>
          <w:lang w:val="uk-UA"/>
        </w:rPr>
      </w:pPr>
      <w:r w:rsidRPr="008E14B2">
        <w:rPr>
          <w:sz w:val="28"/>
          <w:szCs w:val="28"/>
          <w:lang w:val="uk-UA"/>
        </w:rPr>
        <w:t xml:space="preserve">Наприклад: період тимчасової непрацездатності (знаходження на лікарняному аркуші) становить </w:t>
      </w:r>
      <w:r w:rsidR="00976514" w:rsidRPr="008E14B2">
        <w:rPr>
          <w:sz w:val="28"/>
          <w:szCs w:val="28"/>
          <w:lang w:val="uk-UA"/>
        </w:rPr>
        <w:t>за</w:t>
      </w:r>
      <w:r w:rsidRPr="008E14B2">
        <w:rPr>
          <w:sz w:val="28"/>
          <w:szCs w:val="28"/>
          <w:lang w:val="uk-UA"/>
        </w:rPr>
        <w:t xml:space="preserve"> варіанті 56 календарних днів; середньомісячна заробітна плата - 2320 грн., стійка втрата працездатності - 20%. Визначити розмір відшкодування збитку в результаті нещасного випадку.</w:t>
      </w:r>
    </w:p>
    <w:p w:rsidR="008E0C7B" w:rsidRPr="008E14B2" w:rsidRDefault="008E0C7B" w:rsidP="008E0C7B">
      <w:pPr>
        <w:pStyle w:val="2"/>
        <w:spacing w:before="80" w:after="80" w:line="240" w:lineRule="auto"/>
        <w:ind w:firstLine="709"/>
        <w:jc w:val="both"/>
        <w:rPr>
          <w:sz w:val="28"/>
          <w:szCs w:val="28"/>
          <w:lang w:val="uk-UA"/>
        </w:rPr>
      </w:pPr>
    </w:p>
    <w:p w:rsidR="008E0C7B" w:rsidRPr="008E14B2" w:rsidRDefault="008E0C7B" w:rsidP="008E0C7B">
      <w:pPr>
        <w:pStyle w:val="2"/>
        <w:spacing w:before="80" w:after="80" w:line="240" w:lineRule="auto"/>
        <w:ind w:firstLine="709"/>
        <w:jc w:val="both"/>
        <w:rPr>
          <w:sz w:val="28"/>
          <w:szCs w:val="28"/>
          <w:lang w:val="uk-UA"/>
        </w:rPr>
      </w:pPr>
      <w:r w:rsidRPr="008E14B2">
        <w:rPr>
          <w:sz w:val="28"/>
          <w:szCs w:val="28"/>
          <w:lang w:val="uk-UA"/>
        </w:rPr>
        <w:t>Рішення:</w:t>
      </w:r>
    </w:p>
    <w:p w:rsidR="008E0C7B" w:rsidRPr="008E14B2" w:rsidRDefault="008E0C7B" w:rsidP="008E0C7B">
      <w:pPr>
        <w:pStyle w:val="2"/>
        <w:spacing w:before="80" w:after="80" w:line="240" w:lineRule="auto"/>
        <w:ind w:firstLine="709"/>
        <w:jc w:val="both"/>
        <w:rPr>
          <w:sz w:val="28"/>
          <w:szCs w:val="28"/>
          <w:lang w:val="uk-UA"/>
        </w:rPr>
      </w:pPr>
      <w:r w:rsidRPr="008E14B2">
        <w:rPr>
          <w:sz w:val="28"/>
          <w:szCs w:val="28"/>
          <w:lang w:val="uk-UA"/>
        </w:rPr>
        <w:t xml:space="preserve">1) Знаходимо відшкодування втраченого заробітку, що </w:t>
      </w:r>
      <w:r w:rsidR="00976514" w:rsidRPr="008E14B2">
        <w:rPr>
          <w:sz w:val="28"/>
          <w:szCs w:val="28"/>
          <w:lang w:val="uk-UA"/>
        </w:rPr>
        <w:t>припадає</w:t>
      </w:r>
      <w:r w:rsidRPr="008E14B2">
        <w:rPr>
          <w:sz w:val="28"/>
          <w:szCs w:val="28"/>
          <w:lang w:val="uk-UA"/>
        </w:rPr>
        <w:t xml:space="preserve"> на 56 календарних днів непрацездатності, для чого </w:t>
      </w:r>
      <w:r w:rsidR="00976514" w:rsidRPr="008E14B2">
        <w:rPr>
          <w:sz w:val="28"/>
          <w:szCs w:val="28"/>
          <w:lang w:val="uk-UA"/>
        </w:rPr>
        <w:t>складаємо</w:t>
      </w:r>
      <w:r w:rsidRPr="008E14B2">
        <w:rPr>
          <w:sz w:val="28"/>
          <w:szCs w:val="28"/>
          <w:lang w:val="uk-UA"/>
        </w:rPr>
        <w:t xml:space="preserve"> пропорцію: </w:t>
      </w:r>
    </w:p>
    <w:tbl>
      <w:tblPr>
        <w:tblW w:w="8588" w:type="dxa"/>
        <w:jc w:val="center"/>
        <w:tblInd w:w="-481" w:type="dxa"/>
        <w:tblLayout w:type="fixed"/>
        <w:tblLook w:val="0000"/>
      </w:tblPr>
      <w:tblGrid>
        <w:gridCol w:w="4656"/>
        <w:gridCol w:w="900"/>
        <w:gridCol w:w="3032"/>
      </w:tblGrid>
      <w:tr w:rsidR="008E14B2" w:rsidRPr="008E14B2" w:rsidTr="00E555CC">
        <w:trPr>
          <w:cantSplit/>
          <w:trHeight w:val="285"/>
          <w:jc w:val="center"/>
        </w:trPr>
        <w:tc>
          <w:tcPr>
            <w:tcW w:w="4656" w:type="dxa"/>
            <w:vAlign w:val="center"/>
          </w:tcPr>
          <w:p w:rsidR="008E0C7B" w:rsidRPr="008E14B2" w:rsidRDefault="008E0C7B" w:rsidP="008E0C7B">
            <w:pPr>
              <w:pStyle w:val="2"/>
              <w:spacing w:before="80" w:after="80" w:line="240" w:lineRule="auto"/>
              <w:jc w:val="both"/>
              <w:rPr>
                <w:sz w:val="28"/>
                <w:szCs w:val="28"/>
                <w:lang w:val="uk-UA"/>
              </w:rPr>
            </w:pPr>
            <w:r w:rsidRPr="008E14B2">
              <w:rPr>
                <w:sz w:val="28"/>
                <w:szCs w:val="28"/>
                <w:lang w:val="uk-UA"/>
              </w:rPr>
              <w:t xml:space="preserve">30 календарних днів – 2320 грн.                         </w:t>
            </w:r>
          </w:p>
        </w:tc>
        <w:tc>
          <w:tcPr>
            <w:tcW w:w="900" w:type="dxa"/>
            <w:vMerge w:val="restart"/>
            <w:vAlign w:val="center"/>
          </w:tcPr>
          <w:p w:rsidR="008E0C7B" w:rsidRPr="008E14B2" w:rsidRDefault="00621AC8" w:rsidP="00E555CC">
            <w:pPr>
              <w:pStyle w:val="2"/>
              <w:spacing w:before="80" w:after="80" w:line="240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pict>
                <v:line id="Прямая соединительная линия 2" o:spid="_x0000_s1026" style="position:absolute;left:0;text-align:left;z-index:251659264;visibility:visible;mso-position-horizontal-relative:text;mso-position-vertical-relative:text" from="-1.4pt,10.2pt" to="25.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fMXwIAAHoEAAAOAAAAZHJzL2Uyb0RvYy54bWysVM1uEzEQviPxDpbvye6mS0lX3VQom3Ap&#10;UKnlAZy1N2vhtS3bySZCSNAzUh+BV+AAUqUCz7B5I8bOD7RcECIHZ+wZf/7mm5k9PVs1Ai2ZsVzJ&#10;HCf9GCMmS0W5nOf49dW0N8TIOiIpEUqyHK+ZxWejx49OW52xgaqVoMwgAJE2a3WOa+d0FkW2rFlD&#10;bF9pJsFZKdMQB1szj6ghLaA3IhrE8XHUKkO1USWzFk6LrROPAn5VsdK9qirLHBI5Bm4urCasM79G&#10;o1OSzQ3RNS93NMg/sGgIl/DoAaogjqCF4X9ANbw0yqrK9UvVRKqqeMlCDpBNEj/I5rImmoVcQByr&#10;DzLZ/wdbvlxeGMRpjgcYSdJAibpPm/ebm+5b93lzgzYfuh/d1+5Ld9t9724312DfbT6C7Z3d3e74&#10;Bg28kq22GQCO5YXxWpQreanPVfnGIqnGNZFzFjK6Wmt4JvE3ontX/MZq4DNrXygKMWThVJB1VZnG&#10;Q4JgaBWqtz5Uj60cKuHwKB2cxFDjcu+KSLa/p411z5lqkDdyLLj0upKMLM+t8zxItg/xx1JNuRCh&#10;N4RELWAPE4D2LqsEp94bNmY+GwuDlsS3V/iFrB6EGbWQNKDVjNDJznaEC7CRC3I4w0EgwbB/rmEU&#10;I8Fgory15SekfxGSBcY7a9thb0/ik8lwMkx76eB40kvjoug9m47T3vE0efqkOCrG4yJ558knaVZz&#10;Spn0/PfdnqR/1027udv26aHfD0pF99GDpEB2/x9Ih2r7Am9bZabo+sL47HzhocFD8G4Y/QT9vg9R&#10;vz4Zo58AAAD//wMAUEsDBBQABgAIAAAAIQBPnXad2gAAAAcBAAAPAAAAZHJzL2Rvd25yZXYueG1s&#10;TM5BS8NAEAXgu+B/WEbw1m4aWisxm1IKXgWjlB632WkS3Z0Nu9Mm9de74kGPjze8+crN5Ky4YIi9&#10;JwWLeQYCqfGmp1bB+9vz7BFEZE1GW0+o4IoRNtXtTakL40d6xUvNrUgjFAutoGMeCilj06HTce4H&#10;pNSdfHCaUwytNEGPadxZmWfZg3S6p/Sh0wPuOmw+67NTgF/D9WNsX077dW3DauRl4HBQ6v5u2j6B&#10;YJz47xh++IkOVTId/ZlMFFbBLE9yVpBnSxCpXy1yEMffLKtS/vdX3wAAAP//AwBQSwECLQAUAAYA&#10;CAAAACEAtoM4kv4AAADhAQAAEwAAAAAAAAAAAAAAAAAAAAAAW0NvbnRlbnRfVHlwZXNdLnhtbFBL&#10;AQItABQABgAIAAAAIQA4/SH/1gAAAJQBAAALAAAAAAAAAAAAAAAAAC8BAABfcmVscy8ucmVsc1BL&#10;AQItABQABgAIAAAAIQBSHLfMXwIAAHoEAAAOAAAAAAAAAAAAAAAAAC4CAABkcnMvZTJvRG9jLnht&#10;bFBLAQItABQABgAIAAAAIQBPnXad2gAAAAcBAAAPAAAAAAAAAAAAAAAAALkEAABkcnMvZG93bnJl&#10;di54bWxQSwUGAAAAAAQABADzAAAAwAUAAAAA&#10;" strokeweight="3pt">
                  <v:stroke endarrow="block"/>
                </v:line>
              </w:pict>
            </w:r>
          </w:p>
        </w:tc>
        <w:tc>
          <w:tcPr>
            <w:tcW w:w="3032" w:type="dxa"/>
            <w:vMerge w:val="restart"/>
            <w:vAlign w:val="center"/>
          </w:tcPr>
          <w:p w:rsidR="008E0C7B" w:rsidRPr="008E14B2" w:rsidRDefault="00976514" w:rsidP="00E555CC">
            <w:pPr>
              <w:pStyle w:val="2"/>
              <w:spacing w:before="80" w:after="80" w:line="240" w:lineRule="auto"/>
              <w:jc w:val="both"/>
              <w:rPr>
                <w:sz w:val="28"/>
                <w:szCs w:val="28"/>
                <w:lang w:val="uk-UA"/>
              </w:rPr>
            </w:pPr>
            <w:r w:rsidRPr="008E14B2">
              <w:rPr>
                <w:position w:val="-24"/>
                <w:sz w:val="28"/>
                <w:szCs w:val="28"/>
                <w:lang w:val="uk-UA"/>
              </w:rPr>
              <w:object w:dxaOrig="24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05pt;height:32.75pt" o:ole="" fillcolor="window">
                  <v:imagedata r:id="rId5" o:title=""/>
                </v:shape>
                <o:OLEObject Type="Embed" ProgID="Equation.3" ShapeID="_x0000_i1025" DrawAspect="Content" ObjectID="_1503312466" r:id="rId6"/>
              </w:object>
            </w:r>
          </w:p>
        </w:tc>
      </w:tr>
      <w:tr w:rsidR="008E14B2" w:rsidRPr="008E14B2" w:rsidTr="00E555CC">
        <w:trPr>
          <w:cantSplit/>
          <w:trHeight w:val="314"/>
          <w:jc w:val="center"/>
        </w:trPr>
        <w:tc>
          <w:tcPr>
            <w:tcW w:w="4656" w:type="dxa"/>
            <w:vAlign w:val="center"/>
          </w:tcPr>
          <w:p w:rsidR="008E0C7B" w:rsidRPr="008E14B2" w:rsidRDefault="008E0C7B" w:rsidP="008E0C7B">
            <w:pPr>
              <w:pStyle w:val="2"/>
              <w:spacing w:before="80" w:after="80" w:line="240" w:lineRule="auto"/>
              <w:jc w:val="both"/>
              <w:rPr>
                <w:sz w:val="28"/>
                <w:szCs w:val="28"/>
                <w:lang w:val="uk-UA"/>
              </w:rPr>
            </w:pPr>
            <w:r w:rsidRPr="008E14B2">
              <w:rPr>
                <w:sz w:val="28"/>
                <w:szCs w:val="28"/>
                <w:lang w:val="uk-UA"/>
              </w:rPr>
              <w:t>56 календарних днів – У</w:t>
            </w:r>
            <w:r w:rsidRPr="008E14B2">
              <w:rPr>
                <w:sz w:val="28"/>
                <w:szCs w:val="28"/>
                <w:vertAlign w:val="subscript"/>
                <w:lang w:val="uk-UA"/>
              </w:rPr>
              <w:t>1</w:t>
            </w:r>
            <w:r w:rsidRPr="008E14B2">
              <w:rPr>
                <w:sz w:val="28"/>
                <w:szCs w:val="28"/>
                <w:lang w:val="uk-UA"/>
              </w:rPr>
              <w:t xml:space="preserve"> грн..</w:t>
            </w:r>
          </w:p>
        </w:tc>
        <w:tc>
          <w:tcPr>
            <w:tcW w:w="900" w:type="dxa"/>
            <w:vMerge/>
          </w:tcPr>
          <w:p w:rsidR="008E0C7B" w:rsidRPr="008E14B2" w:rsidRDefault="008E0C7B" w:rsidP="00E555CC">
            <w:pPr>
              <w:pStyle w:val="2"/>
              <w:spacing w:before="80" w:after="80" w:line="240" w:lineRule="auto"/>
              <w:ind w:firstLine="709"/>
              <w:jc w:val="both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3032" w:type="dxa"/>
            <w:vMerge/>
          </w:tcPr>
          <w:p w:rsidR="008E0C7B" w:rsidRPr="008E14B2" w:rsidRDefault="008E0C7B" w:rsidP="00E555CC">
            <w:pPr>
              <w:pStyle w:val="2"/>
              <w:spacing w:before="80" w:after="80" w:line="240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E0C7B" w:rsidRPr="008E14B2" w:rsidRDefault="008E0C7B" w:rsidP="008E0C7B">
      <w:pPr>
        <w:pStyle w:val="2"/>
        <w:spacing w:before="80" w:after="80" w:line="240" w:lineRule="auto"/>
        <w:ind w:firstLine="709"/>
        <w:jc w:val="both"/>
        <w:rPr>
          <w:sz w:val="28"/>
          <w:szCs w:val="28"/>
          <w:vertAlign w:val="subscript"/>
          <w:lang w:val="uk-UA"/>
        </w:rPr>
      </w:pPr>
      <w:r w:rsidRPr="008E14B2">
        <w:rPr>
          <w:bCs/>
          <w:iCs/>
          <w:sz w:val="28"/>
          <w:szCs w:val="28"/>
          <w:lang w:val="uk-UA"/>
        </w:rPr>
        <w:t xml:space="preserve">2)  </w:t>
      </w:r>
      <w:r w:rsidRPr="008E14B2">
        <w:rPr>
          <w:sz w:val="28"/>
          <w:szCs w:val="28"/>
          <w:lang w:val="uk-UA"/>
        </w:rPr>
        <w:t>Визначаємо</w:t>
      </w:r>
      <w:r w:rsidRPr="008E14B2">
        <w:rPr>
          <w:iCs/>
          <w:sz w:val="28"/>
          <w:szCs w:val="28"/>
          <w:lang w:val="uk-UA"/>
        </w:rPr>
        <w:t xml:space="preserve"> розмір одноразової допомоги </w:t>
      </w:r>
      <w:r w:rsidRPr="008E14B2">
        <w:rPr>
          <w:sz w:val="28"/>
          <w:szCs w:val="28"/>
          <w:lang w:val="uk-UA"/>
        </w:rPr>
        <w:t>У</w:t>
      </w:r>
      <w:r w:rsidRPr="008E14B2">
        <w:rPr>
          <w:sz w:val="28"/>
          <w:szCs w:val="28"/>
          <w:vertAlign w:val="subscript"/>
          <w:lang w:val="uk-UA"/>
        </w:rPr>
        <w:t>2.</w:t>
      </w:r>
    </w:p>
    <w:p w:rsidR="008E0C7B" w:rsidRPr="008E14B2" w:rsidRDefault="008E0C7B" w:rsidP="008E0C7B">
      <w:pPr>
        <w:pStyle w:val="2"/>
        <w:spacing w:before="80" w:after="80" w:line="240" w:lineRule="auto"/>
        <w:ind w:firstLine="709"/>
        <w:jc w:val="both"/>
        <w:rPr>
          <w:sz w:val="28"/>
          <w:szCs w:val="28"/>
          <w:lang w:val="uk-UA" w:eastAsia="uk-UA"/>
        </w:rPr>
      </w:pPr>
      <w:r w:rsidRPr="008E14B2">
        <w:rPr>
          <w:sz w:val="28"/>
          <w:szCs w:val="28"/>
          <w:lang w:val="uk-UA"/>
        </w:rPr>
        <w:t xml:space="preserve">Одноразова допомога потерпілому, що виплачується за період стійкої втрати працездатності у випадку встановлення стійкої втрати працездатності або інвалідності залежить від % стійкої втрати працездатності й виплачується в розмірі 1 середньомісячної заробітної плати потерпілого за кожний % стійкої втрати працездатності (тобто добуток </w:t>
      </w:r>
      <w:r w:rsidR="00976514" w:rsidRPr="008E14B2">
        <w:rPr>
          <w:position w:val="-6"/>
          <w:sz w:val="28"/>
          <w:szCs w:val="28"/>
          <w:lang w:val="uk-UA" w:eastAsia="uk-UA"/>
        </w:rPr>
        <w:object w:dxaOrig="560" w:dyaOrig="279">
          <v:shape id="_x0000_i1026" type="#_x0000_t75" style="width:29pt;height:13.1pt" o:ole="">
            <v:imagedata r:id="rId7" o:title=""/>
          </v:shape>
          <o:OLEObject Type="Embed" ProgID="Equation.3" ShapeID="_x0000_i1026" DrawAspect="Content" ObjectID="_1503312467" r:id="rId8"/>
        </w:object>
      </w:r>
      <w:r w:rsidRPr="008E14B2">
        <w:rPr>
          <w:sz w:val="28"/>
          <w:szCs w:val="28"/>
          <w:lang w:val="uk-UA"/>
        </w:rPr>
        <w:t xml:space="preserve">), але не більше </w:t>
      </w:r>
      <w:r w:rsidR="00976514" w:rsidRPr="008E14B2">
        <w:rPr>
          <w:sz w:val="28"/>
          <w:szCs w:val="28"/>
          <w:lang w:val="uk-UA"/>
        </w:rPr>
        <w:t>17</w:t>
      </w:r>
      <w:r w:rsidRPr="008E14B2">
        <w:rPr>
          <w:sz w:val="28"/>
          <w:szCs w:val="28"/>
          <w:lang w:val="uk-UA"/>
        </w:rPr>
        <w:t xml:space="preserve"> прожиткових мінімумів, розмір якого визначається за законом «Про Державний бюджет України» на відповідний рік. Розмір одноразової допомоги У</w:t>
      </w:r>
      <w:r w:rsidRPr="008E14B2">
        <w:rPr>
          <w:sz w:val="28"/>
          <w:szCs w:val="28"/>
          <w:vertAlign w:val="subscript"/>
          <w:lang w:val="uk-UA"/>
        </w:rPr>
        <w:t>2</w:t>
      </w:r>
      <w:r w:rsidRPr="008E14B2">
        <w:rPr>
          <w:sz w:val="28"/>
          <w:szCs w:val="28"/>
          <w:lang w:val="uk-UA"/>
        </w:rPr>
        <w:t xml:space="preserve"> може бути зменшений з урахуванням ступеня провини потерпілого в тім, що стався нещасний випадок (але не більше </w:t>
      </w:r>
      <w:r w:rsidR="00976514" w:rsidRPr="008E14B2">
        <w:rPr>
          <w:sz w:val="28"/>
          <w:szCs w:val="28"/>
          <w:lang w:val="uk-UA"/>
        </w:rPr>
        <w:t>ніж</w:t>
      </w:r>
      <w:r w:rsidRPr="008E14B2">
        <w:rPr>
          <w:sz w:val="28"/>
          <w:szCs w:val="28"/>
          <w:lang w:val="uk-UA"/>
        </w:rPr>
        <w:t xml:space="preserve"> на 50 %), тобто:</w:t>
      </w:r>
    </w:p>
    <w:p w:rsidR="008E0C7B" w:rsidRPr="008E14B2" w:rsidRDefault="008E0C7B" w:rsidP="008E0C7B">
      <w:pPr>
        <w:pStyle w:val="2"/>
        <w:spacing w:before="80" w:after="80" w:line="240" w:lineRule="auto"/>
        <w:ind w:firstLine="709"/>
        <w:jc w:val="center"/>
        <w:rPr>
          <w:sz w:val="28"/>
          <w:szCs w:val="28"/>
          <w:lang w:val="uk-UA" w:eastAsia="uk-UA"/>
        </w:rPr>
      </w:pPr>
      <w:r w:rsidRPr="008E14B2">
        <w:rPr>
          <w:position w:val="-24"/>
          <w:sz w:val="28"/>
          <w:szCs w:val="28"/>
          <w:lang w:val="uk-UA" w:eastAsia="uk-UA"/>
        </w:rPr>
        <w:object w:dxaOrig="2020" w:dyaOrig="620">
          <v:shape id="_x0000_i1027" type="#_x0000_t75" style="width:101.9pt;height:31.8pt" o:ole="">
            <v:imagedata r:id="rId9" o:title=""/>
          </v:shape>
          <o:OLEObject Type="Embed" ProgID="Equation.3" ShapeID="_x0000_i1027" DrawAspect="Content" ObjectID="_1503312468" r:id="rId10"/>
        </w:object>
      </w:r>
      <w:r w:rsidRPr="008E14B2">
        <w:rPr>
          <w:sz w:val="28"/>
          <w:szCs w:val="28"/>
          <w:lang w:val="uk-UA" w:eastAsia="uk-UA"/>
        </w:rPr>
        <w:t>,</w:t>
      </w:r>
    </w:p>
    <w:p w:rsidR="008E0C7B" w:rsidRPr="008E14B2" w:rsidRDefault="008E0C7B" w:rsidP="008E0C7B">
      <w:pPr>
        <w:pStyle w:val="2"/>
        <w:spacing w:before="80" w:after="80" w:line="240" w:lineRule="auto"/>
        <w:rPr>
          <w:sz w:val="28"/>
          <w:szCs w:val="28"/>
          <w:lang w:val="uk-UA" w:eastAsia="uk-UA"/>
        </w:rPr>
      </w:pPr>
      <w:r w:rsidRPr="008E14B2">
        <w:rPr>
          <w:sz w:val="28"/>
          <w:szCs w:val="28"/>
          <w:lang w:val="uk-UA" w:eastAsia="uk-UA"/>
        </w:rPr>
        <w:t xml:space="preserve">де </w:t>
      </w:r>
      <w:r w:rsidR="00976514" w:rsidRPr="008E14B2">
        <w:rPr>
          <w:sz w:val="28"/>
          <w:szCs w:val="28"/>
          <w:lang w:val="uk-UA" w:eastAsia="uk-UA"/>
        </w:rPr>
        <w:t>У</w:t>
      </w:r>
      <w:r w:rsidRPr="008E14B2">
        <w:rPr>
          <w:sz w:val="28"/>
          <w:szCs w:val="28"/>
          <w:lang w:val="uk-UA" w:eastAsia="uk-UA"/>
        </w:rPr>
        <w:t xml:space="preserve"> - середньомісячна заробітна плата потерпілого; </w:t>
      </w:r>
    </w:p>
    <w:p w:rsidR="008E0C7B" w:rsidRPr="008E14B2" w:rsidRDefault="008E0C7B" w:rsidP="008E0C7B">
      <w:pPr>
        <w:pStyle w:val="2"/>
        <w:spacing w:before="80" w:after="80" w:line="240" w:lineRule="auto"/>
        <w:ind w:firstLine="709"/>
        <w:rPr>
          <w:sz w:val="28"/>
          <w:szCs w:val="28"/>
          <w:lang w:val="uk-UA" w:eastAsia="uk-UA"/>
        </w:rPr>
      </w:pPr>
      <w:r w:rsidRPr="008E14B2">
        <w:rPr>
          <w:sz w:val="28"/>
          <w:szCs w:val="28"/>
          <w:lang w:val="uk-UA" w:eastAsia="uk-UA"/>
        </w:rPr>
        <w:t xml:space="preserve">х - кількість відсотків стійкої втрати працездатності; </w:t>
      </w:r>
    </w:p>
    <w:p w:rsidR="008E0C7B" w:rsidRPr="008E14B2" w:rsidRDefault="00976514" w:rsidP="008E0C7B">
      <w:pPr>
        <w:pStyle w:val="2"/>
        <w:spacing w:before="80" w:after="80" w:line="240" w:lineRule="auto"/>
        <w:ind w:firstLine="709"/>
        <w:jc w:val="both"/>
        <w:rPr>
          <w:sz w:val="28"/>
          <w:szCs w:val="28"/>
          <w:lang w:val="uk-UA" w:eastAsia="uk-UA"/>
        </w:rPr>
      </w:pPr>
      <w:r w:rsidRPr="008E14B2">
        <w:rPr>
          <w:sz w:val="28"/>
          <w:szCs w:val="28"/>
          <w:lang w:val="uk-UA" w:eastAsia="uk-UA"/>
        </w:rPr>
        <w:t>к</w:t>
      </w:r>
      <w:r w:rsidR="008E0C7B" w:rsidRPr="008E14B2">
        <w:rPr>
          <w:sz w:val="28"/>
          <w:szCs w:val="28"/>
          <w:lang w:val="uk-UA" w:eastAsia="uk-UA"/>
        </w:rPr>
        <w:t xml:space="preserve"> - кількість відсотків провини постраждалого (якщо не більше 50),</w:t>
      </w:r>
    </w:p>
    <w:p w:rsidR="008E0C7B" w:rsidRPr="008E14B2" w:rsidRDefault="008E0C7B" w:rsidP="00976514">
      <w:pPr>
        <w:pStyle w:val="2"/>
        <w:spacing w:before="80" w:after="80" w:line="240" w:lineRule="auto"/>
        <w:jc w:val="both"/>
        <w:rPr>
          <w:sz w:val="28"/>
          <w:szCs w:val="28"/>
          <w:lang w:val="uk-UA" w:eastAsia="uk-UA"/>
        </w:rPr>
      </w:pPr>
      <w:r w:rsidRPr="008E14B2">
        <w:rPr>
          <w:sz w:val="28"/>
          <w:szCs w:val="28"/>
          <w:lang w:val="uk-UA" w:eastAsia="uk-UA"/>
        </w:rPr>
        <w:t>при чому добуток У х не повине</w:t>
      </w:r>
      <w:r w:rsidR="00976514" w:rsidRPr="008E14B2">
        <w:rPr>
          <w:sz w:val="28"/>
          <w:szCs w:val="28"/>
          <w:lang w:val="uk-UA" w:eastAsia="uk-UA"/>
        </w:rPr>
        <w:t>н</w:t>
      </w:r>
      <w:r w:rsidRPr="008E14B2">
        <w:rPr>
          <w:sz w:val="28"/>
          <w:szCs w:val="28"/>
          <w:lang w:val="uk-UA" w:eastAsia="uk-UA"/>
        </w:rPr>
        <w:t xml:space="preserve"> перевищувати </w:t>
      </w:r>
      <w:r w:rsidR="00976514" w:rsidRPr="008E14B2">
        <w:rPr>
          <w:sz w:val="28"/>
          <w:szCs w:val="28"/>
          <w:lang w:val="uk-UA" w:eastAsia="uk-UA"/>
        </w:rPr>
        <w:t>17</w:t>
      </w:r>
      <w:r w:rsidRPr="008E14B2">
        <w:rPr>
          <w:sz w:val="28"/>
          <w:szCs w:val="28"/>
          <w:lang w:val="uk-UA" w:eastAsia="uk-UA"/>
        </w:rPr>
        <w:t xml:space="preserve"> прожиткових мінімумів (ЗУ про Бюджет на 2014 рік </w:t>
      </w:r>
      <w:r w:rsidR="008E14B2" w:rsidRPr="008E14B2">
        <w:rPr>
          <w:sz w:val="28"/>
          <w:szCs w:val="28"/>
          <w:lang w:val="uk-UA" w:eastAsia="uk-UA"/>
        </w:rPr>
        <w:t>в</w:t>
      </w:r>
      <w:r w:rsidRPr="008E14B2">
        <w:rPr>
          <w:sz w:val="28"/>
          <w:szCs w:val="28"/>
          <w:lang w:val="uk-UA" w:eastAsia="uk-UA"/>
        </w:rPr>
        <w:t xml:space="preserve">становлений розмір прожиткового мінімуму на рівні 1218 грн. </w:t>
      </w:r>
      <w:r w:rsidR="008E14B2" w:rsidRPr="008E14B2">
        <w:rPr>
          <w:sz w:val="28"/>
          <w:szCs w:val="28"/>
          <w:lang w:val="uk-UA" w:eastAsia="uk-UA"/>
        </w:rPr>
        <w:t>і</w:t>
      </w:r>
      <w:r w:rsidRPr="008E14B2">
        <w:rPr>
          <w:sz w:val="28"/>
          <w:szCs w:val="28"/>
          <w:lang w:val="uk-UA" w:eastAsia="uk-UA"/>
        </w:rPr>
        <w:t xml:space="preserve"> </w:t>
      </w:r>
      <w:r w:rsidRPr="008E14B2">
        <w:rPr>
          <w:sz w:val="28"/>
          <w:szCs w:val="28"/>
          <w:lang w:val="uk-UA" w:eastAsia="uk-UA"/>
        </w:rPr>
        <w:lastRenderedPageBreak/>
        <w:t xml:space="preserve">дорівнює мінімальній заробітній платі), таким чином максимальна величина одноразової допомоги без </w:t>
      </w:r>
      <w:r w:rsidR="008E14B2" w:rsidRPr="008E14B2">
        <w:rPr>
          <w:sz w:val="28"/>
          <w:szCs w:val="28"/>
          <w:lang w:val="uk-UA" w:eastAsia="uk-UA"/>
        </w:rPr>
        <w:t>урахування</w:t>
      </w:r>
      <w:r w:rsidRPr="008E14B2">
        <w:rPr>
          <w:sz w:val="28"/>
          <w:szCs w:val="28"/>
          <w:lang w:val="uk-UA" w:eastAsia="uk-UA"/>
        </w:rPr>
        <w:t xml:space="preserve"> провини потерпілого становить в 2014 році </w:t>
      </w:r>
      <w:r w:rsidR="008E14B2" w:rsidRPr="008E14B2">
        <w:rPr>
          <w:sz w:val="28"/>
          <w:szCs w:val="28"/>
          <w:lang w:val="uk-UA" w:eastAsia="uk-UA"/>
        </w:rPr>
        <w:t>20706 грн.</w:t>
      </w:r>
      <w:r w:rsidRPr="008E14B2">
        <w:rPr>
          <w:sz w:val="28"/>
          <w:szCs w:val="28"/>
          <w:lang w:val="uk-UA" w:eastAsia="uk-UA"/>
        </w:rPr>
        <w:t xml:space="preserve"> Якщо за умовою завдання розраховане значення перевищує зазначений максимум його </w:t>
      </w:r>
      <w:r w:rsidR="008E14B2" w:rsidRPr="008E14B2">
        <w:rPr>
          <w:sz w:val="28"/>
          <w:szCs w:val="28"/>
          <w:lang w:val="uk-UA" w:eastAsia="uk-UA"/>
        </w:rPr>
        <w:t>необхідно</w:t>
      </w:r>
      <w:r w:rsidRPr="008E14B2">
        <w:rPr>
          <w:sz w:val="28"/>
          <w:szCs w:val="28"/>
          <w:lang w:val="uk-UA" w:eastAsia="uk-UA"/>
        </w:rPr>
        <w:t xml:space="preserve"> </w:t>
      </w:r>
      <w:r w:rsidR="008E14B2" w:rsidRPr="008E14B2">
        <w:rPr>
          <w:sz w:val="28"/>
          <w:szCs w:val="28"/>
          <w:lang w:val="uk-UA" w:eastAsia="uk-UA"/>
        </w:rPr>
        <w:t>зменшити</w:t>
      </w:r>
      <w:r w:rsidRPr="008E14B2">
        <w:rPr>
          <w:sz w:val="28"/>
          <w:szCs w:val="28"/>
          <w:lang w:val="uk-UA" w:eastAsia="uk-UA"/>
        </w:rPr>
        <w:t xml:space="preserve"> до граничного максимального значення й лише потім ураховувати відсоток провини постраждалого (задано</w:t>
      </w:r>
      <w:r w:rsidR="008E14B2" w:rsidRPr="008E14B2">
        <w:rPr>
          <w:sz w:val="28"/>
          <w:szCs w:val="28"/>
          <w:lang w:val="uk-UA" w:eastAsia="uk-UA"/>
        </w:rPr>
        <w:t xml:space="preserve"> за</w:t>
      </w:r>
      <w:r w:rsidRPr="008E14B2">
        <w:rPr>
          <w:sz w:val="28"/>
          <w:szCs w:val="28"/>
          <w:lang w:val="uk-UA" w:eastAsia="uk-UA"/>
        </w:rPr>
        <w:t xml:space="preserve"> варіант</w:t>
      </w:r>
      <w:r w:rsidR="008E14B2" w:rsidRPr="008E14B2">
        <w:rPr>
          <w:sz w:val="28"/>
          <w:szCs w:val="28"/>
          <w:lang w:val="uk-UA" w:eastAsia="uk-UA"/>
        </w:rPr>
        <w:t>ом</w:t>
      </w:r>
      <w:r w:rsidRPr="008E14B2">
        <w:rPr>
          <w:sz w:val="28"/>
          <w:szCs w:val="28"/>
          <w:lang w:val="uk-UA" w:eastAsia="uk-UA"/>
        </w:rPr>
        <w:t>).</w:t>
      </w:r>
    </w:p>
    <w:p w:rsidR="008E0C7B" w:rsidRPr="008E14B2" w:rsidRDefault="008E0C7B" w:rsidP="008E0C7B">
      <w:pPr>
        <w:pStyle w:val="2"/>
        <w:spacing w:before="80" w:after="80" w:line="240" w:lineRule="auto"/>
        <w:ind w:firstLine="709"/>
        <w:rPr>
          <w:sz w:val="28"/>
          <w:szCs w:val="28"/>
          <w:lang w:val="uk-UA" w:eastAsia="uk-UA"/>
        </w:rPr>
      </w:pPr>
      <w:r w:rsidRPr="008E14B2">
        <w:rPr>
          <w:sz w:val="28"/>
          <w:szCs w:val="28"/>
          <w:lang w:val="uk-UA"/>
        </w:rPr>
        <w:t>При розрахунку одноразової допомоги потерпілому У</w:t>
      </w:r>
      <w:r w:rsidRPr="008E14B2">
        <w:rPr>
          <w:sz w:val="28"/>
          <w:szCs w:val="28"/>
          <w:vertAlign w:val="subscript"/>
          <w:lang w:val="uk-UA"/>
        </w:rPr>
        <w:t>2</w:t>
      </w:r>
      <w:r w:rsidRPr="008E14B2">
        <w:rPr>
          <w:sz w:val="28"/>
          <w:szCs w:val="28"/>
          <w:lang w:val="uk-UA"/>
        </w:rPr>
        <w:t xml:space="preserve"> у формулу підставляти абсолютні значення коефіцієнтів </w:t>
      </w:r>
      <w:r w:rsidRPr="008E14B2">
        <w:rPr>
          <w:bCs/>
          <w:iCs/>
          <w:sz w:val="28"/>
          <w:szCs w:val="28"/>
          <w:lang w:val="uk-UA"/>
        </w:rPr>
        <w:t xml:space="preserve">х </w:t>
      </w:r>
      <w:r w:rsidR="008E14B2" w:rsidRPr="008E14B2">
        <w:rPr>
          <w:sz w:val="28"/>
          <w:szCs w:val="28"/>
          <w:lang w:val="uk-UA"/>
        </w:rPr>
        <w:t>та</w:t>
      </w:r>
      <w:r w:rsidRPr="008E14B2">
        <w:rPr>
          <w:sz w:val="28"/>
          <w:szCs w:val="28"/>
          <w:lang w:val="uk-UA"/>
        </w:rPr>
        <w:t xml:space="preserve"> </w:t>
      </w:r>
      <w:r w:rsidRPr="008E14B2">
        <w:rPr>
          <w:bCs/>
          <w:iCs/>
          <w:sz w:val="28"/>
          <w:szCs w:val="28"/>
          <w:lang w:val="uk-UA"/>
        </w:rPr>
        <w:t>к.</w:t>
      </w:r>
    </w:p>
    <w:p w:rsidR="008E0C7B" w:rsidRPr="008E14B2" w:rsidRDefault="008E0C7B" w:rsidP="008E0C7B">
      <w:pPr>
        <w:pStyle w:val="2"/>
        <w:spacing w:before="80" w:after="80" w:line="240" w:lineRule="auto"/>
        <w:ind w:firstLine="709"/>
        <w:jc w:val="both"/>
        <w:rPr>
          <w:sz w:val="28"/>
          <w:szCs w:val="28"/>
          <w:lang w:val="uk-UA"/>
        </w:rPr>
      </w:pPr>
      <w:r w:rsidRPr="008E14B2">
        <w:rPr>
          <w:bCs/>
          <w:iCs/>
          <w:sz w:val="28"/>
          <w:szCs w:val="28"/>
          <w:lang w:val="uk-UA"/>
        </w:rPr>
        <w:t xml:space="preserve">3) </w:t>
      </w:r>
      <w:r w:rsidRPr="008E14B2">
        <w:rPr>
          <w:iCs/>
          <w:sz w:val="28"/>
          <w:szCs w:val="28"/>
          <w:lang w:val="uk-UA"/>
        </w:rPr>
        <w:t xml:space="preserve">Визначаємо розмір витрат на необхідний догляд за потерпілим </w:t>
      </w:r>
      <w:r w:rsidRPr="008E14B2">
        <w:rPr>
          <w:sz w:val="28"/>
          <w:szCs w:val="28"/>
          <w:lang w:val="uk-UA"/>
        </w:rPr>
        <w:t>У</w:t>
      </w:r>
      <w:r w:rsidRPr="008E14B2">
        <w:rPr>
          <w:sz w:val="28"/>
          <w:szCs w:val="28"/>
          <w:vertAlign w:val="subscript"/>
          <w:lang w:val="uk-UA"/>
        </w:rPr>
        <w:t>3</w:t>
      </w:r>
      <w:r w:rsidRPr="008E14B2">
        <w:rPr>
          <w:sz w:val="28"/>
          <w:szCs w:val="28"/>
          <w:lang w:val="uk-UA"/>
        </w:rPr>
        <w:t xml:space="preserve">, приймаємо для рішення завдання, що потерпілому необхідні 3 види </w:t>
      </w:r>
      <w:r w:rsidR="008E14B2" w:rsidRPr="008E14B2">
        <w:rPr>
          <w:sz w:val="28"/>
          <w:szCs w:val="28"/>
          <w:lang w:val="uk-UA"/>
        </w:rPr>
        <w:t>догляду</w:t>
      </w:r>
      <w:r w:rsidRPr="008E14B2">
        <w:rPr>
          <w:sz w:val="28"/>
          <w:szCs w:val="28"/>
          <w:lang w:val="uk-UA"/>
        </w:rPr>
        <w:t xml:space="preserve"> (спеціальний, звичайний і побутовий) на період тимчасової непрацездатності:</w:t>
      </w:r>
    </w:p>
    <w:p w:rsidR="008E0C7B" w:rsidRPr="008E14B2" w:rsidRDefault="008E14B2" w:rsidP="008E0C7B">
      <w:pPr>
        <w:pStyle w:val="2"/>
        <w:spacing w:before="80" w:after="80" w:line="240" w:lineRule="auto"/>
        <w:jc w:val="center"/>
        <w:rPr>
          <w:sz w:val="28"/>
          <w:szCs w:val="28"/>
          <w:lang w:val="uk-UA"/>
        </w:rPr>
      </w:pPr>
      <w:r w:rsidRPr="008E14B2">
        <w:rPr>
          <w:position w:val="-12"/>
          <w:sz w:val="28"/>
          <w:szCs w:val="28"/>
          <w:lang w:val="uk-UA" w:eastAsia="uk-UA"/>
        </w:rPr>
        <w:object w:dxaOrig="2020" w:dyaOrig="380">
          <v:shape id="_x0000_i1028" type="#_x0000_t75" style="width:105.65pt;height:18.7pt" o:ole="">
            <v:imagedata r:id="rId11" o:title=""/>
          </v:shape>
          <o:OLEObject Type="Embed" ProgID="Equation.3" ShapeID="_x0000_i1028" DrawAspect="Content" ObjectID="_1503312469" r:id="rId12"/>
        </w:object>
      </w:r>
      <w:r w:rsidR="008E0C7B" w:rsidRPr="008E14B2">
        <w:rPr>
          <w:sz w:val="28"/>
          <w:szCs w:val="28"/>
          <w:vertAlign w:val="superscript"/>
          <w:lang w:val="uk-UA"/>
        </w:rPr>
        <w:t>’</w:t>
      </w:r>
      <w:r w:rsidR="008E0C7B" w:rsidRPr="008E14B2">
        <w:rPr>
          <w:sz w:val="28"/>
          <w:szCs w:val="28"/>
          <w:lang w:val="uk-UA"/>
        </w:rPr>
        <w:t>,</w:t>
      </w:r>
    </w:p>
    <w:p w:rsidR="008E0C7B" w:rsidRPr="008E14B2" w:rsidRDefault="008E0C7B" w:rsidP="008E0C7B">
      <w:pPr>
        <w:pStyle w:val="2"/>
        <w:spacing w:before="80" w:after="80" w:line="240" w:lineRule="auto"/>
        <w:jc w:val="both"/>
        <w:rPr>
          <w:sz w:val="28"/>
          <w:szCs w:val="28"/>
          <w:lang w:val="uk-UA"/>
        </w:rPr>
      </w:pPr>
      <w:r w:rsidRPr="008E14B2">
        <w:rPr>
          <w:sz w:val="28"/>
          <w:szCs w:val="28"/>
          <w:lang w:val="uk-UA"/>
        </w:rPr>
        <w:t>де У3</w:t>
      </w:r>
      <w:r w:rsidRPr="008E14B2">
        <w:rPr>
          <w:sz w:val="28"/>
          <w:szCs w:val="28"/>
          <w:vertAlign w:val="superscript"/>
          <w:lang w:val="uk-UA"/>
        </w:rPr>
        <w:t>’</w:t>
      </w:r>
      <w:r w:rsidRPr="008E14B2">
        <w:rPr>
          <w:sz w:val="28"/>
          <w:szCs w:val="28"/>
          <w:lang w:val="uk-UA"/>
        </w:rPr>
        <w:t xml:space="preserve"> – витрати на спеціальний відхід = 1 мінімальна з/п за 1 місяць необхідності цього виду відходу (при розрахунку враховувати кількість днів тимчасової непрацездатності):</w:t>
      </w:r>
    </w:p>
    <w:p w:rsidR="008E0C7B" w:rsidRPr="008E14B2" w:rsidRDefault="00621AC8" w:rsidP="008E0C7B">
      <w:pPr>
        <w:pStyle w:val="2"/>
        <w:spacing w:before="80" w:after="80" w:line="240" w:lineRule="auto"/>
        <w:jc w:val="center"/>
        <w:rPr>
          <w:sz w:val="28"/>
          <w:szCs w:val="28"/>
          <w:lang w:val="uk-UA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У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'</m:t>
            </m:r>
          </m:sup>
        </m:sSubSup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  <m:func>
              <m:funcPr>
                <m:ctrlPr>
                  <w:rPr>
                    <w:rFonts w:ascii="Cambria Math" w:hAnsi="Cambria Math"/>
                    <w:sz w:val="28"/>
                    <w:szCs w:val="28"/>
                    <w:lang w:val="uk-U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min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з/п</m:t>
                </m:r>
              </m:e>
            </m:func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30 к.д.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×N</m:t>
        </m:r>
      </m:oMath>
      <w:r w:rsidR="008E0C7B" w:rsidRPr="008E14B2">
        <w:rPr>
          <w:sz w:val="28"/>
          <w:szCs w:val="28"/>
          <w:lang w:val="uk-UA"/>
        </w:rPr>
        <w:t>.</w:t>
      </w:r>
    </w:p>
    <w:p w:rsidR="008E0C7B" w:rsidRPr="008E14B2" w:rsidRDefault="008E0C7B" w:rsidP="008E0C7B">
      <w:pPr>
        <w:pStyle w:val="2"/>
        <w:spacing w:before="80" w:after="80" w:line="240" w:lineRule="auto"/>
        <w:ind w:firstLine="709"/>
        <w:jc w:val="both"/>
        <w:rPr>
          <w:sz w:val="28"/>
          <w:szCs w:val="28"/>
          <w:lang w:val="uk-UA"/>
        </w:rPr>
      </w:pPr>
      <w:r w:rsidRPr="008E14B2">
        <w:rPr>
          <w:sz w:val="28"/>
          <w:szCs w:val="28"/>
          <w:lang w:val="uk-UA"/>
        </w:rPr>
        <w:t>У3</w:t>
      </w:r>
      <w:r w:rsidRPr="008E14B2">
        <w:rPr>
          <w:sz w:val="28"/>
          <w:szCs w:val="28"/>
          <w:vertAlign w:val="superscript"/>
          <w:lang w:val="uk-UA"/>
        </w:rPr>
        <w:t>’’</w:t>
      </w:r>
      <w:r w:rsidRPr="008E14B2">
        <w:rPr>
          <w:sz w:val="28"/>
          <w:szCs w:val="28"/>
          <w:lang w:val="uk-UA"/>
        </w:rPr>
        <w:t xml:space="preserve"> – витрати на звичайний </w:t>
      </w:r>
      <w:r w:rsidR="008E14B2" w:rsidRPr="008E14B2">
        <w:rPr>
          <w:sz w:val="28"/>
          <w:szCs w:val="28"/>
          <w:lang w:val="uk-UA"/>
        </w:rPr>
        <w:t>догляд</w:t>
      </w:r>
      <w:r w:rsidRPr="008E14B2">
        <w:rPr>
          <w:sz w:val="28"/>
          <w:szCs w:val="28"/>
          <w:lang w:val="uk-UA"/>
        </w:rPr>
        <w:t xml:space="preserve"> = 0,5 мінімальної з/п за 1 місяць необхідності цього виду </w:t>
      </w:r>
      <w:r w:rsidR="008E14B2" w:rsidRPr="008E14B2">
        <w:rPr>
          <w:sz w:val="28"/>
          <w:szCs w:val="28"/>
          <w:lang w:val="uk-UA"/>
        </w:rPr>
        <w:t>догляду</w:t>
      </w:r>
      <w:r w:rsidRPr="008E14B2">
        <w:rPr>
          <w:sz w:val="28"/>
          <w:szCs w:val="28"/>
          <w:lang w:val="uk-UA"/>
        </w:rPr>
        <w:t xml:space="preserve"> (при розрахунку враховувати кількість днів тимчасової непрацездатності):</w:t>
      </w:r>
    </w:p>
    <w:p w:rsidR="008E0C7B" w:rsidRPr="008E14B2" w:rsidRDefault="00621AC8" w:rsidP="008E0C7B">
      <w:pPr>
        <w:pStyle w:val="2"/>
        <w:spacing w:before="80" w:after="80" w:line="240" w:lineRule="auto"/>
        <w:ind w:firstLine="709"/>
        <w:jc w:val="both"/>
        <w:rPr>
          <w:sz w:val="28"/>
          <w:szCs w:val="28"/>
          <w:lang w:val="uk-UA"/>
        </w:rPr>
      </w:pPr>
      <m:oMathPara>
        <m:oMath>
          <m:sSubSup>
            <m:sSubSupPr>
              <m:ctrlPr>
                <w:rPr>
                  <w:rFonts w:ascii="Cambria Math" w:hAnsi="Cambria Math"/>
                  <w:sz w:val="28"/>
                  <w:szCs w:val="28"/>
                  <w:lang w:val="uk-UA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uk-UA"/>
                </w:rPr>
                <m:t>У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uk-UA"/>
                </w:rPr>
                <m:t>3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uk-UA"/>
                </w:rPr>
                <m:t>''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uk-U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uk-UA"/>
                </w:rPr>
                <m:t>0,5×</m:t>
              </m:r>
              <m:func>
                <m:funcPr>
                  <m:ctrl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min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з/п</m:t>
                  </m:r>
                </m:e>
              </m:func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30 к.д.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uk-UA"/>
            </w:rPr>
            <m:t>×N.</m:t>
          </m:r>
        </m:oMath>
      </m:oMathPara>
    </w:p>
    <w:p w:rsidR="008E0C7B" w:rsidRPr="008E14B2" w:rsidRDefault="008E0C7B" w:rsidP="008E0C7B">
      <w:pPr>
        <w:pStyle w:val="2"/>
        <w:spacing w:before="80" w:after="80" w:line="240" w:lineRule="auto"/>
        <w:ind w:firstLine="709"/>
        <w:jc w:val="both"/>
        <w:rPr>
          <w:sz w:val="28"/>
          <w:szCs w:val="28"/>
          <w:lang w:val="uk-UA"/>
        </w:rPr>
      </w:pPr>
      <w:r w:rsidRPr="008E14B2">
        <w:rPr>
          <w:sz w:val="28"/>
          <w:szCs w:val="28"/>
          <w:lang w:val="uk-UA"/>
        </w:rPr>
        <w:t>У3</w:t>
      </w:r>
      <w:r w:rsidRPr="008E14B2">
        <w:rPr>
          <w:sz w:val="28"/>
          <w:szCs w:val="28"/>
          <w:vertAlign w:val="superscript"/>
          <w:lang w:val="uk-UA"/>
        </w:rPr>
        <w:t>’’’</w:t>
      </w:r>
      <w:r w:rsidRPr="008E14B2">
        <w:rPr>
          <w:sz w:val="28"/>
          <w:szCs w:val="28"/>
          <w:lang w:val="uk-UA"/>
        </w:rPr>
        <w:t xml:space="preserve"> – витрати на побутовий </w:t>
      </w:r>
      <w:r w:rsidR="008E14B2" w:rsidRPr="008E14B2">
        <w:rPr>
          <w:sz w:val="28"/>
          <w:szCs w:val="28"/>
          <w:lang w:val="uk-UA"/>
        </w:rPr>
        <w:t xml:space="preserve">догляд </w:t>
      </w:r>
      <w:r w:rsidRPr="008E14B2">
        <w:rPr>
          <w:sz w:val="28"/>
          <w:szCs w:val="28"/>
          <w:lang w:val="uk-UA"/>
        </w:rPr>
        <w:t xml:space="preserve">= 0,25 мінімальної з/п за 1 місяць необхідності цього виду </w:t>
      </w:r>
      <w:r w:rsidR="008E14B2" w:rsidRPr="008E14B2">
        <w:rPr>
          <w:sz w:val="28"/>
          <w:szCs w:val="28"/>
          <w:lang w:val="uk-UA"/>
        </w:rPr>
        <w:t xml:space="preserve">догляду </w:t>
      </w:r>
      <w:r w:rsidRPr="008E14B2">
        <w:rPr>
          <w:sz w:val="28"/>
          <w:szCs w:val="28"/>
          <w:lang w:val="uk-UA"/>
        </w:rPr>
        <w:t>(при розрахунку враховувати кількість днів тимчасової непрацездатності):</w:t>
      </w:r>
    </w:p>
    <w:p w:rsidR="008E0C7B" w:rsidRPr="008E14B2" w:rsidRDefault="00621AC8" w:rsidP="008E0C7B">
      <w:pPr>
        <w:pStyle w:val="2"/>
        <w:spacing w:before="80" w:after="80" w:line="240" w:lineRule="auto"/>
        <w:ind w:firstLine="709"/>
        <w:jc w:val="both"/>
        <w:rPr>
          <w:sz w:val="28"/>
          <w:szCs w:val="28"/>
          <w:lang w:val="uk-UA"/>
        </w:rPr>
      </w:pPr>
      <m:oMathPara>
        <m:oMath>
          <m:sSubSup>
            <m:sSubSupPr>
              <m:ctrlPr>
                <w:rPr>
                  <w:rFonts w:ascii="Cambria Math" w:hAnsi="Cambria Math"/>
                  <w:sz w:val="28"/>
                  <w:szCs w:val="28"/>
                  <w:lang w:val="uk-UA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uk-UA"/>
                </w:rPr>
                <m:t>У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uk-UA"/>
                </w:rPr>
                <m:t>3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uk-UA"/>
                </w:rPr>
                <m:t>'''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uk-U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uk-UA"/>
                </w:rPr>
                <m:t>0,25×</m:t>
              </m:r>
              <m:func>
                <m:funcPr>
                  <m:ctrl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min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з/п</m:t>
                  </m:r>
                </m:e>
              </m:func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30 к.д.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uk-UA"/>
            </w:rPr>
            <m:t>×N.</m:t>
          </m:r>
        </m:oMath>
      </m:oMathPara>
      <w:bookmarkEnd w:id="0"/>
    </w:p>
    <w:sectPr w:rsidR="008E0C7B" w:rsidRPr="008E14B2" w:rsidSect="0037231D">
      <w:pgSz w:w="11906" w:h="16838" w:code="9"/>
      <w:pgMar w:top="851" w:right="851" w:bottom="851" w:left="851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A6FA3"/>
    <w:multiLevelType w:val="singleLevel"/>
    <w:tmpl w:val="17B6E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E0C7B"/>
    <w:rsid w:val="00234B3B"/>
    <w:rsid w:val="0053674C"/>
    <w:rsid w:val="00621AC8"/>
    <w:rsid w:val="008E0C7B"/>
    <w:rsid w:val="008E14B2"/>
    <w:rsid w:val="0097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0C7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E0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8E0C7B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E0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0C7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E0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8E0C7B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E0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microsoft.com/office/2007/relationships/stylesWithEffects" Target="stylesWithEffect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2261</Words>
  <Characters>1289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EDBO</cp:lastModifiedBy>
  <cp:revision>2</cp:revision>
  <dcterms:created xsi:type="dcterms:W3CDTF">2015-09-09T11:01:00Z</dcterms:created>
  <dcterms:modified xsi:type="dcterms:W3CDTF">2015-09-09T11:01:00Z</dcterms:modified>
</cp:coreProperties>
</file>