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E4C55" w14:textId="77777777" w:rsidR="009641BD" w:rsidRDefault="009641BD" w:rsidP="009641BD">
      <w:pPr>
        <w:pStyle w:val="1"/>
        <w:ind w:left="0"/>
        <w:jc w:val="center"/>
      </w:pPr>
      <w:bookmarkStart w:id="0" w:name="_gjdgxs" w:colFirst="0" w:colLast="0"/>
      <w:bookmarkStart w:id="1" w:name="_Toc184022176"/>
      <w:bookmarkEnd w:id="0"/>
      <w:r>
        <w:t>ВСТУП</w:t>
      </w:r>
      <w:bookmarkEnd w:id="1"/>
    </w:p>
    <w:p w14:paraId="0B3313C7" w14:textId="77777777" w:rsidR="009641BD" w:rsidRDefault="009641BD" w:rsidP="009641BD">
      <w:pPr>
        <w:spacing w:line="360" w:lineRule="auto"/>
        <w:ind w:firstLine="709"/>
        <w:jc w:val="center"/>
        <w:rPr>
          <w:b/>
          <w:sz w:val="28"/>
          <w:szCs w:val="28"/>
        </w:rPr>
      </w:pPr>
    </w:p>
    <w:p w14:paraId="2F9AA0A7" w14:textId="77777777" w:rsidR="003B46C9" w:rsidRPr="003B46C9" w:rsidRDefault="003B46C9" w:rsidP="003B46C9">
      <w:pPr>
        <w:spacing w:line="360" w:lineRule="auto"/>
        <w:ind w:firstLine="708"/>
        <w:rPr>
          <w:sz w:val="28"/>
          <w:szCs w:val="28"/>
        </w:rPr>
      </w:pPr>
      <w:r w:rsidRPr="003B46C9">
        <w:rPr>
          <w:sz w:val="28"/>
          <w:szCs w:val="28"/>
        </w:rPr>
        <w:t xml:space="preserve">Під час війни </w:t>
      </w:r>
      <w:proofErr w:type="spellStart"/>
      <w:r w:rsidRPr="003B46C9">
        <w:rPr>
          <w:sz w:val="28"/>
          <w:szCs w:val="28"/>
        </w:rPr>
        <w:t>кібербезпека</w:t>
      </w:r>
      <w:proofErr w:type="spellEnd"/>
      <w:r w:rsidRPr="003B46C9">
        <w:rPr>
          <w:sz w:val="28"/>
          <w:szCs w:val="28"/>
        </w:rPr>
        <w:t xml:space="preserve"> стає однією з ключових складових національної безпеки України. Окрім фізичної агресії, ворог активно використовує </w:t>
      </w:r>
      <w:proofErr w:type="spellStart"/>
      <w:r w:rsidRPr="003B46C9">
        <w:rPr>
          <w:sz w:val="28"/>
          <w:szCs w:val="28"/>
        </w:rPr>
        <w:t>кіберзагрози</w:t>
      </w:r>
      <w:proofErr w:type="spellEnd"/>
      <w:r w:rsidRPr="003B46C9">
        <w:rPr>
          <w:sz w:val="28"/>
          <w:szCs w:val="28"/>
        </w:rPr>
        <w:t xml:space="preserve"> як інструмент для дестабілізації економіки, руйнування критичної інфраструктури та підриву довіри населення до державних органів. У таких умовах захист цифрового простору стає стратегічно важливим.</w:t>
      </w:r>
    </w:p>
    <w:p w14:paraId="5A120321" w14:textId="77777777" w:rsidR="003B46C9" w:rsidRPr="003B46C9" w:rsidRDefault="003B46C9" w:rsidP="003B46C9">
      <w:pPr>
        <w:spacing w:line="360" w:lineRule="auto"/>
        <w:ind w:firstLine="708"/>
        <w:rPr>
          <w:sz w:val="28"/>
          <w:szCs w:val="28"/>
        </w:rPr>
      </w:pPr>
      <w:r w:rsidRPr="003B46C9">
        <w:rPr>
          <w:sz w:val="28"/>
          <w:szCs w:val="28"/>
        </w:rPr>
        <w:t xml:space="preserve">Ворожі </w:t>
      </w:r>
      <w:proofErr w:type="spellStart"/>
      <w:r w:rsidRPr="003B46C9">
        <w:rPr>
          <w:sz w:val="28"/>
          <w:szCs w:val="28"/>
        </w:rPr>
        <w:t>хакерські</w:t>
      </w:r>
      <w:proofErr w:type="spellEnd"/>
      <w:r w:rsidRPr="003B46C9">
        <w:rPr>
          <w:sz w:val="28"/>
          <w:szCs w:val="28"/>
        </w:rPr>
        <w:t xml:space="preserve"> атаки спрямовані на енергетичні системи, банки, державні реєстри та медіа-платформи. Їх мета – паралізувати </w:t>
      </w:r>
      <w:proofErr w:type="spellStart"/>
      <w:r w:rsidRPr="003B46C9">
        <w:rPr>
          <w:sz w:val="28"/>
          <w:szCs w:val="28"/>
        </w:rPr>
        <w:t>життєво</w:t>
      </w:r>
      <w:proofErr w:type="spellEnd"/>
      <w:r w:rsidRPr="003B46C9">
        <w:rPr>
          <w:sz w:val="28"/>
          <w:szCs w:val="28"/>
        </w:rPr>
        <w:t xml:space="preserve"> важливі системи, порушити функціонування держави, залякати населення. Наприклад, у 2022 році в Україні сталися масштабні кібератаки на системи енергопостачання та державні служби, які могли мати катастрофічні наслідки.</w:t>
      </w:r>
    </w:p>
    <w:p w14:paraId="000EE860" w14:textId="77777777" w:rsidR="003B46C9" w:rsidRPr="003B46C9" w:rsidRDefault="003B46C9" w:rsidP="003B46C9">
      <w:pPr>
        <w:spacing w:line="360" w:lineRule="auto"/>
        <w:ind w:firstLine="708"/>
        <w:rPr>
          <w:sz w:val="28"/>
          <w:szCs w:val="28"/>
        </w:rPr>
      </w:pPr>
      <w:proofErr w:type="spellStart"/>
      <w:r w:rsidRPr="003B46C9">
        <w:rPr>
          <w:sz w:val="28"/>
          <w:szCs w:val="28"/>
        </w:rPr>
        <w:t>Кібербезпека</w:t>
      </w:r>
      <w:proofErr w:type="spellEnd"/>
      <w:r w:rsidRPr="003B46C9">
        <w:rPr>
          <w:sz w:val="28"/>
          <w:szCs w:val="28"/>
        </w:rPr>
        <w:t xml:space="preserve"> важлива для економічної стабільності. Під час війни компанії часто стають об’єктами кібератак, що може призвести до витоку даних, зупинки виробництва або втрати фінансових ресурсів. Посилення захисту цифрових систем бізнесу допомагає підтримувати економічну активність під час кризи.</w:t>
      </w:r>
    </w:p>
    <w:p w14:paraId="56F5671E" w14:textId="77777777" w:rsidR="003B46C9" w:rsidRPr="003B46C9" w:rsidRDefault="003B46C9" w:rsidP="003B46C9">
      <w:pPr>
        <w:spacing w:line="360" w:lineRule="auto"/>
        <w:ind w:firstLine="708"/>
        <w:rPr>
          <w:sz w:val="28"/>
          <w:szCs w:val="28"/>
        </w:rPr>
      </w:pPr>
      <w:r w:rsidRPr="003B46C9">
        <w:rPr>
          <w:sz w:val="28"/>
          <w:szCs w:val="28"/>
        </w:rPr>
        <w:t xml:space="preserve">За останні два роки близько 67% українських компаній стикалися з проблемами </w:t>
      </w:r>
      <w:proofErr w:type="spellStart"/>
      <w:r w:rsidRPr="003B46C9">
        <w:rPr>
          <w:sz w:val="28"/>
          <w:szCs w:val="28"/>
        </w:rPr>
        <w:t>кібербезпеки</w:t>
      </w:r>
      <w:proofErr w:type="spellEnd"/>
      <w:r w:rsidRPr="003B46C9">
        <w:rPr>
          <w:sz w:val="28"/>
          <w:szCs w:val="28"/>
        </w:rPr>
        <w:t xml:space="preserve">. Ця цифра вказує на те, що </w:t>
      </w:r>
      <w:proofErr w:type="spellStart"/>
      <w:r w:rsidRPr="003B46C9">
        <w:rPr>
          <w:sz w:val="28"/>
          <w:szCs w:val="28"/>
        </w:rPr>
        <w:t>кіберзагрози</w:t>
      </w:r>
      <w:proofErr w:type="spellEnd"/>
      <w:r w:rsidRPr="003B46C9">
        <w:rPr>
          <w:sz w:val="28"/>
          <w:szCs w:val="28"/>
        </w:rPr>
        <w:t xml:space="preserve"> стають все більш поширеними та небезпечними. Для багатьох підприємств </w:t>
      </w:r>
      <w:proofErr w:type="spellStart"/>
      <w:r w:rsidRPr="003B46C9">
        <w:rPr>
          <w:sz w:val="28"/>
          <w:szCs w:val="28"/>
        </w:rPr>
        <w:t>хакерські</w:t>
      </w:r>
      <w:proofErr w:type="spellEnd"/>
      <w:r w:rsidRPr="003B46C9">
        <w:rPr>
          <w:sz w:val="28"/>
          <w:szCs w:val="28"/>
        </w:rPr>
        <w:t xml:space="preserve"> атаки та інші </w:t>
      </w:r>
      <w:proofErr w:type="spellStart"/>
      <w:r w:rsidRPr="003B46C9">
        <w:rPr>
          <w:sz w:val="28"/>
          <w:szCs w:val="28"/>
        </w:rPr>
        <w:t>кіберінциденти</w:t>
      </w:r>
      <w:proofErr w:type="spellEnd"/>
      <w:r w:rsidRPr="003B46C9">
        <w:rPr>
          <w:sz w:val="28"/>
          <w:szCs w:val="28"/>
        </w:rPr>
        <w:t xml:space="preserve"> стали серйозною загрозою, яка впливає не тільки на фінансову стабільність, а й на репутацію.</w:t>
      </w:r>
    </w:p>
    <w:p w14:paraId="1F81C53D" w14:textId="77777777" w:rsidR="003B46C9" w:rsidRPr="003B46C9" w:rsidRDefault="003B46C9" w:rsidP="003B46C9">
      <w:pPr>
        <w:spacing w:line="360" w:lineRule="auto"/>
        <w:ind w:firstLine="708"/>
        <w:rPr>
          <w:sz w:val="28"/>
          <w:szCs w:val="28"/>
        </w:rPr>
      </w:pPr>
      <w:r w:rsidRPr="003B46C9">
        <w:rPr>
          <w:sz w:val="28"/>
          <w:szCs w:val="28"/>
        </w:rPr>
        <w:t xml:space="preserve">Особливо тривожна ситуація для тих компаній, які стають жертвами </w:t>
      </w:r>
      <w:proofErr w:type="spellStart"/>
      <w:r w:rsidRPr="003B46C9">
        <w:rPr>
          <w:sz w:val="28"/>
          <w:szCs w:val="28"/>
        </w:rPr>
        <w:t>кіберзлочинців</w:t>
      </w:r>
      <w:proofErr w:type="spellEnd"/>
      <w:r w:rsidRPr="003B46C9">
        <w:rPr>
          <w:sz w:val="28"/>
          <w:szCs w:val="28"/>
        </w:rPr>
        <w:t xml:space="preserve"> більше трьох разів на місяць. Їхня частка становить 33%. Це означає, що третина українських підприємств стикається з повторюваними атаками, які можуть включати </w:t>
      </w:r>
      <w:proofErr w:type="spellStart"/>
      <w:r w:rsidRPr="003B46C9">
        <w:rPr>
          <w:sz w:val="28"/>
          <w:szCs w:val="28"/>
        </w:rPr>
        <w:t>фішинг</w:t>
      </w:r>
      <w:proofErr w:type="spellEnd"/>
      <w:r w:rsidRPr="003B46C9">
        <w:rPr>
          <w:sz w:val="28"/>
          <w:szCs w:val="28"/>
        </w:rPr>
        <w:t xml:space="preserve">, програми-вимагачі, крадіжки даних або </w:t>
      </w:r>
      <w:proofErr w:type="spellStart"/>
      <w:r w:rsidRPr="003B46C9">
        <w:rPr>
          <w:sz w:val="28"/>
          <w:szCs w:val="28"/>
        </w:rPr>
        <w:t>DDoS</w:t>
      </w:r>
      <w:proofErr w:type="spellEnd"/>
      <w:r w:rsidRPr="003B46C9">
        <w:rPr>
          <w:sz w:val="28"/>
          <w:szCs w:val="28"/>
        </w:rPr>
        <w:t>-атаки. Часті атаки свідчать про те, що багато організацій недостатньо готові протистояти таким викликам.</w:t>
      </w:r>
    </w:p>
    <w:p w14:paraId="50788662" w14:textId="77777777" w:rsidR="003B46C9" w:rsidRPr="003B46C9" w:rsidRDefault="003B46C9" w:rsidP="003B46C9">
      <w:pPr>
        <w:spacing w:line="360" w:lineRule="auto"/>
        <w:ind w:firstLine="708"/>
        <w:rPr>
          <w:sz w:val="28"/>
          <w:szCs w:val="28"/>
        </w:rPr>
      </w:pPr>
      <w:r w:rsidRPr="003B46C9">
        <w:rPr>
          <w:sz w:val="28"/>
          <w:szCs w:val="28"/>
        </w:rPr>
        <w:t xml:space="preserve">Ці дані підкреслюють нагальну необхідність посилення заходів </w:t>
      </w:r>
      <w:proofErr w:type="spellStart"/>
      <w:r w:rsidRPr="003B46C9">
        <w:rPr>
          <w:sz w:val="28"/>
          <w:szCs w:val="28"/>
        </w:rPr>
        <w:t>кібербезпеки</w:t>
      </w:r>
      <w:proofErr w:type="spellEnd"/>
      <w:r w:rsidRPr="003B46C9">
        <w:rPr>
          <w:sz w:val="28"/>
          <w:szCs w:val="28"/>
        </w:rPr>
        <w:t xml:space="preserve">, включаючи впровадження сучасних систем захисту, навчання персоналу та регулярне оновлення програмного забезпечення. Важливо, щоб </w:t>
      </w:r>
      <w:r w:rsidRPr="003B46C9">
        <w:rPr>
          <w:sz w:val="28"/>
          <w:szCs w:val="28"/>
        </w:rPr>
        <w:lastRenderedPageBreak/>
        <w:t xml:space="preserve">компанії інвестували у створення стійких стратегій </w:t>
      </w:r>
      <w:proofErr w:type="spellStart"/>
      <w:r w:rsidRPr="003B46C9">
        <w:rPr>
          <w:sz w:val="28"/>
          <w:szCs w:val="28"/>
        </w:rPr>
        <w:t>кіберзахисту</w:t>
      </w:r>
      <w:proofErr w:type="spellEnd"/>
      <w:r w:rsidRPr="003B46C9">
        <w:rPr>
          <w:sz w:val="28"/>
          <w:szCs w:val="28"/>
        </w:rPr>
        <w:t>, щоб зменшити ризики та мінімізувати потенційні втрати.</w:t>
      </w:r>
    </w:p>
    <w:p w14:paraId="51F58A5F" w14:textId="3AC8338C" w:rsidR="009641BD" w:rsidRDefault="003B46C9" w:rsidP="003B46C9">
      <w:pPr>
        <w:spacing w:line="360" w:lineRule="auto"/>
        <w:ind w:firstLine="708"/>
        <w:rPr>
          <w:sz w:val="28"/>
          <w:szCs w:val="28"/>
        </w:rPr>
      </w:pPr>
      <w:proofErr w:type="spellStart"/>
      <w:r w:rsidRPr="003B46C9">
        <w:rPr>
          <w:sz w:val="28"/>
          <w:szCs w:val="28"/>
        </w:rPr>
        <w:t>Кібербезпека</w:t>
      </w:r>
      <w:proofErr w:type="spellEnd"/>
      <w:r w:rsidRPr="003B46C9">
        <w:rPr>
          <w:sz w:val="28"/>
          <w:szCs w:val="28"/>
        </w:rPr>
        <w:t xml:space="preserve"> під час війни – це не лише питання технологічного захисту, а й питання виживання, стійкості та перемоги. Тому її розвиток має залишатися пріоритетом як для держави та суспільства, так і для комерційних підприємств</w:t>
      </w:r>
      <w:r w:rsidR="009641BD">
        <w:rPr>
          <w:sz w:val="28"/>
          <w:szCs w:val="28"/>
        </w:rPr>
        <w:t>.</w:t>
      </w:r>
    </w:p>
    <w:p w14:paraId="53CA338E" w14:textId="77777777" w:rsidR="009641BD" w:rsidRDefault="009641BD" w:rsidP="009641BD">
      <w:pPr>
        <w:spacing w:line="360" w:lineRule="auto"/>
        <w:ind w:firstLine="708"/>
        <w:rPr>
          <w:sz w:val="28"/>
          <w:szCs w:val="28"/>
        </w:rPr>
      </w:pPr>
      <w:r>
        <w:br w:type="page"/>
      </w:r>
    </w:p>
    <w:p w14:paraId="1DFD8E11" w14:textId="026155CE" w:rsidR="003B46C9" w:rsidRPr="003B46C9" w:rsidRDefault="009641BD" w:rsidP="003B46C9">
      <w:pPr>
        <w:pStyle w:val="1"/>
        <w:numPr>
          <w:ilvl w:val="0"/>
          <w:numId w:val="82"/>
        </w:numPr>
        <w:tabs>
          <w:tab w:val="num" w:pos="720"/>
        </w:tabs>
        <w:spacing w:before="0" w:line="360" w:lineRule="auto"/>
        <w:ind w:left="720" w:hanging="360"/>
        <w:rPr>
          <w:color w:val="000000"/>
          <w:highlight w:val="white"/>
        </w:rPr>
      </w:pPr>
      <w:bookmarkStart w:id="2" w:name="_g01m2iwn9iaa" w:colFirst="0" w:colLast="0"/>
      <w:bookmarkStart w:id="3" w:name="_Toc184022177"/>
      <w:bookmarkEnd w:id="2"/>
      <w:r>
        <w:lastRenderedPageBreak/>
        <w:t xml:space="preserve">АНАЛІЗ </w:t>
      </w:r>
      <w:r>
        <w:rPr>
          <w:highlight w:val="white"/>
        </w:rPr>
        <w:t>ТЕХНОЛОГІЙ СТВОРЕННЯ ПОЛІТИК БЕЗПЕКИ</w:t>
      </w:r>
      <w:bookmarkEnd w:id="3"/>
      <w:r>
        <w:rPr>
          <w:b w:val="0"/>
          <w:color w:val="000000"/>
          <w:highlight w:val="white"/>
        </w:rPr>
        <w:t> </w:t>
      </w:r>
      <w:bookmarkStart w:id="4" w:name="_s5tef55u9dus" w:colFirst="0" w:colLast="0"/>
      <w:bookmarkEnd w:id="4"/>
    </w:p>
    <w:p w14:paraId="4C409861" w14:textId="2B0C9D5C" w:rsidR="009641BD" w:rsidRDefault="009641BD" w:rsidP="009641BD">
      <w:pPr>
        <w:pStyle w:val="1"/>
        <w:spacing w:before="0" w:line="360" w:lineRule="auto"/>
        <w:ind w:left="0" w:firstLine="709"/>
      </w:pPr>
      <w:bookmarkStart w:id="5" w:name="_Toc184022178"/>
      <w:r>
        <w:t xml:space="preserve">1.1 Основи </w:t>
      </w:r>
      <w:r>
        <w:rPr>
          <w:highlight w:val="white"/>
        </w:rPr>
        <w:t>політики безпеки підприємства</w:t>
      </w:r>
      <w:bookmarkEnd w:id="5"/>
    </w:p>
    <w:p w14:paraId="6522AE8F" w14:textId="77777777" w:rsidR="009641BD" w:rsidRDefault="009641BD" w:rsidP="009641BD">
      <w:pPr>
        <w:pBdr>
          <w:top w:val="nil"/>
          <w:left w:val="nil"/>
          <w:bottom w:val="nil"/>
          <w:right w:val="nil"/>
          <w:between w:val="nil"/>
        </w:pBdr>
        <w:rPr>
          <w:color w:val="000000"/>
          <w:sz w:val="28"/>
          <w:szCs w:val="28"/>
        </w:rPr>
      </w:pPr>
    </w:p>
    <w:p w14:paraId="7E8F7E4F"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sz w:val="28"/>
          <w:szCs w:val="28"/>
        </w:rPr>
        <w:t>Створення політик безпеки для запобігання витоку інформації у комерційному підприємстві повинна включати в себе наступні шість основних етапів.</w:t>
      </w:r>
    </w:p>
    <w:p w14:paraId="61ED9F26"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sz w:val="28"/>
          <w:szCs w:val="28"/>
        </w:rPr>
        <w:t>Аналіз загроз і вразливостей.</w:t>
      </w:r>
      <w:r>
        <w:rPr>
          <w:color w:val="000000"/>
          <w:sz w:val="28"/>
          <w:szCs w:val="28"/>
        </w:rPr>
        <w:t xml:space="preserve"> Інформаційна безпека будь-якого підприємства починається саме з цього етапу. Під час нього необхідно визначити, яка сама інформація підприємства є чутливою та всі види ризиків для неї. Ризики бувають зовнішні, від інших організацій або фізичних осіб, такі як фізичне викрадення даних, </w:t>
      </w:r>
      <w:proofErr w:type="spellStart"/>
      <w:r>
        <w:rPr>
          <w:color w:val="000000"/>
          <w:sz w:val="28"/>
          <w:szCs w:val="28"/>
        </w:rPr>
        <w:t>хакерство</w:t>
      </w:r>
      <w:proofErr w:type="spellEnd"/>
      <w:r>
        <w:rPr>
          <w:color w:val="000000"/>
          <w:sz w:val="28"/>
          <w:szCs w:val="28"/>
        </w:rPr>
        <w:t xml:space="preserve"> та інші, або внутрішні, вони йдуть від співробітників організації, наприклад промислове шпигунство на користь конкуруючих компаній. Також необхідно провести оцінку існуючої системи безпеки компанії, знайти поточні слабкі місця в її структурі, будь-то ІТ-інфраструктура організації або фізичні об'єкти.</w:t>
      </w:r>
    </w:p>
    <w:p w14:paraId="73FF57C8" w14:textId="77777777" w:rsidR="009641BD" w:rsidRDefault="009641BD" w:rsidP="009641BD">
      <w:pPr>
        <w:widowControl/>
        <w:pBdr>
          <w:top w:val="nil"/>
          <w:left w:val="nil"/>
          <w:bottom w:val="nil"/>
          <w:right w:val="nil"/>
          <w:between w:val="nil"/>
        </w:pBdr>
        <w:spacing w:line="360" w:lineRule="auto"/>
        <w:ind w:firstLine="709"/>
        <w:rPr>
          <w:sz w:val="28"/>
          <w:szCs w:val="28"/>
        </w:rPr>
      </w:pPr>
      <w:r>
        <w:rPr>
          <w:sz w:val="28"/>
          <w:szCs w:val="28"/>
        </w:rPr>
        <w:t xml:space="preserve"> Ідентифікація та класифікація інформації є наступним необхідним кроком в інформаційній безпеці підприємства. Під час цього етапу необхідно визначити критично важливі дані, створити структуру та систему яка дозволить їх розсортувати за рівнем конфіденційності. Це необхідно для створення різних рівнів доступу до конфіденційної інформації, що дозволить надавати працівникам доступ лише до тої інформація яка є необхідною для їх роботи. Завдяки цьому до кожної конкретної одиниці інформації буде мати доступ менше співробітників, що дозволить скоротити вірогідність витоку інформації.</w:t>
      </w:r>
    </w:p>
    <w:p w14:paraId="25D791D6"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color w:val="000000"/>
          <w:sz w:val="28"/>
          <w:szCs w:val="28"/>
        </w:rPr>
        <w:t xml:space="preserve"> </w:t>
      </w:r>
      <w:r>
        <w:rPr>
          <w:sz w:val="28"/>
          <w:szCs w:val="28"/>
        </w:rPr>
        <w:t xml:space="preserve">Створення політик доступу це наступний етап забезпечення інформаційної безпеки підприємства. Він передбачає створення та впровадження систем контроль доступу. Саме вони дозволять створити обмежений доступ для співробітників до фізичних зон та цифрових ресурсів підприємства, залежно від їх ролі в компанії та робочих обов'язків. Важливим інструментом цієї системи є </w:t>
      </w:r>
      <w:proofErr w:type="spellStart"/>
      <w:r>
        <w:rPr>
          <w:sz w:val="28"/>
          <w:szCs w:val="28"/>
        </w:rPr>
        <w:t>Role-Based</w:t>
      </w:r>
      <w:proofErr w:type="spellEnd"/>
      <w:r>
        <w:rPr>
          <w:sz w:val="28"/>
          <w:szCs w:val="28"/>
        </w:rPr>
        <w:t xml:space="preserve"> Access </w:t>
      </w:r>
      <w:proofErr w:type="spellStart"/>
      <w:r>
        <w:rPr>
          <w:sz w:val="28"/>
          <w:szCs w:val="28"/>
        </w:rPr>
        <w:t>Control</w:t>
      </w:r>
      <w:proofErr w:type="spellEnd"/>
      <w:r>
        <w:rPr>
          <w:sz w:val="28"/>
          <w:szCs w:val="28"/>
        </w:rPr>
        <w:t xml:space="preserve">. Саме ця система дозволяє чітко розділяти та </w:t>
      </w:r>
      <w:r>
        <w:rPr>
          <w:sz w:val="28"/>
          <w:szCs w:val="28"/>
        </w:rPr>
        <w:lastRenderedPageBreak/>
        <w:t>регламентувати права доступу до конфіденційної інформації різних співробітників.</w:t>
      </w:r>
      <w:r>
        <w:rPr>
          <w:color w:val="000000"/>
          <w:sz w:val="28"/>
          <w:szCs w:val="28"/>
        </w:rPr>
        <w:t xml:space="preserve">  </w:t>
      </w:r>
    </w:p>
    <w:p w14:paraId="5A029416" w14:textId="77777777" w:rsidR="009641BD" w:rsidRDefault="009641BD" w:rsidP="009641BD">
      <w:pPr>
        <w:widowControl/>
        <w:pBdr>
          <w:top w:val="nil"/>
          <w:left w:val="nil"/>
          <w:bottom w:val="nil"/>
          <w:right w:val="nil"/>
          <w:between w:val="nil"/>
        </w:pBdr>
        <w:spacing w:line="360" w:lineRule="auto"/>
        <w:ind w:firstLine="709"/>
        <w:rPr>
          <w:sz w:val="28"/>
          <w:szCs w:val="28"/>
        </w:rPr>
      </w:pPr>
      <w:r>
        <w:rPr>
          <w:sz w:val="28"/>
          <w:szCs w:val="28"/>
        </w:rPr>
        <w:t xml:space="preserve">На цьому етапі є необхідним впровадження та використання технічних засобів забезпечення безпеки інформації. Це може бути шифрування конфіденційних даних за допомогою спеціалізованого програмного забезпечення. Фізичний та інформаційний захист кінцевих точок доступу до чутливої інформації. </w:t>
      </w:r>
    </w:p>
    <w:p w14:paraId="2FF7E590"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sz w:val="28"/>
          <w:szCs w:val="28"/>
        </w:rPr>
        <w:t>Також необхідно слідкувати за регулярним оновленням програмного забезпечення яке використовується в компанії, з використанням актуальних протоколів безпеки веб з'єднання та попередження використання співробітниками неліцензійного та самописного програмного забезпечення. Ці кроки дозволять захистити як стаціонарні, так і мобільні корпоративні пристрої та корпоративну мережу даних.</w:t>
      </w:r>
    </w:p>
    <w:p w14:paraId="542E896C"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sz w:val="28"/>
          <w:szCs w:val="28"/>
        </w:rPr>
        <w:t xml:space="preserve">Навчання та постійні тренінги з питань інформаційної безпеки персоналу є наступним та найважливішим етапом забезпечення інформаційної безпеки підприємства. Адже саме через помилки персоналу компанії стається найбільша кількість </w:t>
      </w:r>
      <w:proofErr w:type="spellStart"/>
      <w:r>
        <w:rPr>
          <w:sz w:val="28"/>
          <w:szCs w:val="28"/>
        </w:rPr>
        <w:t>компроментування</w:t>
      </w:r>
      <w:proofErr w:type="spellEnd"/>
      <w:r>
        <w:rPr>
          <w:sz w:val="28"/>
          <w:szCs w:val="28"/>
        </w:rPr>
        <w:t xml:space="preserve"> інформації підприємства. Необхідно забезпечити підготовку співробітників компанії до роботи з конфіденційною інформацією. На цьому етапі необхідно приділити найбільшу увагу уникненню </w:t>
      </w:r>
      <w:proofErr w:type="spellStart"/>
      <w:r>
        <w:rPr>
          <w:sz w:val="28"/>
          <w:szCs w:val="28"/>
        </w:rPr>
        <w:t>фішингових</w:t>
      </w:r>
      <w:proofErr w:type="spellEnd"/>
      <w:r>
        <w:rPr>
          <w:sz w:val="28"/>
          <w:szCs w:val="28"/>
        </w:rPr>
        <w:t xml:space="preserve"> атак співробітниками компанії, обережному поводженню з електронними носіями даних, щоб уникнути їх </w:t>
      </w:r>
      <w:proofErr w:type="spellStart"/>
      <w:r>
        <w:rPr>
          <w:sz w:val="28"/>
          <w:szCs w:val="28"/>
        </w:rPr>
        <w:t>компроментування</w:t>
      </w:r>
      <w:proofErr w:type="spellEnd"/>
      <w:r>
        <w:rPr>
          <w:sz w:val="28"/>
          <w:szCs w:val="28"/>
        </w:rPr>
        <w:t xml:space="preserve"> та забезпечення розуміння співробітниками компанії сучасних ризиків для конфіденційної інформації.</w:t>
      </w:r>
    </w:p>
    <w:p w14:paraId="185AD259" w14:textId="77777777" w:rsidR="009641BD" w:rsidRDefault="009641BD" w:rsidP="009641BD">
      <w:pPr>
        <w:widowControl/>
        <w:pBdr>
          <w:top w:val="nil"/>
          <w:left w:val="nil"/>
          <w:bottom w:val="nil"/>
          <w:right w:val="nil"/>
          <w:between w:val="nil"/>
        </w:pBdr>
        <w:spacing w:line="360" w:lineRule="auto"/>
        <w:ind w:firstLine="709"/>
        <w:rPr>
          <w:color w:val="201F1E"/>
          <w:sz w:val="28"/>
          <w:szCs w:val="28"/>
          <w:highlight w:val="white"/>
        </w:rPr>
      </w:pPr>
      <w:r>
        <w:rPr>
          <w:color w:val="201F1E"/>
          <w:sz w:val="28"/>
          <w:szCs w:val="28"/>
          <w:highlight w:val="white"/>
        </w:rPr>
        <w:t>Заключний, але не менш важливий етап - це постійна регулярна оцінка, виявлення вразливостей та вдосконалення політик інформаційної безпеки компанії. Підприємство повинно постійно перевіряти чи є ефективними вже задіяні засоби безпеки, шукати їх вразливості, постійно проводити аудит систем інформаційної безпеки та вносити зміни в сформовані політики відповідно появ нових технологій та загроз, які вони несуть.</w:t>
      </w:r>
    </w:p>
    <w:p w14:paraId="6F445933" w14:textId="77777777" w:rsidR="009641BD" w:rsidRDefault="009641BD" w:rsidP="009641BD">
      <w:pPr>
        <w:widowControl/>
        <w:pBdr>
          <w:top w:val="nil"/>
          <w:left w:val="nil"/>
          <w:bottom w:val="nil"/>
          <w:right w:val="nil"/>
          <w:between w:val="nil"/>
        </w:pBdr>
        <w:spacing w:line="360" w:lineRule="auto"/>
        <w:ind w:firstLine="709"/>
        <w:rPr>
          <w:color w:val="201F1E"/>
          <w:sz w:val="28"/>
          <w:szCs w:val="28"/>
          <w:highlight w:val="white"/>
        </w:rPr>
      </w:pPr>
      <w:r>
        <w:rPr>
          <w:color w:val="201F1E"/>
          <w:sz w:val="28"/>
          <w:szCs w:val="28"/>
          <w:highlight w:val="white"/>
        </w:rPr>
        <w:t>Ці етапи створюють комплексну систему, яка дозволяє ефективно захищати інформаційні активи підприємства.</w:t>
      </w:r>
    </w:p>
    <w:p w14:paraId="2C1EF490" w14:textId="77777777" w:rsidR="009641BD" w:rsidRDefault="009641BD" w:rsidP="009641BD">
      <w:pPr>
        <w:widowControl/>
        <w:pBdr>
          <w:top w:val="nil"/>
          <w:left w:val="nil"/>
          <w:bottom w:val="nil"/>
          <w:right w:val="nil"/>
          <w:between w:val="nil"/>
        </w:pBdr>
        <w:spacing w:line="360" w:lineRule="auto"/>
        <w:ind w:firstLine="709"/>
        <w:rPr>
          <w:color w:val="201F1E"/>
          <w:sz w:val="28"/>
          <w:szCs w:val="28"/>
          <w:highlight w:val="white"/>
        </w:rPr>
      </w:pPr>
    </w:p>
    <w:p w14:paraId="3A98F5AE" w14:textId="77777777" w:rsidR="009641BD" w:rsidRDefault="009641BD" w:rsidP="009641BD">
      <w:pPr>
        <w:pStyle w:val="1"/>
        <w:spacing w:before="0" w:line="360" w:lineRule="auto"/>
        <w:ind w:left="0" w:firstLine="709"/>
      </w:pPr>
      <w:bookmarkStart w:id="6" w:name="_2et92p0" w:colFirst="0" w:colLast="0"/>
      <w:bookmarkEnd w:id="6"/>
      <w:r>
        <w:t xml:space="preserve"> </w:t>
      </w:r>
      <w:bookmarkStart w:id="7" w:name="_Toc184022179"/>
      <w:r>
        <w:t>1.2 Визначення загроз і властивостей</w:t>
      </w:r>
      <w:bookmarkEnd w:id="7"/>
    </w:p>
    <w:p w14:paraId="1915E4FD" w14:textId="77777777" w:rsidR="009641BD" w:rsidRDefault="009641BD" w:rsidP="009641BD">
      <w:pPr>
        <w:widowControl/>
        <w:pBdr>
          <w:top w:val="nil"/>
          <w:left w:val="nil"/>
          <w:bottom w:val="nil"/>
          <w:right w:val="nil"/>
          <w:between w:val="nil"/>
        </w:pBdr>
        <w:spacing w:line="360" w:lineRule="auto"/>
        <w:ind w:firstLine="709"/>
        <w:rPr>
          <w:b/>
          <w:color w:val="000000"/>
          <w:sz w:val="28"/>
          <w:szCs w:val="28"/>
        </w:rPr>
      </w:pPr>
    </w:p>
    <w:p w14:paraId="7637014F" w14:textId="77777777" w:rsidR="009641BD" w:rsidRDefault="009641BD" w:rsidP="009641BD">
      <w:pPr>
        <w:widowControl/>
        <w:pBdr>
          <w:top w:val="nil"/>
          <w:left w:val="nil"/>
          <w:bottom w:val="nil"/>
          <w:right w:val="nil"/>
          <w:between w:val="nil"/>
        </w:pBdr>
        <w:spacing w:line="360" w:lineRule="auto"/>
        <w:ind w:firstLine="709"/>
        <w:rPr>
          <w:sz w:val="28"/>
          <w:szCs w:val="28"/>
        </w:rPr>
      </w:pPr>
      <w:bookmarkStart w:id="8" w:name="_tyjcwt" w:colFirst="0" w:colLast="0"/>
      <w:bookmarkEnd w:id="8"/>
      <w:r>
        <w:rPr>
          <w:sz w:val="28"/>
          <w:szCs w:val="28"/>
        </w:rPr>
        <w:t>Визначення які саме дані потребують захисту є найпершим кроком у створенні політик безпеки. Необхідно врахувати всі фактори та створити повний перелік критичних конфіденційних даних. Таких як: фінансові звіти, інформація, яка становить комерційну таємницю, персональні дані клієнтів компанії та її співробітників, що ти є корпоративного розвитку, різноманітні патенти та ліцензії, які належать компанії, діючі контракти та дані про хід перемовин з партнерами, тощо.</w:t>
      </w:r>
    </w:p>
    <w:p w14:paraId="373A2152" w14:textId="77777777" w:rsidR="009641BD" w:rsidRDefault="009641BD" w:rsidP="009641BD">
      <w:pPr>
        <w:widowControl/>
        <w:pBdr>
          <w:top w:val="nil"/>
          <w:left w:val="nil"/>
          <w:bottom w:val="nil"/>
          <w:right w:val="nil"/>
          <w:between w:val="nil"/>
        </w:pBdr>
        <w:spacing w:line="360" w:lineRule="auto"/>
        <w:ind w:firstLine="709"/>
        <w:rPr>
          <w:sz w:val="28"/>
          <w:szCs w:val="28"/>
        </w:rPr>
      </w:pPr>
      <w:r>
        <w:rPr>
          <w:sz w:val="28"/>
          <w:szCs w:val="28"/>
        </w:rPr>
        <w:t>Класифікація даних відбувається за чіткими критеріями: рівень необхідної конфіденційності, потенційна шкода, яку наносять дані у разі витоку, необхідний рівень доступу для нормального функціонування бізнес-процесів. Наприклад, у сфері банкінгу найбільш критичні дані - це фінансові транзакції клієнтів та їх персональної інформації, тому ці дані потребують найкращого рівня захисту та найбільшого рівня конфіденційності.</w:t>
      </w:r>
    </w:p>
    <w:p w14:paraId="5166571C" w14:textId="41B37BD5" w:rsidR="009641BD" w:rsidRDefault="009641BD" w:rsidP="009641BD">
      <w:pPr>
        <w:widowControl/>
        <w:pBdr>
          <w:top w:val="nil"/>
          <w:left w:val="nil"/>
          <w:bottom w:val="nil"/>
          <w:right w:val="nil"/>
          <w:between w:val="nil"/>
        </w:pBdr>
        <w:spacing w:line="360" w:lineRule="auto"/>
        <w:ind w:firstLine="709"/>
        <w:rPr>
          <w:color w:val="000000"/>
          <w:sz w:val="28"/>
          <w:szCs w:val="28"/>
        </w:rPr>
      </w:pPr>
      <w:r>
        <w:rPr>
          <w:color w:val="000000"/>
          <w:sz w:val="28"/>
          <w:szCs w:val="28"/>
        </w:rPr>
        <w:t>На рисунку 1.</w:t>
      </w:r>
      <w:r>
        <w:rPr>
          <w:sz w:val="28"/>
          <w:szCs w:val="28"/>
        </w:rPr>
        <w:t>1</w:t>
      </w:r>
      <w:r>
        <w:rPr>
          <w:color w:val="000000"/>
          <w:sz w:val="28"/>
          <w:szCs w:val="28"/>
        </w:rPr>
        <w:t xml:space="preserve"> </w:t>
      </w:r>
      <w:proofErr w:type="spellStart"/>
      <w:r>
        <w:rPr>
          <w:color w:val="000000"/>
          <w:sz w:val="28"/>
          <w:szCs w:val="28"/>
        </w:rPr>
        <w:t>зоображен</w:t>
      </w:r>
      <w:r>
        <w:rPr>
          <w:sz w:val="28"/>
          <w:szCs w:val="28"/>
        </w:rPr>
        <w:t>а</w:t>
      </w:r>
      <w:proofErr w:type="spellEnd"/>
      <w:r>
        <w:rPr>
          <w:sz w:val="28"/>
          <w:szCs w:val="28"/>
        </w:rPr>
        <w:t xml:space="preserve"> класична схема обробки та збереження даних</w:t>
      </w:r>
      <w:r>
        <w:rPr>
          <w:color w:val="000000"/>
          <w:sz w:val="28"/>
          <w:szCs w:val="28"/>
        </w:rPr>
        <w:t>.</w:t>
      </w:r>
    </w:p>
    <w:p w14:paraId="5E28AB0E" w14:textId="77777777" w:rsidR="009641BD" w:rsidRDefault="009641BD" w:rsidP="009641BD">
      <w:pPr>
        <w:widowControl/>
        <w:pBdr>
          <w:top w:val="nil"/>
          <w:left w:val="nil"/>
          <w:bottom w:val="nil"/>
          <w:right w:val="nil"/>
          <w:between w:val="nil"/>
        </w:pBdr>
        <w:spacing w:line="360" w:lineRule="auto"/>
        <w:jc w:val="center"/>
        <w:rPr>
          <w:color w:val="000000"/>
          <w:sz w:val="28"/>
          <w:szCs w:val="28"/>
        </w:rPr>
      </w:pPr>
      <w:r>
        <w:rPr>
          <w:noProof/>
          <w:sz w:val="24"/>
          <w:szCs w:val="24"/>
        </w:rPr>
        <w:drawing>
          <wp:inline distT="114300" distB="114300" distL="114300" distR="114300" wp14:anchorId="031A85EB" wp14:editId="2B90364E">
            <wp:extent cx="6575342" cy="3431911"/>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6575342" cy="3431911"/>
                    </a:xfrm>
                    <a:prstGeom prst="rect">
                      <a:avLst/>
                    </a:prstGeom>
                    <a:ln/>
                  </pic:spPr>
                </pic:pic>
              </a:graphicData>
            </a:graphic>
          </wp:inline>
        </w:drawing>
      </w:r>
    </w:p>
    <w:p w14:paraId="593728C7" w14:textId="77777777" w:rsidR="009641BD" w:rsidRDefault="009641BD" w:rsidP="009641BD">
      <w:pPr>
        <w:widowControl/>
        <w:pBdr>
          <w:top w:val="nil"/>
          <w:left w:val="nil"/>
          <w:bottom w:val="nil"/>
          <w:right w:val="nil"/>
          <w:between w:val="nil"/>
        </w:pBdr>
        <w:spacing w:line="360" w:lineRule="auto"/>
        <w:ind w:firstLine="709"/>
        <w:jc w:val="center"/>
        <w:rPr>
          <w:color w:val="000000"/>
          <w:sz w:val="28"/>
          <w:szCs w:val="28"/>
        </w:rPr>
      </w:pPr>
      <w:r>
        <w:rPr>
          <w:color w:val="000000"/>
          <w:sz w:val="28"/>
          <w:szCs w:val="28"/>
        </w:rPr>
        <w:t>Рисунок 1.</w:t>
      </w:r>
      <w:r>
        <w:rPr>
          <w:sz w:val="28"/>
          <w:szCs w:val="28"/>
        </w:rPr>
        <w:t>1</w:t>
      </w:r>
      <w:r>
        <w:rPr>
          <w:color w:val="000000"/>
          <w:sz w:val="28"/>
          <w:szCs w:val="28"/>
        </w:rPr>
        <w:t xml:space="preserve"> – </w:t>
      </w:r>
      <w:r>
        <w:rPr>
          <w:sz w:val="28"/>
          <w:szCs w:val="28"/>
        </w:rPr>
        <w:t>Класична схема обробки та збереження даних</w:t>
      </w:r>
    </w:p>
    <w:p w14:paraId="34243B53" w14:textId="77777777" w:rsidR="009641BD" w:rsidRDefault="009641BD" w:rsidP="009641BD">
      <w:pPr>
        <w:widowControl/>
        <w:pBdr>
          <w:top w:val="nil"/>
          <w:left w:val="nil"/>
          <w:bottom w:val="nil"/>
          <w:right w:val="nil"/>
          <w:between w:val="nil"/>
        </w:pBdr>
        <w:spacing w:line="360" w:lineRule="auto"/>
        <w:ind w:firstLine="709"/>
        <w:rPr>
          <w:sz w:val="28"/>
          <w:szCs w:val="28"/>
        </w:rPr>
      </w:pPr>
    </w:p>
    <w:p w14:paraId="6D04C19B" w14:textId="77777777" w:rsidR="009641BD" w:rsidRDefault="009641BD" w:rsidP="009641BD">
      <w:pPr>
        <w:widowControl/>
        <w:pBdr>
          <w:top w:val="nil"/>
          <w:left w:val="nil"/>
          <w:bottom w:val="nil"/>
          <w:right w:val="nil"/>
          <w:between w:val="nil"/>
        </w:pBdr>
        <w:spacing w:line="360" w:lineRule="auto"/>
        <w:ind w:firstLine="709"/>
        <w:rPr>
          <w:sz w:val="28"/>
          <w:szCs w:val="28"/>
        </w:rPr>
      </w:pPr>
      <w:r>
        <w:rPr>
          <w:sz w:val="28"/>
          <w:szCs w:val="28"/>
        </w:rPr>
        <w:t>Реєстр конфіденційної інформації компанії зобов'язаний відображати фізичне місцезнаходження даних, обсяг, який вони займають, рівень доступу до цієї конфіденційної інформації, кінцевих власників даних та способу їх передачі</w:t>
      </w:r>
    </w:p>
    <w:p w14:paraId="6A844B12"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sz w:val="28"/>
          <w:szCs w:val="28"/>
        </w:rPr>
        <w:t>Найбільш серйозну увагу необхідно приділяти будь-яким зовнішнім каналам передачі інформації. Таким як:</w:t>
      </w:r>
      <w:r>
        <w:rPr>
          <w:color w:val="000000"/>
          <w:sz w:val="28"/>
          <w:szCs w:val="28"/>
        </w:rPr>
        <w:t xml:space="preserve"> </w:t>
      </w:r>
    </w:p>
    <w:p w14:paraId="7040E3CD"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color w:val="000000"/>
          <w:sz w:val="28"/>
          <w:szCs w:val="28"/>
        </w:rPr>
        <w:t xml:space="preserve">1. </w:t>
      </w:r>
      <w:r>
        <w:rPr>
          <w:sz w:val="28"/>
          <w:szCs w:val="28"/>
        </w:rPr>
        <w:t>Електронна пошта</w:t>
      </w:r>
      <w:r>
        <w:rPr>
          <w:color w:val="000000"/>
          <w:sz w:val="28"/>
          <w:szCs w:val="28"/>
        </w:rPr>
        <w:t xml:space="preserve">. </w:t>
      </w:r>
    </w:p>
    <w:p w14:paraId="04702FC1"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color w:val="000000"/>
          <w:sz w:val="28"/>
          <w:szCs w:val="28"/>
        </w:rPr>
        <w:t xml:space="preserve">2. </w:t>
      </w:r>
      <w:r>
        <w:rPr>
          <w:sz w:val="28"/>
          <w:szCs w:val="28"/>
        </w:rPr>
        <w:t>Обмін файлами за допомогою різноманітних хмарних сервісів.</w:t>
      </w:r>
    </w:p>
    <w:p w14:paraId="5EE4B163" w14:textId="77777777" w:rsidR="009641BD" w:rsidRDefault="009641BD" w:rsidP="009641BD">
      <w:pPr>
        <w:widowControl/>
        <w:pBdr>
          <w:top w:val="nil"/>
          <w:left w:val="nil"/>
          <w:bottom w:val="nil"/>
          <w:right w:val="nil"/>
          <w:between w:val="nil"/>
        </w:pBdr>
        <w:spacing w:line="360" w:lineRule="auto"/>
        <w:ind w:firstLine="709"/>
        <w:rPr>
          <w:sz w:val="28"/>
          <w:szCs w:val="28"/>
        </w:rPr>
      </w:pPr>
      <w:r>
        <w:rPr>
          <w:color w:val="000000"/>
          <w:sz w:val="28"/>
          <w:szCs w:val="28"/>
        </w:rPr>
        <w:t xml:space="preserve">3. </w:t>
      </w:r>
      <w:r>
        <w:rPr>
          <w:sz w:val="28"/>
          <w:szCs w:val="28"/>
        </w:rPr>
        <w:t>Використання сторонніх електронних пристроїв для накопичення даних, наприклад USB-накопичувачі.</w:t>
      </w:r>
    </w:p>
    <w:p w14:paraId="6DDAAD4D" w14:textId="1B6D0C7A" w:rsidR="009641BD" w:rsidRDefault="009641BD" w:rsidP="003B4144">
      <w:pPr>
        <w:widowControl/>
        <w:pBdr>
          <w:top w:val="nil"/>
          <w:left w:val="nil"/>
          <w:bottom w:val="nil"/>
          <w:right w:val="nil"/>
          <w:between w:val="nil"/>
        </w:pBdr>
        <w:spacing w:line="360" w:lineRule="auto"/>
        <w:ind w:firstLine="709"/>
        <w:rPr>
          <w:sz w:val="28"/>
          <w:szCs w:val="28"/>
        </w:rPr>
      </w:pPr>
      <w:r>
        <w:rPr>
          <w:sz w:val="28"/>
          <w:szCs w:val="28"/>
        </w:rPr>
        <w:t>Саме на основі даного аналізу і створюється інструменти доступу, політики безпеки та способи доступу. Завдяки ефективному управлінню даних компанії можна максимально знизити або навіть уникнути ймовірність витоку конфіденційних даних через людський фактор або технологічні недоліки системи</w:t>
      </w:r>
    </w:p>
    <w:p w14:paraId="79376711" w14:textId="17F5E17F" w:rsidR="009641BD" w:rsidRPr="003B4144" w:rsidRDefault="009641BD" w:rsidP="003B4144">
      <w:pPr>
        <w:ind w:firstLine="709"/>
        <w:rPr>
          <w:sz w:val="28"/>
          <w:szCs w:val="28"/>
        </w:rPr>
      </w:pPr>
      <w:bookmarkStart w:id="9" w:name="_3dy6vkm" w:colFirst="0" w:colLast="0"/>
      <w:bookmarkEnd w:id="9"/>
      <w:r w:rsidRPr="003B4144">
        <w:rPr>
          <w:sz w:val="28"/>
          <w:szCs w:val="28"/>
        </w:rPr>
        <w:t>Основні принципи безпеки</w:t>
      </w:r>
      <w:r w:rsidR="003B4144">
        <w:rPr>
          <w:sz w:val="28"/>
          <w:szCs w:val="28"/>
        </w:rPr>
        <w:t>.</w:t>
      </w:r>
    </w:p>
    <w:p w14:paraId="5D7A005E" w14:textId="77777777" w:rsidR="009641BD" w:rsidRDefault="009641BD" w:rsidP="009641BD">
      <w:pPr>
        <w:widowControl/>
        <w:pBdr>
          <w:top w:val="nil"/>
          <w:left w:val="nil"/>
          <w:bottom w:val="nil"/>
          <w:right w:val="nil"/>
          <w:between w:val="nil"/>
        </w:pBdr>
        <w:spacing w:line="360" w:lineRule="auto"/>
        <w:ind w:firstLine="709"/>
        <w:rPr>
          <w:sz w:val="28"/>
          <w:szCs w:val="28"/>
        </w:rPr>
      </w:pPr>
      <w:r>
        <w:rPr>
          <w:sz w:val="28"/>
          <w:szCs w:val="28"/>
          <w:highlight w:val="white"/>
        </w:rPr>
        <w:t xml:space="preserve">Основні принципи будь-якої політики безпеки мають бути основані на трьох ключових принципах: </w:t>
      </w:r>
      <w:r>
        <w:rPr>
          <w:color w:val="000000"/>
          <w:sz w:val="28"/>
          <w:szCs w:val="28"/>
          <w:highlight w:val="white"/>
        </w:rPr>
        <w:t xml:space="preserve"> </w:t>
      </w:r>
      <w:r>
        <w:rPr>
          <w:sz w:val="28"/>
          <w:szCs w:val="28"/>
        </w:rPr>
        <w:t xml:space="preserve"> </w:t>
      </w:r>
    </w:p>
    <w:p w14:paraId="2C6D0678" w14:textId="77777777" w:rsidR="009641BD" w:rsidRDefault="009641BD" w:rsidP="009641BD">
      <w:pPr>
        <w:widowControl/>
        <w:spacing w:line="360" w:lineRule="auto"/>
        <w:ind w:firstLine="709"/>
        <w:rPr>
          <w:sz w:val="28"/>
          <w:szCs w:val="28"/>
        </w:rPr>
      </w:pPr>
      <w:r>
        <w:rPr>
          <w:sz w:val="28"/>
          <w:szCs w:val="28"/>
        </w:rPr>
        <w:t xml:space="preserve">1. Конфіденційність. </w:t>
      </w:r>
    </w:p>
    <w:p w14:paraId="6D9DE7C8" w14:textId="77777777" w:rsidR="009641BD" w:rsidRDefault="009641BD" w:rsidP="009641BD">
      <w:pPr>
        <w:widowControl/>
        <w:spacing w:line="360" w:lineRule="auto"/>
        <w:ind w:firstLine="709"/>
        <w:rPr>
          <w:sz w:val="28"/>
          <w:szCs w:val="28"/>
        </w:rPr>
      </w:pPr>
      <w:r>
        <w:rPr>
          <w:sz w:val="28"/>
          <w:szCs w:val="28"/>
        </w:rPr>
        <w:t>2. Цілісність.</w:t>
      </w:r>
    </w:p>
    <w:p w14:paraId="5DD1DAB7" w14:textId="77777777" w:rsidR="009641BD" w:rsidRDefault="009641BD" w:rsidP="009641BD">
      <w:pPr>
        <w:widowControl/>
        <w:spacing w:line="360" w:lineRule="auto"/>
        <w:ind w:firstLine="709"/>
        <w:rPr>
          <w:sz w:val="28"/>
          <w:szCs w:val="28"/>
          <w:highlight w:val="white"/>
        </w:rPr>
      </w:pPr>
      <w:r>
        <w:rPr>
          <w:sz w:val="28"/>
          <w:szCs w:val="28"/>
        </w:rPr>
        <w:t>3.Доступність.</w:t>
      </w:r>
    </w:p>
    <w:p w14:paraId="56C09072" w14:textId="77777777" w:rsidR="009641BD" w:rsidRDefault="009641BD" w:rsidP="009641BD">
      <w:pPr>
        <w:widowControl/>
        <w:pBdr>
          <w:top w:val="nil"/>
          <w:left w:val="nil"/>
          <w:bottom w:val="nil"/>
          <w:right w:val="nil"/>
          <w:between w:val="nil"/>
        </w:pBdr>
        <w:spacing w:line="360" w:lineRule="auto"/>
        <w:ind w:firstLine="709"/>
        <w:rPr>
          <w:sz w:val="28"/>
          <w:szCs w:val="28"/>
          <w:highlight w:val="white"/>
        </w:rPr>
      </w:pPr>
      <w:r>
        <w:rPr>
          <w:sz w:val="28"/>
          <w:szCs w:val="28"/>
          <w:highlight w:val="white"/>
        </w:rPr>
        <w:t xml:space="preserve">Конфіденційність забезпечується за допомогою якісного шифрування даних, обмеження в доступу до конфіденційної інформації лише колу авторизованих осіб, та регулярною зміною засобів доступу, наприклад паролів. </w:t>
      </w:r>
    </w:p>
    <w:p w14:paraId="347249D2" w14:textId="77777777" w:rsidR="009641BD" w:rsidRDefault="009641BD" w:rsidP="009641BD">
      <w:pPr>
        <w:widowControl/>
        <w:pBdr>
          <w:top w:val="nil"/>
          <w:left w:val="nil"/>
          <w:bottom w:val="nil"/>
          <w:right w:val="nil"/>
          <w:between w:val="nil"/>
        </w:pBdr>
        <w:spacing w:line="360" w:lineRule="auto"/>
        <w:ind w:firstLine="709"/>
        <w:rPr>
          <w:color w:val="000000"/>
          <w:sz w:val="28"/>
          <w:szCs w:val="28"/>
          <w:highlight w:val="white"/>
        </w:rPr>
      </w:pPr>
      <w:r>
        <w:rPr>
          <w:sz w:val="28"/>
          <w:szCs w:val="28"/>
          <w:highlight w:val="white"/>
        </w:rPr>
        <w:t xml:space="preserve">Наприклад для захисту корпоративного електронного листування варто застосувати 256-бітне шифрування даних, завдяки цьому буде практично унеможливлено доступ до даних неавторизованих осіб навіть якщо ці дані перехоплять. </w:t>
      </w:r>
    </w:p>
    <w:p w14:paraId="1F86C00D" w14:textId="77777777" w:rsidR="009641BD" w:rsidRDefault="009641BD" w:rsidP="009641BD">
      <w:pPr>
        <w:widowControl/>
        <w:pBdr>
          <w:top w:val="nil"/>
          <w:left w:val="nil"/>
          <w:bottom w:val="nil"/>
          <w:right w:val="nil"/>
          <w:between w:val="nil"/>
        </w:pBdr>
        <w:spacing w:line="360" w:lineRule="auto"/>
        <w:ind w:firstLine="709"/>
        <w:rPr>
          <w:sz w:val="28"/>
          <w:szCs w:val="28"/>
        </w:rPr>
      </w:pPr>
      <w:r>
        <w:rPr>
          <w:sz w:val="28"/>
          <w:szCs w:val="28"/>
        </w:rPr>
        <w:t xml:space="preserve">Цілісність передбачає, що жоден неавторизований користувач не має впливу на дані, тобто не може їх видалити або змінити. Щоб забезпечити </w:t>
      </w:r>
      <w:r>
        <w:rPr>
          <w:sz w:val="28"/>
          <w:szCs w:val="28"/>
        </w:rPr>
        <w:lastRenderedPageBreak/>
        <w:t>цілісність конфіденційної інформації можна використовувати такі методи як контрольні суми, механізми автентифікації та резервні копії даних.</w:t>
      </w:r>
    </w:p>
    <w:p w14:paraId="1D6E6C76" w14:textId="4ED870D2" w:rsidR="009641BD" w:rsidRDefault="009641BD" w:rsidP="003B4144">
      <w:pPr>
        <w:widowControl/>
        <w:pBdr>
          <w:top w:val="nil"/>
          <w:left w:val="nil"/>
          <w:bottom w:val="nil"/>
          <w:right w:val="nil"/>
          <w:between w:val="nil"/>
        </w:pBdr>
        <w:spacing w:line="360" w:lineRule="auto"/>
        <w:ind w:firstLine="709"/>
        <w:rPr>
          <w:sz w:val="28"/>
          <w:szCs w:val="28"/>
        </w:rPr>
      </w:pPr>
      <w:r>
        <w:rPr>
          <w:sz w:val="28"/>
          <w:szCs w:val="28"/>
        </w:rPr>
        <w:t>Доступність, повинна забезпечити вчасний доступ до даних навіть у разі виникнення надзвичайної ситуації. Наприклад, під час кібератаки або збоїв у сервері. Цього можна досягти за допомогою створення резервних копій даних у захищених дата-центрах та створення методів аварійного відновлення даних.</w:t>
      </w:r>
    </w:p>
    <w:p w14:paraId="311519FD" w14:textId="77777777" w:rsidR="009641BD" w:rsidRDefault="009641BD" w:rsidP="009641BD">
      <w:pPr>
        <w:widowControl/>
        <w:pBdr>
          <w:top w:val="nil"/>
          <w:left w:val="nil"/>
          <w:bottom w:val="nil"/>
          <w:right w:val="nil"/>
          <w:between w:val="nil"/>
        </w:pBdr>
        <w:spacing w:line="360" w:lineRule="auto"/>
        <w:ind w:firstLine="709"/>
        <w:rPr>
          <w:color w:val="000000"/>
          <w:sz w:val="28"/>
          <w:szCs w:val="28"/>
          <w:highlight w:val="white"/>
        </w:rPr>
      </w:pPr>
      <w:bookmarkStart w:id="10" w:name="_1t3h5sf" w:colFirst="0" w:colLast="0"/>
      <w:bookmarkEnd w:id="10"/>
      <w:r>
        <w:rPr>
          <w:sz w:val="28"/>
          <w:szCs w:val="28"/>
          <w:highlight w:val="white"/>
        </w:rPr>
        <w:t>Даний підхід базується на постійному моніторингу та оцінці ризиків. Перший етап виявлення вразливостей - це проведення оцінки безпеки, тестування системи на проникнення, сканування вразливостей для конфіденційної інформації та аналіз конфігурації корпоративної мережі.</w:t>
      </w:r>
      <w:r>
        <w:rPr>
          <w:color w:val="000000"/>
          <w:sz w:val="28"/>
          <w:szCs w:val="28"/>
          <w:highlight w:val="white"/>
        </w:rPr>
        <w:t xml:space="preserve"> </w:t>
      </w:r>
    </w:p>
    <w:p w14:paraId="1192DB60" w14:textId="77777777" w:rsidR="009641BD" w:rsidRDefault="009641BD" w:rsidP="009641BD">
      <w:pPr>
        <w:widowControl/>
        <w:pBdr>
          <w:top w:val="nil"/>
          <w:left w:val="nil"/>
          <w:bottom w:val="nil"/>
          <w:right w:val="nil"/>
          <w:between w:val="nil"/>
        </w:pBdr>
        <w:spacing w:line="360" w:lineRule="auto"/>
        <w:ind w:firstLine="709"/>
        <w:rPr>
          <w:color w:val="000000"/>
          <w:sz w:val="28"/>
          <w:szCs w:val="28"/>
          <w:highlight w:val="white"/>
        </w:rPr>
      </w:pPr>
      <w:r>
        <w:rPr>
          <w:sz w:val="28"/>
          <w:szCs w:val="28"/>
          <w:highlight w:val="white"/>
        </w:rPr>
        <w:t xml:space="preserve">Наприклад, сканери, такі як </w:t>
      </w:r>
      <w:proofErr w:type="spellStart"/>
      <w:r>
        <w:rPr>
          <w:sz w:val="28"/>
          <w:szCs w:val="28"/>
          <w:highlight w:val="white"/>
        </w:rPr>
        <w:t>Nessus</w:t>
      </w:r>
      <w:proofErr w:type="spellEnd"/>
      <w:r>
        <w:rPr>
          <w:sz w:val="28"/>
          <w:szCs w:val="28"/>
          <w:highlight w:val="white"/>
        </w:rPr>
        <w:t xml:space="preserve"> або </w:t>
      </w:r>
      <w:proofErr w:type="spellStart"/>
      <w:r>
        <w:rPr>
          <w:sz w:val="28"/>
          <w:szCs w:val="28"/>
          <w:highlight w:val="white"/>
        </w:rPr>
        <w:t>Qualys</w:t>
      </w:r>
      <w:proofErr w:type="spellEnd"/>
      <w:r>
        <w:rPr>
          <w:sz w:val="28"/>
          <w:szCs w:val="28"/>
          <w:highlight w:val="white"/>
        </w:rPr>
        <w:t>, перевіряють системи на відсутність оновлень чи помилки в налаштуваннях.</w:t>
      </w:r>
    </w:p>
    <w:p w14:paraId="49F6AAE5" w14:textId="77777777" w:rsidR="009641BD" w:rsidRDefault="009641BD" w:rsidP="009641BD">
      <w:pPr>
        <w:spacing w:line="360" w:lineRule="auto"/>
        <w:ind w:firstLine="709"/>
        <w:rPr>
          <w:color w:val="201F1E"/>
          <w:sz w:val="28"/>
          <w:szCs w:val="28"/>
          <w:highlight w:val="white"/>
        </w:rPr>
      </w:pPr>
      <w:r>
        <w:rPr>
          <w:sz w:val="28"/>
          <w:szCs w:val="28"/>
          <w:highlight w:val="white"/>
        </w:rPr>
        <w:t xml:space="preserve">При роботі необхідно врахувати, що вразливості для систем безпеки бувають не лише технологічними, а й організаційними. Наприклад, співробітники компанії можуть використовувати незахищені паролі, їх недостатнє навчання може створити виток конфіденційної інформації через </w:t>
      </w:r>
      <w:proofErr w:type="spellStart"/>
      <w:r>
        <w:rPr>
          <w:sz w:val="28"/>
          <w:szCs w:val="28"/>
          <w:highlight w:val="white"/>
        </w:rPr>
        <w:t>фішинг</w:t>
      </w:r>
      <w:proofErr w:type="spellEnd"/>
      <w:r>
        <w:rPr>
          <w:sz w:val="28"/>
          <w:szCs w:val="28"/>
          <w:highlight w:val="white"/>
        </w:rPr>
        <w:t xml:space="preserve"> завдяки соціальній інженерії.</w:t>
      </w:r>
    </w:p>
    <w:p w14:paraId="1706F5CD" w14:textId="77777777" w:rsidR="009641BD" w:rsidRDefault="009641BD" w:rsidP="009641BD">
      <w:pPr>
        <w:spacing w:line="360" w:lineRule="auto"/>
        <w:ind w:firstLine="709"/>
        <w:rPr>
          <w:color w:val="201F1E"/>
          <w:sz w:val="28"/>
          <w:szCs w:val="28"/>
          <w:highlight w:val="white"/>
        </w:rPr>
      </w:pPr>
      <w:r>
        <w:rPr>
          <w:color w:val="201F1E"/>
          <w:sz w:val="28"/>
          <w:szCs w:val="28"/>
          <w:highlight w:val="white"/>
        </w:rPr>
        <w:t>Щоб цього уникнути необхідно проводити регулярний аналіз поведінки користувачів, що допоможе виявити аномальні активності, такі як незвичайні спроби входу або одночасно скачування аномально великого об'єму даних</w:t>
      </w:r>
    </w:p>
    <w:p w14:paraId="01106E73" w14:textId="77777777" w:rsidR="009641BD" w:rsidRDefault="009641BD" w:rsidP="009641BD">
      <w:pPr>
        <w:widowControl/>
        <w:pBdr>
          <w:top w:val="nil"/>
          <w:left w:val="nil"/>
          <w:bottom w:val="nil"/>
          <w:right w:val="nil"/>
          <w:between w:val="nil"/>
        </w:pBdr>
        <w:spacing w:line="360" w:lineRule="auto"/>
        <w:ind w:firstLine="709"/>
        <w:rPr>
          <w:color w:val="000000"/>
          <w:sz w:val="28"/>
          <w:szCs w:val="28"/>
        </w:rPr>
      </w:pPr>
      <w:r>
        <w:rPr>
          <w:color w:val="000000"/>
          <w:sz w:val="28"/>
          <w:szCs w:val="28"/>
        </w:rPr>
        <w:t xml:space="preserve"> </w:t>
      </w:r>
      <w:r>
        <w:rPr>
          <w:sz w:val="28"/>
          <w:szCs w:val="28"/>
        </w:rPr>
        <w:t>Реагування на виявлені проблеми повинно включати</w:t>
      </w:r>
      <w:r>
        <w:rPr>
          <w:color w:val="000000"/>
          <w:sz w:val="28"/>
          <w:szCs w:val="28"/>
        </w:rPr>
        <w:t xml:space="preserve">: </w:t>
      </w:r>
    </w:p>
    <w:p w14:paraId="6E69F55C" w14:textId="77777777" w:rsidR="009641BD" w:rsidRDefault="009641BD" w:rsidP="009641BD">
      <w:pPr>
        <w:widowControl/>
        <w:numPr>
          <w:ilvl w:val="0"/>
          <w:numId w:val="73"/>
        </w:numPr>
        <w:pBdr>
          <w:top w:val="nil"/>
          <w:left w:val="nil"/>
          <w:bottom w:val="nil"/>
          <w:right w:val="nil"/>
          <w:between w:val="nil"/>
        </w:pBdr>
        <w:autoSpaceDE/>
        <w:autoSpaceDN/>
        <w:spacing w:line="360" w:lineRule="auto"/>
        <w:rPr>
          <w:sz w:val="28"/>
          <w:szCs w:val="28"/>
        </w:rPr>
      </w:pPr>
      <w:r>
        <w:rPr>
          <w:sz w:val="28"/>
          <w:szCs w:val="28"/>
        </w:rPr>
        <w:t xml:space="preserve">Встановлення оновлень і </w:t>
      </w:r>
      <w:proofErr w:type="spellStart"/>
      <w:r>
        <w:rPr>
          <w:sz w:val="28"/>
          <w:szCs w:val="28"/>
        </w:rPr>
        <w:t>патчів</w:t>
      </w:r>
      <w:proofErr w:type="spellEnd"/>
      <w:r>
        <w:rPr>
          <w:color w:val="000000"/>
          <w:sz w:val="28"/>
          <w:szCs w:val="28"/>
        </w:rPr>
        <w:t xml:space="preserve">. </w:t>
      </w:r>
    </w:p>
    <w:p w14:paraId="71F6C47B" w14:textId="77777777" w:rsidR="009641BD" w:rsidRDefault="009641BD" w:rsidP="009641BD">
      <w:pPr>
        <w:widowControl/>
        <w:numPr>
          <w:ilvl w:val="0"/>
          <w:numId w:val="73"/>
        </w:numPr>
        <w:pBdr>
          <w:top w:val="nil"/>
          <w:left w:val="nil"/>
          <w:bottom w:val="nil"/>
          <w:right w:val="nil"/>
          <w:between w:val="nil"/>
        </w:pBdr>
        <w:autoSpaceDE/>
        <w:autoSpaceDN/>
        <w:spacing w:line="360" w:lineRule="auto"/>
        <w:rPr>
          <w:sz w:val="28"/>
          <w:szCs w:val="28"/>
        </w:rPr>
      </w:pPr>
      <w:r>
        <w:rPr>
          <w:sz w:val="28"/>
          <w:szCs w:val="28"/>
        </w:rPr>
        <w:t>Посилення доступу до критичних ресурсів</w:t>
      </w:r>
      <w:r>
        <w:rPr>
          <w:color w:val="000000"/>
          <w:sz w:val="28"/>
          <w:szCs w:val="28"/>
        </w:rPr>
        <w:t>.</w:t>
      </w:r>
    </w:p>
    <w:p w14:paraId="00C16580" w14:textId="1E740D5A" w:rsidR="009641BD" w:rsidRPr="003B4144" w:rsidRDefault="009641BD" w:rsidP="003B4144">
      <w:pPr>
        <w:widowControl/>
        <w:numPr>
          <w:ilvl w:val="0"/>
          <w:numId w:val="73"/>
        </w:numPr>
        <w:pBdr>
          <w:top w:val="nil"/>
          <w:left w:val="nil"/>
          <w:bottom w:val="nil"/>
          <w:right w:val="nil"/>
          <w:between w:val="nil"/>
        </w:pBdr>
        <w:autoSpaceDE/>
        <w:autoSpaceDN/>
        <w:spacing w:line="360" w:lineRule="auto"/>
        <w:rPr>
          <w:sz w:val="28"/>
          <w:szCs w:val="28"/>
        </w:rPr>
      </w:pPr>
      <w:r>
        <w:rPr>
          <w:sz w:val="28"/>
          <w:szCs w:val="28"/>
        </w:rPr>
        <w:t xml:space="preserve">Розгортання додаткових засобів безпеки, таких як </w:t>
      </w:r>
      <w:proofErr w:type="spellStart"/>
      <w:r>
        <w:rPr>
          <w:sz w:val="28"/>
          <w:szCs w:val="28"/>
        </w:rPr>
        <w:t>міжмережеві</w:t>
      </w:r>
      <w:proofErr w:type="spellEnd"/>
      <w:r>
        <w:rPr>
          <w:sz w:val="28"/>
          <w:szCs w:val="28"/>
        </w:rPr>
        <w:t xml:space="preserve"> екрани або системи виявлення вторгнень</w:t>
      </w:r>
      <w:r>
        <w:rPr>
          <w:color w:val="000000"/>
          <w:sz w:val="28"/>
          <w:szCs w:val="28"/>
        </w:rPr>
        <w:t>.</w:t>
      </w:r>
    </w:p>
    <w:p w14:paraId="684C1862" w14:textId="77777777" w:rsidR="009641BD" w:rsidRDefault="009641BD" w:rsidP="009641BD">
      <w:pPr>
        <w:widowControl/>
        <w:spacing w:line="360" w:lineRule="auto"/>
        <w:ind w:firstLine="709"/>
        <w:rPr>
          <w:sz w:val="28"/>
          <w:szCs w:val="28"/>
          <w:highlight w:val="white"/>
        </w:rPr>
      </w:pPr>
      <w:bookmarkStart w:id="11" w:name="_brwi925ed3gt" w:colFirst="0" w:colLast="0"/>
      <w:bookmarkEnd w:id="11"/>
      <w:r>
        <w:rPr>
          <w:sz w:val="28"/>
          <w:szCs w:val="28"/>
          <w:highlight w:val="white"/>
        </w:rPr>
        <w:t xml:space="preserve">Технічний захист конфіденційної інформації включає кілька рівнів. Перший з них - це система запобігання витоку даних вони забезпечують моніторинг переміщення інформації. Такі системи забезпечують контроль які файли, куди та за допомогою чого пересилаються, зберігаються у хмарному сховищі або </w:t>
      </w:r>
      <w:r>
        <w:rPr>
          <w:sz w:val="28"/>
          <w:szCs w:val="28"/>
          <w:highlight w:val="white"/>
        </w:rPr>
        <w:lastRenderedPageBreak/>
        <w:t>копіюється на електронні пристрої для збереження даних. За допомогою них можна блокувати дії, що суперечить корпоративній політиці безпеки.</w:t>
      </w:r>
    </w:p>
    <w:p w14:paraId="4A505EB3" w14:textId="77777777" w:rsidR="009641BD" w:rsidRDefault="009641BD" w:rsidP="009641BD">
      <w:pPr>
        <w:widowControl/>
        <w:spacing w:line="360" w:lineRule="auto"/>
        <w:ind w:firstLine="709"/>
        <w:rPr>
          <w:sz w:val="28"/>
          <w:szCs w:val="28"/>
          <w:highlight w:val="white"/>
        </w:rPr>
      </w:pPr>
      <w:r>
        <w:rPr>
          <w:sz w:val="28"/>
          <w:szCs w:val="28"/>
          <w:highlight w:val="white"/>
        </w:rPr>
        <w:t xml:space="preserve">Для кінцевих точок передачі конфіденційної інформації необхідно застосовувати антивірусні програми, засоби захисту від програм-вимагачів, </w:t>
      </w:r>
      <w:proofErr w:type="spellStart"/>
      <w:r>
        <w:rPr>
          <w:sz w:val="28"/>
          <w:szCs w:val="28"/>
          <w:highlight w:val="white"/>
        </w:rPr>
        <w:t>міжмережеві</w:t>
      </w:r>
      <w:proofErr w:type="spellEnd"/>
      <w:r>
        <w:rPr>
          <w:sz w:val="28"/>
          <w:szCs w:val="28"/>
          <w:highlight w:val="white"/>
        </w:rPr>
        <w:t xml:space="preserve"> екрани, тощо. Абсолютно кожен пристрій який підключений до корпоративної мережі, повинен бути обладнаним шифруванням даних згідно з самих сучасних рішень у цій сфері, наприклад за допомогою програмних пакетів </w:t>
      </w:r>
      <w:proofErr w:type="spellStart"/>
      <w:r>
        <w:rPr>
          <w:sz w:val="28"/>
          <w:szCs w:val="28"/>
          <w:highlight w:val="white"/>
        </w:rPr>
        <w:t>Endpoint</w:t>
      </w:r>
      <w:proofErr w:type="spellEnd"/>
      <w:r>
        <w:rPr>
          <w:sz w:val="28"/>
          <w:szCs w:val="28"/>
          <w:highlight w:val="white"/>
        </w:rPr>
        <w:t xml:space="preserve"> </w:t>
      </w:r>
      <w:proofErr w:type="spellStart"/>
      <w:r>
        <w:rPr>
          <w:sz w:val="28"/>
          <w:szCs w:val="28"/>
          <w:highlight w:val="white"/>
        </w:rPr>
        <w:t>Detection</w:t>
      </w:r>
      <w:proofErr w:type="spellEnd"/>
      <w:r>
        <w:rPr>
          <w:sz w:val="28"/>
          <w:szCs w:val="28"/>
          <w:highlight w:val="white"/>
        </w:rPr>
        <w:t xml:space="preserve"> </w:t>
      </w:r>
      <w:proofErr w:type="spellStart"/>
      <w:r>
        <w:rPr>
          <w:sz w:val="28"/>
          <w:szCs w:val="28"/>
          <w:highlight w:val="white"/>
        </w:rPr>
        <w:t>and</w:t>
      </w:r>
      <w:proofErr w:type="spellEnd"/>
      <w:r>
        <w:rPr>
          <w:sz w:val="28"/>
          <w:szCs w:val="28"/>
          <w:highlight w:val="white"/>
        </w:rPr>
        <w:t xml:space="preserve"> </w:t>
      </w:r>
      <w:proofErr w:type="spellStart"/>
      <w:r>
        <w:rPr>
          <w:sz w:val="28"/>
          <w:szCs w:val="28"/>
          <w:highlight w:val="white"/>
        </w:rPr>
        <w:t>Response</w:t>
      </w:r>
      <w:proofErr w:type="spellEnd"/>
      <w:r>
        <w:rPr>
          <w:sz w:val="28"/>
          <w:szCs w:val="28"/>
          <w:highlight w:val="white"/>
        </w:rPr>
        <w:t xml:space="preserve">. За допомогою них можна ідентифікувати загрози у реальному часі. </w:t>
      </w:r>
    </w:p>
    <w:p w14:paraId="084DDB30" w14:textId="77777777" w:rsidR="009641BD" w:rsidRDefault="009641BD" w:rsidP="009641BD">
      <w:pPr>
        <w:widowControl/>
        <w:spacing w:line="360" w:lineRule="auto"/>
        <w:ind w:firstLine="709"/>
        <w:rPr>
          <w:sz w:val="28"/>
          <w:szCs w:val="28"/>
          <w:highlight w:val="white"/>
        </w:rPr>
      </w:pPr>
      <w:r>
        <w:rPr>
          <w:sz w:val="28"/>
          <w:szCs w:val="28"/>
          <w:highlight w:val="white"/>
        </w:rPr>
        <w:t>Окрему та велику увагу слід приділяти резервному копіюванню даних. Найкращим рішенням буде зберігати конфіденційна інформація у кількох різних резервних копіях, які синхронізуються у різні часові відрізки.</w:t>
      </w:r>
    </w:p>
    <w:p w14:paraId="6F809071" w14:textId="77777777" w:rsidR="009641BD" w:rsidRDefault="009641BD" w:rsidP="009641BD">
      <w:pPr>
        <w:widowControl/>
        <w:spacing w:line="360" w:lineRule="auto"/>
        <w:ind w:firstLine="709"/>
        <w:rPr>
          <w:sz w:val="28"/>
          <w:szCs w:val="28"/>
          <w:highlight w:val="white"/>
        </w:rPr>
      </w:pPr>
      <w:r>
        <w:rPr>
          <w:sz w:val="28"/>
          <w:szCs w:val="28"/>
          <w:highlight w:val="white"/>
        </w:rPr>
        <w:t xml:space="preserve">Людський фактор залишається найбільш вразливим елементом будь-якої системи захисту. Співробітники повинні бути проінформовані про основні види загроз: </w:t>
      </w:r>
      <w:proofErr w:type="spellStart"/>
      <w:r>
        <w:rPr>
          <w:sz w:val="28"/>
          <w:szCs w:val="28"/>
          <w:highlight w:val="white"/>
        </w:rPr>
        <w:t>фішинг</w:t>
      </w:r>
      <w:proofErr w:type="spellEnd"/>
      <w:r>
        <w:rPr>
          <w:sz w:val="28"/>
          <w:szCs w:val="28"/>
          <w:highlight w:val="white"/>
        </w:rPr>
        <w:t xml:space="preserve">, </w:t>
      </w:r>
      <w:proofErr w:type="spellStart"/>
      <w:r>
        <w:rPr>
          <w:sz w:val="28"/>
          <w:szCs w:val="28"/>
          <w:highlight w:val="white"/>
        </w:rPr>
        <w:t>спірфішинг</w:t>
      </w:r>
      <w:proofErr w:type="spellEnd"/>
      <w:r>
        <w:rPr>
          <w:sz w:val="28"/>
          <w:szCs w:val="28"/>
          <w:highlight w:val="white"/>
        </w:rPr>
        <w:t xml:space="preserve">, зараження через вкладення або посилання. Наприклад, симуляція </w:t>
      </w:r>
      <w:proofErr w:type="spellStart"/>
      <w:r>
        <w:rPr>
          <w:sz w:val="28"/>
          <w:szCs w:val="28"/>
          <w:highlight w:val="white"/>
        </w:rPr>
        <w:t>фішингових</w:t>
      </w:r>
      <w:proofErr w:type="spellEnd"/>
      <w:r>
        <w:rPr>
          <w:sz w:val="28"/>
          <w:szCs w:val="28"/>
          <w:highlight w:val="white"/>
        </w:rPr>
        <w:t xml:space="preserve"> атак може стати ефективним інструментом перевірки готовності персоналу до реальних загроз.</w:t>
      </w:r>
    </w:p>
    <w:p w14:paraId="323229E6" w14:textId="77777777" w:rsidR="009641BD" w:rsidRDefault="009641BD" w:rsidP="009641BD">
      <w:pPr>
        <w:widowControl/>
        <w:spacing w:line="360" w:lineRule="auto"/>
        <w:ind w:firstLine="709"/>
        <w:rPr>
          <w:sz w:val="28"/>
          <w:szCs w:val="28"/>
        </w:rPr>
      </w:pPr>
      <w:r>
        <w:rPr>
          <w:sz w:val="28"/>
          <w:szCs w:val="28"/>
        </w:rPr>
        <w:t xml:space="preserve">Навчальні програми включають: </w:t>
      </w:r>
    </w:p>
    <w:p w14:paraId="497E374B" w14:textId="77777777" w:rsidR="009641BD" w:rsidRDefault="009641BD" w:rsidP="009641BD">
      <w:pPr>
        <w:widowControl/>
        <w:spacing w:line="360" w:lineRule="auto"/>
        <w:ind w:firstLine="709"/>
        <w:rPr>
          <w:sz w:val="28"/>
          <w:szCs w:val="28"/>
        </w:rPr>
      </w:pPr>
      <w:r>
        <w:rPr>
          <w:sz w:val="28"/>
          <w:szCs w:val="28"/>
        </w:rPr>
        <w:t xml:space="preserve">1. Інструкції щодо створення надійних паролів (довгі, з використанням символів, цифр, літер різного регістру). </w:t>
      </w:r>
    </w:p>
    <w:p w14:paraId="0A1C10D1" w14:textId="77777777" w:rsidR="009641BD" w:rsidRDefault="009641BD" w:rsidP="009641BD">
      <w:pPr>
        <w:widowControl/>
        <w:spacing w:line="360" w:lineRule="auto"/>
        <w:ind w:firstLine="709"/>
        <w:rPr>
          <w:sz w:val="28"/>
          <w:szCs w:val="28"/>
        </w:rPr>
      </w:pPr>
      <w:r>
        <w:rPr>
          <w:sz w:val="28"/>
          <w:szCs w:val="28"/>
        </w:rPr>
        <w:t>2. Ознайомлення з правилами роботи з конфіденційною інформацією (заборона передавати дані через незахищені месенджери, використання корпоративних пристроїв для службових цілей).</w:t>
      </w:r>
    </w:p>
    <w:p w14:paraId="71BDC9DC" w14:textId="77777777" w:rsidR="009641BD" w:rsidRDefault="009641BD" w:rsidP="009641BD">
      <w:pPr>
        <w:widowControl/>
        <w:spacing w:line="360" w:lineRule="auto"/>
        <w:ind w:firstLine="709"/>
        <w:rPr>
          <w:sz w:val="28"/>
          <w:szCs w:val="28"/>
          <w:highlight w:val="white"/>
        </w:rPr>
      </w:pPr>
      <w:r>
        <w:rPr>
          <w:sz w:val="28"/>
          <w:szCs w:val="28"/>
        </w:rPr>
        <w:t>3. Навчання роботі з підозрілими електронними листами: ніколи не відкривати вкладення від невідомих відправників, не переходити за сумнівними посиланнями.</w:t>
      </w:r>
    </w:p>
    <w:p w14:paraId="22A1754F" w14:textId="391AD50D" w:rsidR="003B4144" w:rsidRDefault="009641BD" w:rsidP="003B4144">
      <w:pPr>
        <w:widowControl/>
        <w:spacing w:line="360" w:lineRule="auto"/>
        <w:ind w:firstLine="709"/>
        <w:rPr>
          <w:sz w:val="28"/>
          <w:szCs w:val="28"/>
          <w:highlight w:val="white"/>
        </w:rPr>
      </w:pPr>
      <w:r>
        <w:rPr>
          <w:sz w:val="28"/>
          <w:szCs w:val="28"/>
          <w:highlight w:val="white"/>
        </w:rPr>
        <w:t>Також важливо впроваджувати постійне оновлення знань, оскільки технології безпеки та методи атак швидко змінюються.</w:t>
      </w:r>
    </w:p>
    <w:p w14:paraId="5D6F60B9" w14:textId="77777777" w:rsidR="003B4144" w:rsidRDefault="003B4144" w:rsidP="009641BD">
      <w:pPr>
        <w:widowControl/>
        <w:spacing w:line="360" w:lineRule="auto"/>
        <w:ind w:firstLine="709"/>
        <w:rPr>
          <w:sz w:val="28"/>
          <w:szCs w:val="28"/>
          <w:highlight w:val="white"/>
        </w:rPr>
      </w:pPr>
    </w:p>
    <w:p w14:paraId="2EEB7296" w14:textId="77777777" w:rsidR="009641BD" w:rsidRDefault="009641BD" w:rsidP="009641BD">
      <w:pPr>
        <w:pBdr>
          <w:top w:val="nil"/>
          <w:left w:val="nil"/>
          <w:bottom w:val="nil"/>
          <w:right w:val="nil"/>
          <w:between w:val="nil"/>
        </w:pBdr>
        <w:rPr>
          <w:color w:val="000000"/>
          <w:sz w:val="28"/>
          <w:szCs w:val="28"/>
        </w:rPr>
      </w:pPr>
    </w:p>
    <w:p w14:paraId="19979F63" w14:textId="77777777" w:rsidR="009641BD" w:rsidRDefault="009641BD" w:rsidP="009641BD">
      <w:pPr>
        <w:pStyle w:val="1"/>
        <w:numPr>
          <w:ilvl w:val="1"/>
          <w:numId w:val="84"/>
        </w:numPr>
        <w:spacing w:before="0" w:line="360" w:lineRule="auto"/>
        <w:ind w:left="0" w:firstLine="709"/>
      </w:pPr>
      <w:bookmarkStart w:id="12" w:name="_4d34og8" w:colFirst="0" w:colLast="0"/>
      <w:bookmarkStart w:id="13" w:name="_Toc184022180"/>
      <w:bookmarkEnd w:id="12"/>
      <w:r>
        <w:lastRenderedPageBreak/>
        <w:t>Впровадження засобів контролю доступу</w:t>
      </w:r>
      <w:bookmarkEnd w:id="13"/>
      <w:r>
        <w:t xml:space="preserve"> </w:t>
      </w:r>
    </w:p>
    <w:p w14:paraId="68CA69F6" w14:textId="77777777" w:rsidR="009641BD" w:rsidRDefault="009641BD" w:rsidP="009641BD">
      <w:pPr>
        <w:pBdr>
          <w:top w:val="nil"/>
          <w:left w:val="nil"/>
          <w:bottom w:val="nil"/>
          <w:right w:val="nil"/>
          <w:between w:val="nil"/>
        </w:pBdr>
        <w:rPr>
          <w:sz w:val="28"/>
          <w:szCs w:val="28"/>
        </w:rPr>
      </w:pPr>
    </w:p>
    <w:p w14:paraId="384FE9C5" w14:textId="77777777" w:rsidR="009641BD" w:rsidRDefault="009641BD" w:rsidP="009641BD">
      <w:pPr>
        <w:widowControl/>
        <w:spacing w:line="360" w:lineRule="auto"/>
        <w:ind w:firstLine="709"/>
        <w:rPr>
          <w:sz w:val="28"/>
          <w:szCs w:val="28"/>
          <w:highlight w:val="white"/>
        </w:rPr>
      </w:pPr>
      <w:r>
        <w:rPr>
          <w:sz w:val="28"/>
          <w:szCs w:val="28"/>
          <w:highlight w:val="white"/>
        </w:rPr>
        <w:t>Впровадження систем контролю доступу є важливим інструментом для забезпечення інформаційної та фізичної безпеки підприємства. Подібна  технологія дозволяє зменшити ризик несанкціонованого доступу до критичних ресурсів і зон, підвищуючи контроль над діяльністю співробітників, партнерів та відвідувачів.</w:t>
      </w:r>
    </w:p>
    <w:p w14:paraId="03FE6E80" w14:textId="77777777" w:rsidR="009641BD" w:rsidRDefault="009641BD" w:rsidP="003B4144">
      <w:pPr>
        <w:widowControl/>
        <w:spacing w:line="360" w:lineRule="auto"/>
        <w:ind w:firstLine="709"/>
        <w:rPr>
          <w:sz w:val="28"/>
          <w:szCs w:val="28"/>
          <w:highlight w:val="white"/>
        </w:rPr>
      </w:pPr>
      <w:bookmarkStart w:id="14" w:name="_jzv0ha4ol7dy" w:colFirst="0" w:colLast="0"/>
      <w:bookmarkEnd w:id="14"/>
      <w:r>
        <w:rPr>
          <w:sz w:val="28"/>
          <w:szCs w:val="28"/>
          <w:highlight w:val="white"/>
        </w:rPr>
        <w:t xml:space="preserve">Ідентифікація - це визначення особи, яка намагається отримати доступ до певної зони чи інформації. Ідентифікацію можна здійснювати за допомогою різноманітних засобів. Наприклад, паролів, карти доступу, біометричних даних людини (відбитки пальців, розпізнавання обличчя та інших). </w:t>
      </w:r>
    </w:p>
    <w:p w14:paraId="52E1DFEB" w14:textId="77777777" w:rsidR="009641BD" w:rsidRDefault="009641BD" w:rsidP="009641BD">
      <w:pPr>
        <w:widowControl/>
        <w:spacing w:line="360" w:lineRule="auto"/>
        <w:ind w:firstLine="709"/>
        <w:rPr>
          <w:sz w:val="28"/>
          <w:szCs w:val="28"/>
          <w:highlight w:val="white"/>
        </w:rPr>
      </w:pPr>
      <w:r>
        <w:rPr>
          <w:sz w:val="28"/>
          <w:szCs w:val="28"/>
          <w:highlight w:val="white"/>
        </w:rPr>
        <w:t xml:space="preserve">Найвищий рівень безпеки забезпечують біометричні системи доступу, адже такі характеристики фактично неможливо підробити. Наприклад сканування відбитків пальців, має найменший коефіцієнт помилок серед будь-яких інших методів авторизації і використовується в </w:t>
      </w:r>
      <w:proofErr w:type="spellStart"/>
      <w:r>
        <w:rPr>
          <w:sz w:val="28"/>
          <w:szCs w:val="28"/>
          <w:highlight w:val="white"/>
        </w:rPr>
        <w:t>високозахищених</w:t>
      </w:r>
      <w:proofErr w:type="spellEnd"/>
      <w:r>
        <w:rPr>
          <w:sz w:val="28"/>
          <w:szCs w:val="28"/>
          <w:highlight w:val="white"/>
        </w:rPr>
        <w:t xml:space="preserve"> підприємствах. </w:t>
      </w:r>
    </w:p>
    <w:p w14:paraId="3E5815C9" w14:textId="77777777" w:rsidR="009641BD" w:rsidRDefault="009641BD" w:rsidP="009641BD">
      <w:pPr>
        <w:widowControl/>
        <w:spacing w:line="360" w:lineRule="auto"/>
        <w:ind w:firstLine="709"/>
        <w:rPr>
          <w:sz w:val="28"/>
          <w:szCs w:val="28"/>
          <w:highlight w:val="white"/>
        </w:rPr>
      </w:pPr>
      <w:r>
        <w:rPr>
          <w:sz w:val="28"/>
          <w:szCs w:val="28"/>
          <w:highlight w:val="white"/>
        </w:rPr>
        <w:t>Для захисту конфіденційної інформації таким методом потрібне специфічне програмне забезпечення, яке перетворення біометричні дані у певній цифрові шаблони, зберігає їх у відповідній базі даних та виконує порівняння під час перевірки доступу.</w:t>
      </w:r>
    </w:p>
    <w:p w14:paraId="54488A93" w14:textId="77777777" w:rsidR="009641BD" w:rsidRDefault="009641BD" w:rsidP="009641BD">
      <w:pPr>
        <w:widowControl/>
        <w:spacing w:line="360" w:lineRule="auto"/>
        <w:ind w:firstLine="709"/>
        <w:rPr>
          <w:sz w:val="28"/>
          <w:szCs w:val="28"/>
          <w:highlight w:val="white"/>
        </w:rPr>
      </w:pPr>
      <w:r>
        <w:rPr>
          <w:sz w:val="28"/>
          <w:szCs w:val="28"/>
          <w:highlight w:val="white"/>
        </w:rPr>
        <w:t xml:space="preserve">Авторизація, в свою чергу, визначає дії які може проводити людина після того як її було ідентифіковано. Наприклад після ідентифікації співробітнику може бути дозволено зайти в офіс, але обмежено доступ до серверної кімнати. Авторизація здійснюється через політики безпеки, які задіяні в системах контролю доступу. </w:t>
      </w:r>
    </w:p>
    <w:p w14:paraId="7DF8F8F9" w14:textId="77777777" w:rsidR="009641BD" w:rsidRDefault="009641BD" w:rsidP="009641BD">
      <w:pPr>
        <w:widowControl/>
        <w:spacing w:line="360" w:lineRule="auto"/>
        <w:ind w:firstLine="709"/>
        <w:rPr>
          <w:sz w:val="28"/>
          <w:szCs w:val="28"/>
          <w:highlight w:val="white"/>
        </w:rPr>
      </w:pPr>
      <w:r>
        <w:rPr>
          <w:sz w:val="28"/>
          <w:szCs w:val="28"/>
          <w:highlight w:val="white"/>
        </w:rPr>
        <w:t>Також ці політики можуть бути досить гнучкі, включати тимчасові обмеження для співробітників  (наприклад, доступ лише в робочий час або в певний день місяця) або зональні обмеження (доступ до різних приміщень залежно від функцій співробітника).</w:t>
      </w:r>
    </w:p>
    <w:p w14:paraId="537464E9" w14:textId="32E31610" w:rsidR="003B4144" w:rsidRDefault="003B4144" w:rsidP="009641BD">
      <w:pPr>
        <w:widowControl/>
        <w:spacing w:line="360" w:lineRule="auto"/>
        <w:ind w:firstLine="709"/>
        <w:rPr>
          <w:sz w:val="28"/>
          <w:szCs w:val="28"/>
          <w:highlight w:val="white"/>
        </w:rPr>
      </w:pPr>
      <w:r>
        <w:rPr>
          <w:sz w:val="28"/>
          <w:szCs w:val="28"/>
          <w:highlight w:val="white"/>
        </w:rPr>
        <w:br w:type="page"/>
      </w:r>
    </w:p>
    <w:p w14:paraId="26D8AFE8" w14:textId="77777777" w:rsidR="009641BD" w:rsidRDefault="009641BD" w:rsidP="009641BD">
      <w:pPr>
        <w:widowControl/>
        <w:pBdr>
          <w:top w:val="nil"/>
          <w:left w:val="nil"/>
          <w:bottom w:val="nil"/>
          <w:right w:val="nil"/>
          <w:between w:val="nil"/>
        </w:pBdr>
        <w:spacing w:line="360" w:lineRule="auto"/>
        <w:rPr>
          <w:sz w:val="28"/>
          <w:szCs w:val="28"/>
          <w:highlight w:val="white"/>
        </w:rPr>
      </w:pPr>
      <w:r>
        <w:rPr>
          <w:sz w:val="28"/>
          <w:szCs w:val="28"/>
          <w:highlight w:val="white"/>
        </w:rPr>
        <w:lastRenderedPageBreak/>
        <w:tab/>
        <w:t xml:space="preserve">Системи </w:t>
      </w:r>
      <w:proofErr w:type="spellStart"/>
      <w:r>
        <w:rPr>
          <w:sz w:val="28"/>
          <w:szCs w:val="28"/>
          <w:highlight w:val="white"/>
        </w:rPr>
        <w:t>Role-Based</w:t>
      </w:r>
      <w:proofErr w:type="spellEnd"/>
      <w:r>
        <w:rPr>
          <w:sz w:val="28"/>
          <w:szCs w:val="28"/>
          <w:highlight w:val="white"/>
        </w:rPr>
        <w:t xml:space="preserve"> Access </w:t>
      </w:r>
      <w:proofErr w:type="spellStart"/>
      <w:r>
        <w:rPr>
          <w:sz w:val="28"/>
          <w:szCs w:val="28"/>
          <w:highlight w:val="white"/>
        </w:rPr>
        <w:t>Control</w:t>
      </w:r>
      <w:proofErr w:type="spellEnd"/>
      <w:r>
        <w:rPr>
          <w:sz w:val="28"/>
          <w:szCs w:val="28"/>
          <w:highlight w:val="white"/>
        </w:rPr>
        <w:t xml:space="preserve"> дозволяють розділяти різні рівні доступу залежно від різних факторів. Таких як, посада, обов'язки, рівень відповідальності користувача. Наприклад, працівник ІТ-відділу, матиме доступ до серверів, але одночасно він не матиме доступ до фінансової документації, а фінансиста ситуація буде рівно зворотна, він матиме доступ до фінансової документації, але не матиме доступу до серверів. Подібний підхід значно знижує ризики витоку інформації через людський фактор або зловживання правами доступу.</w:t>
      </w:r>
    </w:p>
    <w:p w14:paraId="61E10EA7" w14:textId="77777777" w:rsidR="009641BD" w:rsidRDefault="009641BD" w:rsidP="009641BD">
      <w:pPr>
        <w:widowControl/>
        <w:spacing w:line="360" w:lineRule="auto"/>
        <w:ind w:firstLine="709"/>
        <w:rPr>
          <w:sz w:val="28"/>
          <w:szCs w:val="28"/>
          <w:highlight w:val="white"/>
        </w:rPr>
      </w:pPr>
      <w:proofErr w:type="spellStart"/>
      <w:r>
        <w:rPr>
          <w:sz w:val="28"/>
          <w:szCs w:val="28"/>
          <w:highlight w:val="white"/>
        </w:rPr>
        <w:t>Role-Based</w:t>
      </w:r>
      <w:proofErr w:type="spellEnd"/>
      <w:r>
        <w:rPr>
          <w:sz w:val="28"/>
          <w:szCs w:val="28"/>
          <w:highlight w:val="white"/>
        </w:rPr>
        <w:t xml:space="preserve"> Access </w:t>
      </w:r>
      <w:proofErr w:type="spellStart"/>
      <w:r>
        <w:rPr>
          <w:sz w:val="28"/>
          <w:szCs w:val="28"/>
          <w:highlight w:val="white"/>
        </w:rPr>
        <w:t>Control</w:t>
      </w:r>
      <w:proofErr w:type="spellEnd"/>
      <w:r>
        <w:rPr>
          <w:sz w:val="28"/>
          <w:szCs w:val="28"/>
          <w:highlight w:val="white"/>
        </w:rPr>
        <w:t xml:space="preserve"> є максимально ефективною системою для організації з великою кількістю співробітників або підрядників. Наприклад, підрядники можуть отримувати досить обмежений доступ до їх зони робіт без можливості відвідати будь-які інші сектори будівлі компанії. Налаштування таких прав зазвичай здійснюється через інтерфейс систем контролю доступу і може змінюватися залежно від поточних потреб компанії. </w:t>
      </w:r>
    </w:p>
    <w:p w14:paraId="31604BEF"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Система контролю доступу дозволяє не лише контролювати доступ, а й вести облік дій користувачів. Всі спроби входу реєструються у системі, включаючи час, дату, ідентифікатор користувача та результат (успішний або невдалий). Такі дані можуть бути інтегровані з системами відеоспостереження, що дозволяє переглядати кадри, пов’язані з конкретною подією.</w:t>
      </w:r>
    </w:p>
    <w:p w14:paraId="564DE444"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Регулярний аналіз журналів входу дає змогу виявляти підозрілі дії, як-от часті невдалі спроби входу, або оцінювати ефективність розподілу доступу. Також системи контролю доступу автоматично формують звіти для адміністрації компанії, наприклад, про відвідуваність співробітників або використання зон підприємства</w:t>
      </w:r>
    </w:p>
    <w:p w14:paraId="05E70D53"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 xml:space="preserve">Системи контролю доступу включають також фізичні пристрої які обмежують або дозволяють доступ до різноманітних зон підприємства: електромагнітні замки, турнікети, шлагбауми, двері з кодовим замком, біометричні системи доступу, тощо. Наприклад, доступ до серверної кімнати </w:t>
      </w:r>
      <w:r>
        <w:rPr>
          <w:sz w:val="28"/>
          <w:szCs w:val="28"/>
          <w:highlight w:val="white"/>
        </w:rPr>
        <w:lastRenderedPageBreak/>
        <w:t xml:space="preserve">може здійснюватися лише за допомогою електронної картки або через сканування біометричних даних людини. </w:t>
      </w:r>
    </w:p>
    <w:p w14:paraId="0BF6E5EC"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Такий метод захисту знижує ризик несанкціонованого проникнення у захищену зону та дозволяє відслідковувати у реальному часі переміщення співробітників компанії.</w:t>
      </w:r>
    </w:p>
    <w:p w14:paraId="19DF4E20" w14:textId="77777777" w:rsidR="009641BD" w:rsidRDefault="009641BD" w:rsidP="009641BD">
      <w:pPr>
        <w:widowControl/>
        <w:spacing w:line="360" w:lineRule="auto"/>
        <w:ind w:firstLine="709"/>
        <w:rPr>
          <w:sz w:val="28"/>
          <w:szCs w:val="28"/>
          <w:highlight w:val="white"/>
        </w:rPr>
      </w:pPr>
      <w:r>
        <w:rPr>
          <w:sz w:val="28"/>
          <w:szCs w:val="28"/>
          <w:highlight w:val="white"/>
        </w:rPr>
        <w:t xml:space="preserve">Завдяки автоматизації обліку робочого часу співробітників через систему контролю доступу можна фіксувати прихід і відхід працівників на робоче місце, вести табель робочого часу для подальшого розрахунку заробітної плати та додаткових бонусів. У разі виникнення аварійної ситуації система автоматично надає доступ до даних всіх осіб, які перебувають у зоні ризику, що дозволить значно пришвидшити прийняття критично важливих рішень. </w:t>
      </w:r>
    </w:p>
    <w:p w14:paraId="6A2B86E4"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 xml:space="preserve">Система контролю доступу можна інтегрувати практично з будь-якими іншими системами. Наприклад, охоронна система, пожежна сигналізація, система відеоспостереження, тощо. </w:t>
      </w:r>
    </w:p>
    <w:p w14:paraId="22E2DA88"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 xml:space="preserve">Таким чином, пробіг зловмисника проникнути у захищену зону компанії сигналізація автоматично активується, А всі камери відеоспостереження автоматично фіксується на місці інциденту. Також можна підключити дані системи до програм, які </w:t>
      </w:r>
      <w:proofErr w:type="spellStart"/>
      <w:r>
        <w:rPr>
          <w:sz w:val="28"/>
          <w:szCs w:val="28"/>
          <w:highlight w:val="white"/>
        </w:rPr>
        <w:t>предназначені</w:t>
      </w:r>
      <w:proofErr w:type="spellEnd"/>
      <w:r>
        <w:rPr>
          <w:sz w:val="28"/>
          <w:szCs w:val="28"/>
          <w:highlight w:val="white"/>
        </w:rPr>
        <w:t xml:space="preserve"> для управління персоналом. </w:t>
      </w:r>
    </w:p>
    <w:p w14:paraId="73E656FD"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Це дозволить одночасно ввести облік доступу персоналу до певних зон та ефективність його роботи.</w:t>
      </w:r>
    </w:p>
    <w:p w14:paraId="66A421F7"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Комплексний підхід до інтеграції набагато підвищує ефективність всіх систем безпеки, допомагає оптимізувати робочі процеси і знижує витрати компанії на фізичну охорону своїх об'єктів. У сучасних систем контроль доступу також використовуються хмарні технології, за допомогою них можна централізовано керувати доступом навіть у об'єктах, які фізично розташовані в різних регіонах та навіть країнах.</w:t>
      </w:r>
    </w:p>
    <w:p w14:paraId="41B7FCE3" w14:textId="77777777" w:rsidR="009641BD" w:rsidRDefault="009641BD" w:rsidP="009641BD">
      <w:pPr>
        <w:widowControl/>
        <w:spacing w:before="240" w:after="240" w:line="360" w:lineRule="auto"/>
        <w:ind w:firstLine="720"/>
        <w:rPr>
          <w:sz w:val="28"/>
          <w:szCs w:val="28"/>
          <w:highlight w:val="white"/>
        </w:rPr>
      </w:pPr>
    </w:p>
    <w:p w14:paraId="4A6D697B" w14:textId="77777777" w:rsidR="009641BD" w:rsidRDefault="009641BD" w:rsidP="009641BD">
      <w:pPr>
        <w:pStyle w:val="1"/>
        <w:numPr>
          <w:ilvl w:val="1"/>
          <w:numId w:val="84"/>
        </w:numPr>
        <w:spacing w:before="0" w:line="360" w:lineRule="auto"/>
        <w:ind w:left="0" w:firstLine="709"/>
      </w:pPr>
      <w:bookmarkStart w:id="15" w:name="_s5xrh99q1emu" w:colFirst="0" w:colLast="0"/>
      <w:bookmarkStart w:id="16" w:name="_Toc184022181"/>
      <w:bookmarkEnd w:id="15"/>
      <w:r>
        <w:t>Використання криптографічних методів</w:t>
      </w:r>
      <w:bookmarkEnd w:id="16"/>
      <w:r>
        <w:t xml:space="preserve">  </w:t>
      </w:r>
    </w:p>
    <w:p w14:paraId="6274656E" w14:textId="77777777" w:rsidR="009641BD" w:rsidRDefault="009641BD" w:rsidP="009641BD">
      <w:pPr>
        <w:rPr>
          <w:sz w:val="28"/>
          <w:szCs w:val="28"/>
        </w:rPr>
      </w:pPr>
    </w:p>
    <w:p w14:paraId="26640D52" w14:textId="77777777" w:rsidR="009641BD" w:rsidRDefault="009641BD" w:rsidP="009641BD">
      <w:pPr>
        <w:widowControl/>
        <w:spacing w:line="360" w:lineRule="auto"/>
        <w:ind w:firstLine="709"/>
        <w:rPr>
          <w:sz w:val="28"/>
          <w:szCs w:val="28"/>
        </w:rPr>
      </w:pPr>
      <w:r>
        <w:rPr>
          <w:sz w:val="28"/>
          <w:szCs w:val="28"/>
        </w:rPr>
        <w:t xml:space="preserve">Криптографія включає кілька основних методів, кожен з яких має свої переваги та застосовується в залежності від потреб підприємства: </w:t>
      </w:r>
    </w:p>
    <w:p w14:paraId="675FCCE4" w14:textId="30E5B449" w:rsidR="009641BD" w:rsidRDefault="009641BD" w:rsidP="009641BD">
      <w:pPr>
        <w:widowControl/>
        <w:spacing w:line="360" w:lineRule="auto"/>
        <w:ind w:firstLine="709"/>
        <w:rPr>
          <w:sz w:val="28"/>
          <w:szCs w:val="28"/>
        </w:rPr>
      </w:pPr>
      <w:r>
        <w:rPr>
          <w:sz w:val="28"/>
          <w:szCs w:val="28"/>
        </w:rPr>
        <w:t xml:space="preserve">1. </w:t>
      </w:r>
      <w:r>
        <w:rPr>
          <w:b/>
          <w:sz w:val="28"/>
          <w:szCs w:val="28"/>
        </w:rPr>
        <w:t>Симетричне шифрування</w:t>
      </w:r>
      <w:r>
        <w:rPr>
          <w:sz w:val="28"/>
          <w:szCs w:val="28"/>
        </w:rPr>
        <w:t>: це метод, де один ключ використовується як для шифрування, так і для дешифрування даних. Він забезпечує швидкість обробки великих обсягів інформації, що робить його зручним для використання у внутрішніх системах. Прикладом таких алгоритмів є AES (</w:t>
      </w:r>
      <w:proofErr w:type="spellStart"/>
      <w:r>
        <w:rPr>
          <w:sz w:val="28"/>
          <w:szCs w:val="28"/>
        </w:rPr>
        <w:t>Advanced</w:t>
      </w:r>
      <w:proofErr w:type="spellEnd"/>
      <w:r>
        <w:rPr>
          <w:sz w:val="28"/>
          <w:szCs w:val="28"/>
        </w:rPr>
        <w:t xml:space="preserve"> </w:t>
      </w:r>
      <w:proofErr w:type="spellStart"/>
      <w:r>
        <w:rPr>
          <w:sz w:val="28"/>
          <w:szCs w:val="28"/>
        </w:rPr>
        <w:t>Encryption</w:t>
      </w:r>
      <w:proofErr w:type="spellEnd"/>
      <w:r>
        <w:rPr>
          <w:sz w:val="28"/>
          <w:szCs w:val="28"/>
        </w:rPr>
        <w:t xml:space="preserve"> Standard). Наприклад, у банках цей метод застосовується для захисту внутрішніх баз даних, де зберігається інформація про клієнтів</w:t>
      </w:r>
      <w:r w:rsidR="008A69D4" w:rsidRPr="00A820E0">
        <w:rPr>
          <w:sz w:val="28"/>
          <w:szCs w:val="28"/>
        </w:rPr>
        <w:t xml:space="preserve"> [14]</w:t>
      </w:r>
      <w:r>
        <w:rPr>
          <w:sz w:val="28"/>
          <w:szCs w:val="28"/>
        </w:rPr>
        <w:t xml:space="preserve">. </w:t>
      </w:r>
    </w:p>
    <w:p w14:paraId="61443951" w14:textId="77777777" w:rsidR="009641BD" w:rsidRDefault="009641BD" w:rsidP="009641BD">
      <w:pPr>
        <w:widowControl/>
        <w:spacing w:line="360" w:lineRule="auto"/>
        <w:ind w:firstLine="709"/>
        <w:rPr>
          <w:sz w:val="28"/>
          <w:szCs w:val="28"/>
        </w:rPr>
      </w:pPr>
      <w:r>
        <w:rPr>
          <w:sz w:val="28"/>
          <w:szCs w:val="28"/>
        </w:rPr>
        <w:t xml:space="preserve"> На рисунку 1.2 </w:t>
      </w:r>
      <w:proofErr w:type="spellStart"/>
      <w:r>
        <w:rPr>
          <w:sz w:val="28"/>
          <w:szCs w:val="28"/>
        </w:rPr>
        <w:t>зоображена</w:t>
      </w:r>
      <w:proofErr w:type="spellEnd"/>
      <w:r>
        <w:rPr>
          <w:sz w:val="28"/>
          <w:szCs w:val="28"/>
        </w:rPr>
        <w:t xml:space="preserve"> класична схема симетричного криптографічного шифрування.</w:t>
      </w:r>
    </w:p>
    <w:p w14:paraId="1157C73F" w14:textId="77777777" w:rsidR="009641BD" w:rsidRDefault="009641BD" w:rsidP="009641BD">
      <w:pPr>
        <w:widowControl/>
        <w:spacing w:line="360" w:lineRule="auto"/>
        <w:ind w:firstLine="709"/>
        <w:rPr>
          <w:sz w:val="28"/>
          <w:szCs w:val="28"/>
        </w:rPr>
      </w:pPr>
    </w:p>
    <w:p w14:paraId="6F838829" w14:textId="77777777" w:rsidR="009641BD" w:rsidRDefault="009641BD" w:rsidP="009641BD">
      <w:pPr>
        <w:widowControl/>
        <w:spacing w:line="360" w:lineRule="auto"/>
        <w:ind w:firstLine="709"/>
        <w:jc w:val="center"/>
        <w:rPr>
          <w:sz w:val="28"/>
          <w:szCs w:val="28"/>
        </w:rPr>
      </w:pPr>
      <w:r>
        <w:rPr>
          <w:noProof/>
          <w:sz w:val="28"/>
          <w:szCs w:val="28"/>
        </w:rPr>
        <w:drawing>
          <wp:inline distT="114300" distB="114300" distL="114300" distR="114300" wp14:anchorId="56800F13" wp14:editId="16A1BD67">
            <wp:extent cx="6761480" cy="3093720"/>
            <wp:effectExtent l="0" t="0" r="127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l="24622" r="1584"/>
                    <a:stretch>
                      <a:fillRect/>
                    </a:stretch>
                  </pic:blipFill>
                  <pic:spPr>
                    <a:xfrm>
                      <a:off x="0" y="0"/>
                      <a:ext cx="6771992" cy="3098530"/>
                    </a:xfrm>
                    <a:prstGeom prst="rect">
                      <a:avLst/>
                    </a:prstGeom>
                    <a:ln/>
                  </pic:spPr>
                </pic:pic>
              </a:graphicData>
            </a:graphic>
          </wp:inline>
        </w:drawing>
      </w:r>
    </w:p>
    <w:p w14:paraId="240B89A7" w14:textId="77777777" w:rsidR="009641BD" w:rsidRDefault="009641BD" w:rsidP="009641BD">
      <w:pPr>
        <w:widowControl/>
        <w:spacing w:line="360" w:lineRule="auto"/>
        <w:ind w:firstLine="709"/>
        <w:jc w:val="center"/>
        <w:rPr>
          <w:sz w:val="28"/>
          <w:szCs w:val="28"/>
        </w:rPr>
      </w:pPr>
      <w:r>
        <w:rPr>
          <w:sz w:val="28"/>
          <w:szCs w:val="28"/>
        </w:rPr>
        <w:t>Рисунок 1.2 – Класична схема симетричного криптографічного шифрування</w:t>
      </w:r>
    </w:p>
    <w:p w14:paraId="69AC8FC7" w14:textId="77777777" w:rsidR="009641BD" w:rsidRDefault="009641BD" w:rsidP="009641BD">
      <w:pPr>
        <w:widowControl/>
        <w:spacing w:line="360" w:lineRule="auto"/>
        <w:ind w:firstLine="709"/>
        <w:rPr>
          <w:sz w:val="28"/>
          <w:szCs w:val="28"/>
        </w:rPr>
      </w:pPr>
    </w:p>
    <w:p w14:paraId="1C14A368" w14:textId="77777777" w:rsidR="009641BD" w:rsidRDefault="009641BD" w:rsidP="009641BD">
      <w:pPr>
        <w:widowControl/>
        <w:spacing w:line="360" w:lineRule="auto"/>
        <w:ind w:firstLine="709"/>
        <w:rPr>
          <w:sz w:val="28"/>
          <w:szCs w:val="28"/>
        </w:rPr>
      </w:pPr>
      <w:r>
        <w:rPr>
          <w:sz w:val="28"/>
          <w:szCs w:val="28"/>
        </w:rPr>
        <w:t xml:space="preserve">2. </w:t>
      </w:r>
      <w:r>
        <w:rPr>
          <w:b/>
          <w:sz w:val="28"/>
          <w:szCs w:val="28"/>
        </w:rPr>
        <w:t>Асиметричне шифрування</w:t>
      </w:r>
      <w:r>
        <w:rPr>
          <w:sz w:val="28"/>
          <w:szCs w:val="28"/>
        </w:rPr>
        <w:t xml:space="preserve">: використовує пару ключів — відкритий для шифрування та закритий для дешифрування. Такий підхід ефективний для забезпечення безпеки передачі даних між сторонами, які не обмінювалися </w:t>
      </w:r>
      <w:r>
        <w:rPr>
          <w:sz w:val="28"/>
          <w:szCs w:val="28"/>
        </w:rPr>
        <w:lastRenderedPageBreak/>
        <w:t>ключами заздалегідь. RSA є одним із найбільш поширених алгоритмів цього типу. Наприклад, під час електронних платежів асиметричне шифрування гарантує, що транзакції захищені від перехоплення та модифікації.</w:t>
      </w:r>
    </w:p>
    <w:p w14:paraId="5ECD85A6" w14:textId="77777777" w:rsidR="009641BD" w:rsidRDefault="009641BD" w:rsidP="009641BD">
      <w:pPr>
        <w:widowControl/>
        <w:spacing w:line="360" w:lineRule="auto"/>
        <w:ind w:firstLine="709"/>
        <w:rPr>
          <w:sz w:val="28"/>
          <w:szCs w:val="28"/>
        </w:rPr>
      </w:pPr>
      <w:r>
        <w:rPr>
          <w:sz w:val="28"/>
          <w:szCs w:val="28"/>
        </w:rPr>
        <w:t>На рисунку 1.3 зображена класична схема асиметричного криптографічного шифрування.</w:t>
      </w:r>
    </w:p>
    <w:p w14:paraId="0D8D2C57" w14:textId="77777777" w:rsidR="009641BD" w:rsidRDefault="009641BD" w:rsidP="009641BD">
      <w:pPr>
        <w:widowControl/>
        <w:spacing w:line="360" w:lineRule="auto"/>
        <w:ind w:firstLine="709"/>
        <w:rPr>
          <w:sz w:val="28"/>
          <w:szCs w:val="28"/>
        </w:rPr>
      </w:pPr>
    </w:p>
    <w:p w14:paraId="7BEAC2D2" w14:textId="77777777" w:rsidR="009641BD" w:rsidRDefault="009641BD" w:rsidP="009641BD">
      <w:pPr>
        <w:widowControl/>
        <w:spacing w:line="360" w:lineRule="auto"/>
        <w:ind w:firstLine="709"/>
        <w:jc w:val="center"/>
        <w:rPr>
          <w:sz w:val="28"/>
          <w:szCs w:val="28"/>
        </w:rPr>
      </w:pPr>
      <w:r>
        <w:rPr>
          <w:noProof/>
          <w:sz w:val="28"/>
          <w:szCs w:val="28"/>
        </w:rPr>
        <w:drawing>
          <wp:inline distT="114300" distB="114300" distL="114300" distR="114300" wp14:anchorId="6DFE3821" wp14:editId="38FDF5F1">
            <wp:extent cx="6224270" cy="2987040"/>
            <wp:effectExtent l="0" t="0" r="5080" b="381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6224864" cy="2987325"/>
                    </a:xfrm>
                    <a:prstGeom prst="rect">
                      <a:avLst/>
                    </a:prstGeom>
                    <a:ln/>
                  </pic:spPr>
                </pic:pic>
              </a:graphicData>
            </a:graphic>
          </wp:inline>
        </w:drawing>
      </w:r>
    </w:p>
    <w:p w14:paraId="7840DB7C" w14:textId="77777777" w:rsidR="009641BD" w:rsidRDefault="009641BD" w:rsidP="009641BD">
      <w:pPr>
        <w:widowControl/>
        <w:spacing w:line="360" w:lineRule="auto"/>
        <w:ind w:firstLine="709"/>
        <w:jc w:val="center"/>
        <w:rPr>
          <w:sz w:val="28"/>
          <w:szCs w:val="28"/>
        </w:rPr>
      </w:pPr>
      <w:r>
        <w:rPr>
          <w:sz w:val="28"/>
          <w:szCs w:val="28"/>
        </w:rPr>
        <w:t>Рисунок 1.3 – Класична схема асиметричного криптографічного шифрування</w:t>
      </w:r>
    </w:p>
    <w:p w14:paraId="6B312525" w14:textId="77777777" w:rsidR="009641BD" w:rsidRDefault="009641BD" w:rsidP="009641BD">
      <w:pPr>
        <w:widowControl/>
        <w:spacing w:line="360" w:lineRule="auto"/>
        <w:ind w:firstLine="709"/>
        <w:rPr>
          <w:sz w:val="28"/>
          <w:szCs w:val="28"/>
        </w:rPr>
      </w:pPr>
    </w:p>
    <w:p w14:paraId="576AFB72" w14:textId="77777777" w:rsidR="009641BD" w:rsidRDefault="009641BD" w:rsidP="009641BD">
      <w:pPr>
        <w:widowControl/>
        <w:spacing w:line="360" w:lineRule="auto"/>
        <w:ind w:firstLine="709"/>
        <w:rPr>
          <w:sz w:val="28"/>
          <w:szCs w:val="28"/>
        </w:rPr>
      </w:pPr>
      <w:r>
        <w:rPr>
          <w:sz w:val="28"/>
          <w:szCs w:val="28"/>
        </w:rPr>
        <w:t xml:space="preserve">3. </w:t>
      </w:r>
      <w:r>
        <w:rPr>
          <w:b/>
          <w:sz w:val="28"/>
          <w:szCs w:val="28"/>
        </w:rPr>
        <w:t>Хешування</w:t>
      </w:r>
      <w:r>
        <w:rPr>
          <w:sz w:val="28"/>
          <w:szCs w:val="28"/>
        </w:rPr>
        <w:t>: створення унікального цифрового відбитка даних. Воно використовується для перевірки цілісності файлів чи повідомлень. Наприклад, алгоритми MD5 або SHA-256 гарантують, що дані, які пересилаються через мережу, не були змінені під час передачі.</w:t>
      </w:r>
    </w:p>
    <w:p w14:paraId="3E3D19C2" w14:textId="77777777" w:rsidR="009641BD" w:rsidRDefault="009641BD" w:rsidP="009641BD">
      <w:pPr>
        <w:widowControl/>
        <w:spacing w:line="360" w:lineRule="auto"/>
        <w:ind w:firstLine="709"/>
        <w:rPr>
          <w:sz w:val="28"/>
          <w:szCs w:val="28"/>
        </w:rPr>
      </w:pPr>
      <w:r>
        <w:rPr>
          <w:sz w:val="28"/>
          <w:szCs w:val="28"/>
        </w:rPr>
        <w:t xml:space="preserve">4. </w:t>
      </w:r>
      <w:r>
        <w:rPr>
          <w:b/>
          <w:sz w:val="28"/>
          <w:szCs w:val="28"/>
        </w:rPr>
        <w:t>Цифрові підписи</w:t>
      </w:r>
      <w:r>
        <w:rPr>
          <w:sz w:val="28"/>
          <w:szCs w:val="28"/>
        </w:rPr>
        <w:t>: дозволяють перевірити автентичність відправника та цілісність інформації. Цей метод заснований на використанні асиметричного шифрування: документ підписується закритим ключем відправника, а його автентичність перевіряється за допомогою відкритого ключа. Цифровий підпис широко застосовується для укладання електронних контрактів та легалізації офіційних документів.</w:t>
      </w:r>
    </w:p>
    <w:p w14:paraId="4911FD0B" w14:textId="77777777" w:rsidR="009641BD" w:rsidRDefault="009641BD" w:rsidP="009641BD">
      <w:pPr>
        <w:widowControl/>
        <w:spacing w:line="360" w:lineRule="auto"/>
        <w:ind w:firstLine="709"/>
        <w:rPr>
          <w:sz w:val="28"/>
          <w:szCs w:val="28"/>
        </w:rPr>
      </w:pPr>
      <w:r>
        <w:rPr>
          <w:sz w:val="28"/>
          <w:szCs w:val="28"/>
        </w:rPr>
        <w:lastRenderedPageBreak/>
        <w:t xml:space="preserve">Застосування криптографії в підприємствах. Сучасні підприємства можуть використовувати криптографічні методи захисту інформації у багатьох різних напрямках для забезпечення безпеки конфіденційних даних: </w:t>
      </w:r>
    </w:p>
    <w:p w14:paraId="52257978" w14:textId="77777777" w:rsidR="009641BD" w:rsidRDefault="009641BD" w:rsidP="009641BD">
      <w:pPr>
        <w:widowControl/>
        <w:numPr>
          <w:ilvl w:val="0"/>
          <w:numId w:val="102"/>
        </w:numPr>
        <w:autoSpaceDE/>
        <w:autoSpaceDN/>
        <w:spacing w:line="360" w:lineRule="auto"/>
        <w:rPr>
          <w:sz w:val="28"/>
          <w:szCs w:val="28"/>
        </w:rPr>
      </w:pPr>
      <w:r>
        <w:rPr>
          <w:sz w:val="28"/>
          <w:szCs w:val="28"/>
        </w:rPr>
        <w:t xml:space="preserve"> </w:t>
      </w:r>
      <w:r>
        <w:rPr>
          <w:b/>
          <w:sz w:val="28"/>
          <w:szCs w:val="28"/>
        </w:rPr>
        <w:t>Фінансові операції</w:t>
      </w:r>
      <w:r>
        <w:rPr>
          <w:sz w:val="28"/>
          <w:szCs w:val="28"/>
        </w:rPr>
        <w:t xml:space="preserve">. Інтернет-банкінг, платіжні системи та електронна комерція використовують криптографію для захисту транзакцій. RSA, а також протоколи, такі як 3D </w:t>
      </w:r>
      <w:proofErr w:type="spellStart"/>
      <w:r>
        <w:rPr>
          <w:sz w:val="28"/>
          <w:szCs w:val="28"/>
        </w:rPr>
        <w:t>Secure</w:t>
      </w:r>
      <w:proofErr w:type="spellEnd"/>
      <w:r>
        <w:rPr>
          <w:sz w:val="28"/>
          <w:szCs w:val="28"/>
        </w:rPr>
        <w:t>, гарантують, що дані клієнтів не можуть бути викрадені або підроблені під час онлайн-платежів.</w:t>
      </w:r>
    </w:p>
    <w:p w14:paraId="02B1CEB5" w14:textId="77777777" w:rsidR="009641BD" w:rsidRDefault="009641BD" w:rsidP="009641BD">
      <w:pPr>
        <w:widowControl/>
        <w:numPr>
          <w:ilvl w:val="0"/>
          <w:numId w:val="102"/>
        </w:numPr>
        <w:autoSpaceDE/>
        <w:autoSpaceDN/>
        <w:spacing w:line="360" w:lineRule="auto"/>
        <w:rPr>
          <w:sz w:val="28"/>
          <w:szCs w:val="28"/>
        </w:rPr>
      </w:pPr>
      <w:r>
        <w:rPr>
          <w:b/>
          <w:sz w:val="28"/>
          <w:szCs w:val="28"/>
        </w:rPr>
        <w:t>Захист даних у відкритих каналах зв’язку</w:t>
      </w:r>
      <w:r>
        <w:rPr>
          <w:sz w:val="28"/>
          <w:szCs w:val="28"/>
        </w:rPr>
        <w:t>. Протоколи SSL/TLS забезпечують захист інформації, переданої через веб-сайти, електронну пошту чи мобільні додатки. Наприклад, веб-платформи використовують HTTPS, що базується на SSL/TLS, для захисту конфіденційних даних, таких як номери кредитних карт або особисті дані клієнтів.</w:t>
      </w:r>
    </w:p>
    <w:p w14:paraId="7A53AE9F" w14:textId="77777777" w:rsidR="009641BD" w:rsidRDefault="009641BD" w:rsidP="009641BD">
      <w:pPr>
        <w:widowControl/>
        <w:numPr>
          <w:ilvl w:val="0"/>
          <w:numId w:val="102"/>
        </w:numPr>
        <w:autoSpaceDE/>
        <w:autoSpaceDN/>
        <w:spacing w:line="360" w:lineRule="auto"/>
        <w:rPr>
          <w:sz w:val="28"/>
          <w:szCs w:val="28"/>
        </w:rPr>
      </w:pPr>
      <w:proofErr w:type="spellStart"/>
      <w:r>
        <w:rPr>
          <w:b/>
          <w:sz w:val="28"/>
          <w:szCs w:val="28"/>
        </w:rPr>
        <w:t>Блокчейн</w:t>
      </w:r>
      <w:proofErr w:type="spellEnd"/>
      <w:r>
        <w:rPr>
          <w:b/>
          <w:sz w:val="28"/>
          <w:szCs w:val="28"/>
        </w:rPr>
        <w:t xml:space="preserve"> та </w:t>
      </w:r>
      <w:proofErr w:type="spellStart"/>
      <w:r>
        <w:rPr>
          <w:b/>
          <w:sz w:val="28"/>
          <w:szCs w:val="28"/>
        </w:rPr>
        <w:t>криптовалюти</w:t>
      </w:r>
      <w:proofErr w:type="spellEnd"/>
      <w:r>
        <w:rPr>
          <w:sz w:val="28"/>
          <w:szCs w:val="28"/>
        </w:rPr>
        <w:t xml:space="preserve">. У </w:t>
      </w:r>
      <w:proofErr w:type="spellStart"/>
      <w:r>
        <w:rPr>
          <w:sz w:val="28"/>
          <w:szCs w:val="28"/>
        </w:rPr>
        <w:t>блокчейні</w:t>
      </w:r>
      <w:proofErr w:type="spellEnd"/>
      <w:r>
        <w:rPr>
          <w:sz w:val="28"/>
          <w:szCs w:val="28"/>
        </w:rPr>
        <w:t xml:space="preserve"> криптографія забезпечує безпеку транзакцій через використання хеш-функцій. Унікальні підписи гарантують, що дані не можуть бути змінені без виявлення, що робить технологію стійкою до спроб шахрайства.</w:t>
      </w:r>
    </w:p>
    <w:p w14:paraId="775F04CB" w14:textId="77777777" w:rsidR="009641BD" w:rsidRDefault="009641BD" w:rsidP="009641BD">
      <w:pPr>
        <w:widowControl/>
        <w:numPr>
          <w:ilvl w:val="0"/>
          <w:numId w:val="102"/>
        </w:numPr>
        <w:autoSpaceDE/>
        <w:autoSpaceDN/>
        <w:spacing w:line="360" w:lineRule="auto"/>
        <w:rPr>
          <w:sz w:val="28"/>
          <w:szCs w:val="28"/>
        </w:rPr>
      </w:pPr>
      <w:r>
        <w:rPr>
          <w:b/>
          <w:sz w:val="28"/>
          <w:szCs w:val="28"/>
        </w:rPr>
        <w:t>Захист корпоративної електронної пошти</w:t>
      </w:r>
      <w:r>
        <w:rPr>
          <w:sz w:val="28"/>
          <w:szCs w:val="28"/>
        </w:rPr>
        <w:t>. Алгоритми PGP (</w:t>
      </w:r>
      <w:proofErr w:type="spellStart"/>
      <w:r>
        <w:rPr>
          <w:sz w:val="28"/>
          <w:szCs w:val="28"/>
        </w:rPr>
        <w:t>Pretty</w:t>
      </w:r>
      <w:proofErr w:type="spellEnd"/>
      <w:r>
        <w:rPr>
          <w:sz w:val="28"/>
          <w:szCs w:val="28"/>
        </w:rPr>
        <w:t xml:space="preserve"> </w:t>
      </w:r>
      <w:proofErr w:type="spellStart"/>
      <w:r>
        <w:rPr>
          <w:sz w:val="28"/>
          <w:szCs w:val="28"/>
        </w:rPr>
        <w:t>Good</w:t>
      </w:r>
      <w:proofErr w:type="spellEnd"/>
      <w:r>
        <w:rPr>
          <w:sz w:val="28"/>
          <w:szCs w:val="28"/>
        </w:rPr>
        <w:t xml:space="preserve"> </w:t>
      </w:r>
      <w:proofErr w:type="spellStart"/>
      <w:r>
        <w:rPr>
          <w:sz w:val="28"/>
          <w:szCs w:val="28"/>
        </w:rPr>
        <w:t>Privacy</w:t>
      </w:r>
      <w:proofErr w:type="spellEnd"/>
      <w:r>
        <w:rPr>
          <w:sz w:val="28"/>
          <w:szCs w:val="28"/>
        </w:rPr>
        <w:t>) дозволяють шифрувати електронні листи, щоб лише отримувач міг прочитати вміст. Додатково цифровий підпис гарантує, що повідомлення було відправлено конкретною особою і не змінено.</w:t>
      </w:r>
    </w:p>
    <w:p w14:paraId="1347DA68" w14:textId="77777777" w:rsidR="009641BD" w:rsidRDefault="009641BD" w:rsidP="009641BD">
      <w:pPr>
        <w:widowControl/>
        <w:numPr>
          <w:ilvl w:val="0"/>
          <w:numId w:val="102"/>
        </w:numPr>
        <w:autoSpaceDE/>
        <w:autoSpaceDN/>
        <w:spacing w:line="360" w:lineRule="auto"/>
        <w:rPr>
          <w:sz w:val="28"/>
          <w:szCs w:val="28"/>
        </w:rPr>
      </w:pPr>
      <w:r>
        <w:rPr>
          <w:b/>
          <w:sz w:val="28"/>
          <w:szCs w:val="28"/>
        </w:rPr>
        <w:t>Інтернет речей (</w:t>
      </w:r>
      <w:proofErr w:type="spellStart"/>
      <w:r>
        <w:rPr>
          <w:b/>
          <w:sz w:val="28"/>
          <w:szCs w:val="28"/>
        </w:rPr>
        <w:t>IoT</w:t>
      </w:r>
      <w:proofErr w:type="spellEnd"/>
      <w:r>
        <w:rPr>
          <w:b/>
          <w:sz w:val="28"/>
          <w:szCs w:val="28"/>
        </w:rPr>
        <w:t>)</w:t>
      </w:r>
      <w:r>
        <w:rPr>
          <w:sz w:val="28"/>
          <w:szCs w:val="28"/>
        </w:rPr>
        <w:t xml:space="preserve">. Шифрування застосовується для захисту даних між пристроями </w:t>
      </w:r>
      <w:proofErr w:type="spellStart"/>
      <w:r>
        <w:rPr>
          <w:sz w:val="28"/>
          <w:szCs w:val="28"/>
        </w:rPr>
        <w:t>IoT</w:t>
      </w:r>
      <w:proofErr w:type="spellEnd"/>
      <w:r>
        <w:rPr>
          <w:sz w:val="28"/>
          <w:szCs w:val="28"/>
        </w:rPr>
        <w:t>, які часто працюють у відкритих мережах. Це забезпечує конфіденційність даних та їх захист від несанкціонованого доступу.</w:t>
      </w:r>
    </w:p>
    <w:p w14:paraId="46928898" w14:textId="545CC914" w:rsidR="009641BD" w:rsidRDefault="009641BD" w:rsidP="009641BD">
      <w:pPr>
        <w:widowControl/>
        <w:spacing w:line="360" w:lineRule="auto"/>
        <w:ind w:firstLine="720"/>
        <w:rPr>
          <w:sz w:val="28"/>
          <w:szCs w:val="28"/>
        </w:rPr>
      </w:pPr>
      <w:r>
        <w:rPr>
          <w:sz w:val="28"/>
          <w:szCs w:val="28"/>
        </w:rPr>
        <w:t xml:space="preserve">Інновації та виклики криптографії. З розвитком сучасних технологій таких як, наприклад, квантові обчислення, традиційні методи криптографічного захисту конфіденційної інформації потребують певної модернізації. Наприклад, алгоритми </w:t>
      </w:r>
      <w:proofErr w:type="spellStart"/>
      <w:r>
        <w:rPr>
          <w:sz w:val="28"/>
          <w:szCs w:val="28"/>
        </w:rPr>
        <w:t>Falcon</w:t>
      </w:r>
      <w:proofErr w:type="spellEnd"/>
      <w:r>
        <w:rPr>
          <w:sz w:val="28"/>
          <w:szCs w:val="28"/>
        </w:rPr>
        <w:t xml:space="preserve"> і </w:t>
      </w:r>
      <w:proofErr w:type="spellStart"/>
      <w:r>
        <w:rPr>
          <w:sz w:val="28"/>
          <w:szCs w:val="28"/>
        </w:rPr>
        <w:t>Dilithium</w:t>
      </w:r>
      <w:proofErr w:type="spellEnd"/>
      <w:r>
        <w:rPr>
          <w:sz w:val="28"/>
          <w:szCs w:val="28"/>
        </w:rPr>
        <w:t xml:space="preserve"> створені для протидії квантовим загрозам і забезпечують високий рівень безпеки для довгострокового збереження даних</w:t>
      </w:r>
      <w:r w:rsidR="008A69D4" w:rsidRPr="008A69D4">
        <w:rPr>
          <w:sz w:val="28"/>
          <w:szCs w:val="28"/>
        </w:rPr>
        <w:t xml:space="preserve"> [15]</w:t>
      </w:r>
      <w:r>
        <w:rPr>
          <w:sz w:val="28"/>
          <w:szCs w:val="28"/>
        </w:rPr>
        <w:t>.</w:t>
      </w:r>
    </w:p>
    <w:p w14:paraId="7E8F0DA0" w14:textId="77777777" w:rsidR="009641BD" w:rsidRDefault="009641BD" w:rsidP="009641BD">
      <w:pPr>
        <w:widowControl/>
        <w:spacing w:line="360" w:lineRule="auto"/>
        <w:ind w:firstLine="720"/>
        <w:rPr>
          <w:sz w:val="28"/>
          <w:szCs w:val="28"/>
        </w:rPr>
      </w:pPr>
      <w:r>
        <w:rPr>
          <w:sz w:val="28"/>
          <w:szCs w:val="28"/>
        </w:rPr>
        <w:t xml:space="preserve">Також зростає роль шифрування у сферах де воно раніше не використовувалось. Наприклад, у мобільних додатках, хмарних технологіях і </w:t>
      </w:r>
      <w:r>
        <w:rPr>
          <w:sz w:val="28"/>
          <w:szCs w:val="28"/>
        </w:rPr>
        <w:lastRenderedPageBreak/>
        <w:t xml:space="preserve">великих базах даних, де ключовими факторами є швидкість та ефективність обробки даних. </w:t>
      </w:r>
    </w:p>
    <w:p w14:paraId="510AAE3B" w14:textId="77777777" w:rsidR="009641BD" w:rsidRDefault="009641BD" w:rsidP="009641BD">
      <w:pPr>
        <w:widowControl/>
        <w:spacing w:line="360" w:lineRule="auto"/>
        <w:ind w:firstLine="720"/>
        <w:rPr>
          <w:sz w:val="28"/>
          <w:szCs w:val="28"/>
        </w:rPr>
      </w:pPr>
      <w:r>
        <w:rPr>
          <w:sz w:val="28"/>
          <w:szCs w:val="28"/>
        </w:rPr>
        <w:t xml:space="preserve">Основним викликом сучасного криптографічного шифрування є забезпечення балансу захищеністю конфіденційних даних та продуктивністю роботи з ними, а також інтеграція новітніх технологій криптографічного захисту уже існуючі системи комерційних підприємств. </w:t>
      </w:r>
    </w:p>
    <w:p w14:paraId="21CAF80F" w14:textId="77777777" w:rsidR="009641BD" w:rsidRDefault="009641BD" w:rsidP="009641BD">
      <w:pPr>
        <w:widowControl/>
        <w:spacing w:line="360" w:lineRule="auto"/>
        <w:ind w:firstLine="709"/>
        <w:rPr>
          <w:sz w:val="28"/>
          <w:szCs w:val="28"/>
        </w:rPr>
      </w:pPr>
      <w:r>
        <w:rPr>
          <w:sz w:val="28"/>
          <w:szCs w:val="28"/>
        </w:rPr>
        <w:t>На рисунку 1.4 зображена схема роботи захисту підприємства за допомогою методів криптографічного шифрування.</w:t>
      </w:r>
    </w:p>
    <w:p w14:paraId="029B1D23" w14:textId="77777777" w:rsidR="009641BD" w:rsidRDefault="009641BD" w:rsidP="009641BD">
      <w:pPr>
        <w:widowControl/>
        <w:spacing w:line="360" w:lineRule="auto"/>
        <w:ind w:firstLine="709"/>
        <w:rPr>
          <w:sz w:val="28"/>
          <w:szCs w:val="28"/>
        </w:rPr>
      </w:pPr>
    </w:p>
    <w:p w14:paraId="13B97859" w14:textId="77777777" w:rsidR="009641BD" w:rsidRDefault="009641BD" w:rsidP="009641BD">
      <w:pPr>
        <w:widowControl/>
        <w:spacing w:line="360" w:lineRule="auto"/>
        <w:ind w:firstLine="709"/>
        <w:jc w:val="center"/>
        <w:rPr>
          <w:sz w:val="28"/>
          <w:szCs w:val="28"/>
        </w:rPr>
      </w:pPr>
      <w:r>
        <w:rPr>
          <w:noProof/>
          <w:sz w:val="28"/>
          <w:szCs w:val="28"/>
        </w:rPr>
        <w:drawing>
          <wp:inline distT="114300" distB="114300" distL="114300" distR="114300" wp14:anchorId="6B499012" wp14:editId="0028EB4B">
            <wp:extent cx="6172518" cy="3173881"/>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6172518" cy="3173881"/>
                    </a:xfrm>
                    <a:prstGeom prst="rect">
                      <a:avLst/>
                    </a:prstGeom>
                    <a:ln/>
                  </pic:spPr>
                </pic:pic>
              </a:graphicData>
            </a:graphic>
          </wp:inline>
        </w:drawing>
      </w:r>
    </w:p>
    <w:p w14:paraId="4D4A9D64" w14:textId="77777777" w:rsidR="009641BD" w:rsidRDefault="009641BD" w:rsidP="009641BD">
      <w:pPr>
        <w:widowControl/>
        <w:spacing w:line="360" w:lineRule="auto"/>
        <w:ind w:firstLine="709"/>
        <w:jc w:val="center"/>
        <w:rPr>
          <w:sz w:val="28"/>
          <w:szCs w:val="28"/>
        </w:rPr>
      </w:pPr>
      <w:r>
        <w:rPr>
          <w:sz w:val="28"/>
          <w:szCs w:val="28"/>
        </w:rPr>
        <w:t>Рисунок 1.4 – Схема роботи захисту підприємства за допомогою методів криптографічного шифрування</w:t>
      </w:r>
    </w:p>
    <w:p w14:paraId="4284D281" w14:textId="77777777" w:rsidR="009641BD" w:rsidRDefault="009641BD" w:rsidP="009641BD">
      <w:pPr>
        <w:widowControl/>
        <w:spacing w:line="360" w:lineRule="auto"/>
        <w:ind w:firstLine="709"/>
        <w:jc w:val="center"/>
        <w:rPr>
          <w:sz w:val="28"/>
          <w:szCs w:val="28"/>
        </w:rPr>
      </w:pPr>
    </w:p>
    <w:p w14:paraId="7C8C7C25" w14:textId="77777777" w:rsidR="009641BD" w:rsidRDefault="009641BD" w:rsidP="009641BD">
      <w:pPr>
        <w:widowControl/>
        <w:spacing w:line="360" w:lineRule="auto"/>
        <w:ind w:firstLine="720"/>
        <w:rPr>
          <w:sz w:val="28"/>
          <w:szCs w:val="28"/>
        </w:rPr>
      </w:pPr>
      <w:r>
        <w:rPr>
          <w:sz w:val="28"/>
          <w:szCs w:val="28"/>
        </w:rPr>
        <w:t xml:space="preserve">Криптографічні методи є важливим інструментом для захисту інформації у комерційних підприємствах. Вони забезпечують надійний захист даних від перехоплення, модифікації та несанкціонованого доступу, дозволяючи компаніям зберігати довіру клієнтів і партнерів. Розвиток алгоритмів шифрування та їх інтеграція у сучасні системи є необхідною умовою для забезпечення безпеки в цифрову епоху. </w:t>
      </w:r>
    </w:p>
    <w:p w14:paraId="34839D1D" w14:textId="77777777" w:rsidR="009641BD" w:rsidRDefault="009641BD" w:rsidP="009641BD">
      <w:pPr>
        <w:widowControl/>
        <w:spacing w:line="360" w:lineRule="auto"/>
        <w:ind w:firstLine="720"/>
        <w:rPr>
          <w:sz w:val="28"/>
          <w:szCs w:val="28"/>
        </w:rPr>
      </w:pPr>
    </w:p>
    <w:p w14:paraId="382F3D2C" w14:textId="77777777" w:rsidR="009641BD" w:rsidRDefault="009641BD" w:rsidP="009641BD">
      <w:pPr>
        <w:widowControl/>
        <w:spacing w:line="360" w:lineRule="auto"/>
        <w:ind w:firstLine="720"/>
        <w:rPr>
          <w:sz w:val="28"/>
          <w:szCs w:val="28"/>
        </w:rPr>
      </w:pPr>
    </w:p>
    <w:p w14:paraId="074AA072" w14:textId="77777777" w:rsidR="009641BD" w:rsidRDefault="009641BD" w:rsidP="009641BD">
      <w:pPr>
        <w:widowControl/>
        <w:spacing w:line="360" w:lineRule="auto"/>
        <w:ind w:firstLine="720"/>
        <w:rPr>
          <w:sz w:val="28"/>
          <w:szCs w:val="28"/>
        </w:rPr>
      </w:pPr>
    </w:p>
    <w:p w14:paraId="54F9F8A0" w14:textId="77777777" w:rsidR="009641BD" w:rsidRDefault="009641BD" w:rsidP="009641BD">
      <w:pPr>
        <w:widowControl/>
        <w:spacing w:line="360" w:lineRule="auto"/>
        <w:ind w:firstLine="720"/>
        <w:rPr>
          <w:sz w:val="28"/>
          <w:szCs w:val="28"/>
        </w:rPr>
      </w:pPr>
    </w:p>
    <w:p w14:paraId="14C3E958" w14:textId="77777777" w:rsidR="009641BD" w:rsidRDefault="009641BD" w:rsidP="009641BD">
      <w:pPr>
        <w:widowControl/>
        <w:spacing w:line="360" w:lineRule="auto"/>
        <w:ind w:firstLine="720"/>
        <w:rPr>
          <w:sz w:val="28"/>
          <w:szCs w:val="28"/>
        </w:rPr>
      </w:pPr>
    </w:p>
    <w:p w14:paraId="3ADB98EE" w14:textId="77777777" w:rsidR="009641BD" w:rsidRDefault="009641BD" w:rsidP="009641BD"/>
    <w:p w14:paraId="1586B2A3" w14:textId="77777777" w:rsidR="009641BD" w:rsidRDefault="009641BD" w:rsidP="009641BD">
      <w:pPr>
        <w:pStyle w:val="1"/>
        <w:numPr>
          <w:ilvl w:val="1"/>
          <w:numId w:val="84"/>
        </w:numPr>
        <w:spacing w:before="0" w:line="360" w:lineRule="auto"/>
        <w:ind w:left="0" w:firstLine="709"/>
      </w:pPr>
      <w:bookmarkStart w:id="17" w:name="_qaxshodt8jdu" w:colFirst="0" w:colLast="0"/>
      <w:bookmarkStart w:id="18" w:name="_Toc184022182"/>
      <w:bookmarkEnd w:id="17"/>
      <w:r>
        <w:t>Моніторинг та аудит</w:t>
      </w:r>
      <w:bookmarkEnd w:id="18"/>
    </w:p>
    <w:p w14:paraId="7A2A7DF5" w14:textId="2EED4753" w:rsidR="009641BD" w:rsidRPr="00A820E0" w:rsidRDefault="009641BD" w:rsidP="00A820E0">
      <w:pPr>
        <w:widowControl/>
        <w:spacing w:line="360" w:lineRule="auto"/>
        <w:ind w:firstLine="709"/>
        <w:rPr>
          <w:sz w:val="28"/>
          <w:szCs w:val="28"/>
        </w:rPr>
      </w:pPr>
      <w:r>
        <w:rPr>
          <w:sz w:val="28"/>
          <w:szCs w:val="28"/>
        </w:rPr>
        <w:t xml:space="preserve">Моніторинг та аудит — це ключові елементи в управлінні інформаційною безпекою комерційного підприємства. Вони дозволяють своєчасно виявляти вразливості, аналізувати рівень захисту систем та забезпечувати відповідність політик безпеки стандартам і нормативам. У сучасних умовах динамічного розвитку </w:t>
      </w:r>
      <w:proofErr w:type="spellStart"/>
      <w:r>
        <w:rPr>
          <w:sz w:val="28"/>
          <w:szCs w:val="28"/>
        </w:rPr>
        <w:t>кіберзагроз</w:t>
      </w:r>
      <w:proofErr w:type="spellEnd"/>
      <w:r>
        <w:rPr>
          <w:sz w:val="28"/>
          <w:szCs w:val="28"/>
        </w:rPr>
        <w:t xml:space="preserve"> моніторинг і аудит стають основою превентивного підходу до управління ризиками</w:t>
      </w:r>
      <w:r w:rsidR="008A69D4">
        <w:rPr>
          <w:sz w:val="28"/>
          <w:szCs w:val="28"/>
          <w:lang w:val="ru-RU"/>
        </w:rPr>
        <w:t xml:space="preserve"> </w:t>
      </w:r>
      <w:r w:rsidR="008A69D4" w:rsidRPr="008A69D4">
        <w:rPr>
          <w:sz w:val="28"/>
          <w:szCs w:val="28"/>
          <w:lang w:val="ru-RU"/>
        </w:rPr>
        <w:t>[11]</w:t>
      </w:r>
      <w:r>
        <w:rPr>
          <w:sz w:val="28"/>
          <w:szCs w:val="28"/>
        </w:rPr>
        <w:t>. На рисунку 1.5 зображена схема роботи моніторингу та аудиту інформаційної безпеки підприємства.</w:t>
      </w:r>
      <w:bookmarkStart w:id="19" w:name="_dg30wqfdxmvd" w:colFirst="0" w:colLast="0"/>
      <w:bookmarkEnd w:id="19"/>
    </w:p>
    <w:p w14:paraId="4B2F1D5C" w14:textId="77777777" w:rsidR="009641BD" w:rsidRDefault="009641BD" w:rsidP="009641BD">
      <w:pPr>
        <w:widowControl/>
        <w:spacing w:line="360" w:lineRule="auto"/>
        <w:ind w:firstLine="709"/>
        <w:rPr>
          <w:sz w:val="28"/>
          <w:szCs w:val="28"/>
        </w:rPr>
      </w:pPr>
    </w:p>
    <w:p w14:paraId="698627EA" w14:textId="77777777" w:rsidR="009641BD" w:rsidRDefault="009641BD" w:rsidP="009641BD">
      <w:pPr>
        <w:widowControl/>
        <w:spacing w:line="360" w:lineRule="auto"/>
        <w:ind w:firstLine="709"/>
        <w:jc w:val="center"/>
        <w:rPr>
          <w:sz w:val="28"/>
          <w:szCs w:val="28"/>
        </w:rPr>
      </w:pPr>
      <w:r>
        <w:rPr>
          <w:noProof/>
          <w:sz w:val="28"/>
          <w:szCs w:val="28"/>
        </w:rPr>
        <w:drawing>
          <wp:inline distT="114300" distB="114300" distL="114300" distR="114300" wp14:anchorId="3CD74D53" wp14:editId="2ABE4205">
            <wp:extent cx="3810000" cy="35814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810000" cy="3581400"/>
                    </a:xfrm>
                    <a:prstGeom prst="rect">
                      <a:avLst/>
                    </a:prstGeom>
                    <a:ln/>
                  </pic:spPr>
                </pic:pic>
              </a:graphicData>
            </a:graphic>
          </wp:inline>
        </w:drawing>
      </w:r>
    </w:p>
    <w:p w14:paraId="5AB61F83" w14:textId="77777777" w:rsidR="009641BD" w:rsidRDefault="009641BD" w:rsidP="009641BD">
      <w:pPr>
        <w:widowControl/>
        <w:spacing w:line="360" w:lineRule="auto"/>
        <w:ind w:firstLine="709"/>
        <w:jc w:val="center"/>
        <w:rPr>
          <w:sz w:val="28"/>
          <w:szCs w:val="28"/>
        </w:rPr>
      </w:pPr>
      <w:r>
        <w:rPr>
          <w:sz w:val="28"/>
          <w:szCs w:val="28"/>
        </w:rPr>
        <w:t>Рисунок 1.5 – Схема роботи моніторингу та аудиту інформаційної безпеки підприємства</w:t>
      </w:r>
    </w:p>
    <w:p w14:paraId="184F4527" w14:textId="01D0F2ED" w:rsidR="009641BD" w:rsidRDefault="009641BD" w:rsidP="003B4144">
      <w:pPr>
        <w:widowControl/>
        <w:spacing w:line="360" w:lineRule="auto"/>
        <w:ind w:firstLine="709"/>
        <w:rPr>
          <w:sz w:val="28"/>
          <w:szCs w:val="28"/>
        </w:rPr>
      </w:pPr>
      <w:r>
        <w:rPr>
          <w:sz w:val="28"/>
          <w:szCs w:val="28"/>
        </w:rPr>
        <w:lastRenderedPageBreak/>
        <w:tab/>
        <w:t>Моніторинг та аудит формують надійний фундамент для створення комплексної системи безпеки, що дозволяє підприємствам ефективно реагувати на сучасні виклики.</w:t>
      </w:r>
    </w:p>
    <w:p w14:paraId="4872FA75" w14:textId="6A2A8701" w:rsidR="009641BD" w:rsidRDefault="009641BD" w:rsidP="009641BD">
      <w:pPr>
        <w:widowControl/>
        <w:spacing w:line="360" w:lineRule="auto"/>
        <w:ind w:firstLine="709"/>
        <w:rPr>
          <w:sz w:val="28"/>
          <w:szCs w:val="28"/>
        </w:rPr>
      </w:pPr>
      <w:bookmarkStart w:id="20" w:name="_fo97h8fgm7zu" w:colFirst="0" w:colLast="0"/>
      <w:bookmarkEnd w:id="20"/>
      <w:r>
        <w:rPr>
          <w:sz w:val="28"/>
          <w:szCs w:val="28"/>
        </w:rPr>
        <w:t>Моніторинг є процесом безперервного збору та аналізу даних про стан безпеки інформаційних систем</w:t>
      </w:r>
      <w:r w:rsidR="008A69D4" w:rsidRPr="008A69D4">
        <w:rPr>
          <w:sz w:val="28"/>
          <w:szCs w:val="28"/>
          <w:lang w:val="ru-RU"/>
        </w:rPr>
        <w:t xml:space="preserve"> [12]</w:t>
      </w:r>
      <w:r>
        <w:rPr>
          <w:sz w:val="28"/>
          <w:szCs w:val="28"/>
        </w:rPr>
        <w:t>. Головним інструментом для цього є системи SIEM (</w:t>
      </w:r>
      <w:proofErr w:type="spellStart"/>
      <w:r>
        <w:rPr>
          <w:sz w:val="28"/>
          <w:szCs w:val="28"/>
        </w:rPr>
        <w:t>Security</w:t>
      </w:r>
      <w:proofErr w:type="spellEnd"/>
      <w:r>
        <w:rPr>
          <w:sz w:val="28"/>
          <w:szCs w:val="28"/>
        </w:rPr>
        <w:t xml:space="preserve"> </w:t>
      </w:r>
      <w:proofErr w:type="spellStart"/>
      <w:r>
        <w:rPr>
          <w:sz w:val="28"/>
          <w:szCs w:val="28"/>
        </w:rPr>
        <w:t>Information</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Event</w:t>
      </w:r>
      <w:proofErr w:type="spellEnd"/>
      <w:r>
        <w:rPr>
          <w:sz w:val="28"/>
          <w:szCs w:val="28"/>
        </w:rPr>
        <w:t xml:space="preserve"> </w:t>
      </w:r>
      <w:proofErr w:type="spellStart"/>
      <w:r>
        <w:rPr>
          <w:sz w:val="28"/>
          <w:szCs w:val="28"/>
        </w:rPr>
        <w:t>Management</w:t>
      </w:r>
      <w:proofErr w:type="spellEnd"/>
      <w:r>
        <w:rPr>
          <w:sz w:val="28"/>
          <w:szCs w:val="28"/>
        </w:rPr>
        <w:t>), які дозволяють:</w:t>
      </w:r>
    </w:p>
    <w:p w14:paraId="7DFF41D4" w14:textId="77777777" w:rsidR="009641BD" w:rsidRDefault="009641BD" w:rsidP="009641BD">
      <w:pPr>
        <w:widowControl/>
        <w:numPr>
          <w:ilvl w:val="0"/>
          <w:numId w:val="56"/>
        </w:numPr>
        <w:autoSpaceDE/>
        <w:autoSpaceDN/>
        <w:spacing w:line="360" w:lineRule="auto"/>
        <w:rPr>
          <w:sz w:val="28"/>
          <w:szCs w:val="28"/>
        </w:rPr>
      </w:pPr>
      <w:r>
        <w:rPr>
          <w:sz w:val="28"/>
          <w:szCs w:val="28"/>
        </w:rPr>
        <w:t xml:space="preserve"> </w:t>
      </w:r>
      <w:r>
        <w:rPr>
          <w:b/>
          <w:sz w:val="28"/>
          <w:szCs w:val="28"/>
        </w:rPr>
        <w:t>Реалізовувати централізований контроль за всіма подіями</w:t>
      </w:r>
      <w:r>
        <w:rPr>
          <w:sz w:val="28"/>
          <w:szCs w:val="28"/>
        </w:rPr>
        <w:t xml:space="preserve"> в мережі, зокрема за підозрілими діями користувачів, змінами конфігурацій і доступом до критичних даних</w:t>
      </w:r>
    </w:p>
    <w:p w14:paraId="448D4E5D" w14:textId="77777777" w:rsidR="009641BD" w:rsidRDefault="009641BD" w:rsidP="009641BD">
      <w:pPr>
        <w:widowControl/>
        <w:numPr>
          <w:ilvl w:val="0"/>
          <w:numId w:val="56"/>
        </w:numPr>
        <w:autoSpaceDE/>
        <w:autoSpaceDN/>
        <w:spacing w:line="360" w:lineRule="auto"/>
        <w:rPr>
          <w:sz w:val="28"/>
          <w:szCs w:val="28"/>
        </w:rPr>
      </w:pPr>
      <w:r>
        <w:rPr>
          <w:b/>
          <w:sz w:val="28"/>
          <w:szCs w:val="28"/>
        </w:rPr>
        <w:t>Виявляти аномалії та реагувати на інциденти в реальному часі</w:t>
      </w:r>
      <w:r>
        <w:rPr>
          <w:sz w:val="28"/>
          <w:szCs w:val="28"/>
        </w:rPr>
        <w:t>. Наприклад, спроби несанкціонованого доступу або масові завантаження даних можуть бути автоматично заблоковані.</w:t>
      </w:r>
    </w:p>
    <w:p w14:paraId="7C04126F" w14:textId="77777777" w:rsidR="009641BD" w:rsidRDefault="009641BD" w:rsidP="009641BD">
      <w:pPr>
        <w:widowControl/>
        <w:numPr>
          <w:ilvl w:val="0"/>
          <w:numId w:val="56"/>
        </w:numPr>
        <w:autoSpaceDE/>
        <w:autoSpaceDN/>
        <w:spacing w:line="360" w:lineRule="auto"/>
        <w:rPr>
          <w:sz w:val="28"/>
          <w:szCs w:val="28"/>
        </w:rPr>
      </w:pPr>
      <w:r>
        <w:rPr>
          <w:b/>
          <w:sz w:val="28"/>
          <w:szCs w:val="28"/>
        </w:rPr>
        <w:t>Оптимізувати управління політиками безпеки</w:t>
      </w:r>
      <w:r>
        <w:rPr>
          <w:sz w:val="28"/>
          <w:szCs w:val="28"/>
        </w:rPr>
        <w:t>, інтегруючи інформацію з різних систем: брандмауерів, антивірусного ПЗ, DLP-систем.</w:t>
      </w:r>
    </w:p>
    <w:p w14:paraId="4344258F" w14:textId="77777777" w:rsidR="009641BD" w:rsidRDefault="009641BD" w:rsidP="009641BD">
      <w:pPr>
        <w:widowControl/>
        <w:spacing w:line="360" w:lineRule="auto"/>
        <w:ind w:firstLine="709"/>
        <w:rPr>
          <w:sz w:val="28"/>
          <w:szCs w:val="28"/>
        </w:rPr>
      </w:pPr>
      <w:r>
        <w:rPr>
          <w:sz w:val="28"/>
          <w:szCs w:val="28"/>
        </w:rPr>
        <w:t>SIEM також інтегрується з іншими рішеннями для глибшого аналізу: наприклад, із системами контролю доступу або привілейованих користувачів (PAM). Завдяки цьому забезпечується повний цикл обробки інцидентів: від їх виявлення до усунення та розробки профілактичних заходів.</w:t>
      </w:r>
    </w:p>
    <w:p w14:paraId="1A64432A" w14:textId="77777777" w:rsidR="009641BD" w:rsidRDefault="009641BD" w:rsidP="009641BD">
      <w:pPr>
        <w:widowControl/>
        <w:spacing w:line="360" w:lineRule="auto"/>
        <w:ind w:firstLine="709"/>
      </w:pPr>
      <w:r>
        <w:rPr>
          <w:sz w:val="28"/>
          <w:szCs w:val="28"/>
        </w:rPr>
        <w:t>Аудит є інструментом оцінки та вдосконалення заходів безпеки в організації. Його завданням є перевірка відповідності внутрішніх політик безпеки стандартам і нормативам, таким як ISO/IEC 27001 або PCI DSS, а також виявлення слабких місць в існуючих системах. Види аудиту:</w:t>
      </w:r>
    </w:p>
    <w:p w14:paraId="13715D01" w14:textId="77777777" w:rsidR="009641BD" w:rsidRDefault="009641BD" w:rsidP="009641BD">
      <w:pPr>
        <w:widowControl/>
        <w:numPr>
          <w:ilvl w:val="0"/>
          <w:numId w:val="100"/>
        </w:numPr>
        <w:autoSpaceDE/>
        <w:autoSpaceDN/>
        <w:spacing w:line="360" w:lineRule="auto"/>
        <w:rPr>
          <w:sz w:val="28"/>
          <w:szCs w:val="28"/>
        </w:rPr>
      </w:pPr>
      <w:r>
        <w:rPr>
          <w:b/>
          <w:sz w:val="28"/>
          <w:szCs w:val="28"/>
        </w:rPr>
        <w:t>Внутрішній аудит</w:t>
      </w:r>
      <w:r>
        <w:rPr>
          <w:sz w:val="28"/>
          <w:szCs w:val="28"/>
        </w:rPr>
        <w:t>: здійснюється силами компанії для перевірки ефективності захисту даних і готовності до зовнішніх загроз.</w:t>
      </w:r>
    </w:p>
    <w:p w14:paraId="7F09B26C" w14:textId="77777777" w:rsidR="009641BD" w:rsidRDefault="009641BD" w:rsidP="009641BD">
      <w:pPr>
        <w:widowControl/>
        <w:numPr>
          <w:ilvl w:val="0"/>
          <w:numId w:val="100"/>
        </w:numPr>
        <w:autoSpaceDE/>
        <w:autoSpaceDN/>
        <w:spacing w:line="360" w:lineRule="auto"/>
        <w:rPr>
          <w:sz w:val="28"/>
          <w:szCs w:val="28"/>
        </w:rPr>
      </w:pPr>
      <w:r>
        <w:rPr>
          <w:b/>
          <w:sz w:val="28"/>
          <w:szCs w:val="28"/>
        </w:rPr>
        <w:t>Зовнішній аудит</w:t>
      </w:r>
      <w:r>
        <w:rPr>
          <w:sz w:val="28"/>
          <w:szCs w:val="28"/>
        </w:rPr>
        <w:t>: проводиться сторонніми експертами. Він забезпечує об'єктивну оцінку безпеки систем і часто є обов'язковим для сертифікації.</w:t>
      </w:r>
    </w:p>
    <w:p w14:paraId="320EC8E1" w14:textId="77777777" w:rsidR="009641BD" w:rsidRDefault="009641BD" w:rsidP="009641BD">
      <w:pPr>
        <w:widowControl/>
        <w:numPr>
          <w:ilvl w:val="0"/>
          <w:numId w:val="100"/>
        </w:numPr>
        <w:autoSpaceDE/>
        <w:autoSpaceDN/>
        <w:spacing w:line="360" w:lineRule="auto"/>
        <w:rPr>
          <w:sz w:val="28"/>
          <w:szCs w:val="28"/>
        </w:rPr>
      </w:pPr>
      <w:r>
        <w:rPr>
          <w:b/>
          <w:sz w:val="28"/>
          <w:szCs w:val="28"/>
        </w:rPr>
        <w:t xml:space="preserve">Експрес-аудит: </w:t>
      </w:r>
      <w:r>
        <w:rPr>
          <w:sz w:val="28"/>
          <w:szCs w:val="28"/>
        </w:rPr>
        <w:t>швидка перевірка окремих компонентів інформаційної інфраструктури.</w:t>
      </w:r>
    </w:p>
    <w:p w14:paraId="7C3D2C16" w14:textId="77777777" w:rsidR="009641BD" w:rsidRDefault="009641BD" w:rsidP="009641BD">
      <w:pPr>
        <w:widowControl/>
        <w:numPr>
          <w:ilvl w:val="0"/>
          <w:numId w:val="100"/>
        </w:numPr>
        <w:autoSpaceDE/>
        <w:autoSpaceDN/>
        <w:spacing w:line="360" w:lineRule="auto"/>
        <w:rPr>
          <w:sz w:val="28"/>
          <w:szCs w:val="28"/>
        </w:rPr>
      </w:pPr>
      <w:r>
        <w:rPr>
          <w:b/>
          <w:sz w:val="28"/>
          <w:szCs w:val="28"/>
        </w:rPr>
        <w:lastRenderedPageBreak/>
        <w:t>Комплексний аудит</w:t>
      </w:r>
      <w:r>
        <w:rPr>
          <w:sz w:val="28"/>
          <w:szCs w:val="28"/>
        </w:rPr>
        <w:t>: охоплює всі аспекти інформаційної системи, включаючи тестування на проникнення (</w:t>
      </w:r>
      <w:proofErr w:type="spellStart"/>
      <w:r>
        <w:rPr>
          <w:sz w:val="28"/>
          <w:szCs w:val="28"/>
        </w:rPr>
        <w:t>penetration</w:t>
      </w:r>
      <w:proofErr w:type="spellEnd"/>
      <w:r>
        <w:rPr>
          <w:sz w:val="28"/>
          <w:szCs w:val="28"/>
        </w:rPr>
        <w:t xml:space="preserve"> </w:t>
      </w:r>
      <w:proofErr w:type="spellStart"/>
      <w:r>
        <w:rPr>
          <w:sz w:val="28"/>
          <w:szCs w:val="28"/>
        </w:rPr>
        <w:t>testing</w:t>
      </w:r>
      <w:proofErr w:type="spellEnd"/>
      <w:r>
        <w:rPr>
          <w:sz w:val="28"/>
          <w:szCs w:val="28"/>
        </w:rPr>
        <w:t>) і аналіз конфігурацій обладнання та ПЗ.</w:t>
      </w:r>
    </w:p>
    <w:p w14:paraId="51D14BB7" w14:textId="77777777" w:rsidR="009641BD" w:rsidRDefault="009641BD" w:rsidP="009641BD">
      <w:pPr>
        <w:widowControl/>
        <w:spacing w:line="360" w:lineRule="auto"/>
        <w:ind w:firstLine="709"/>
        <w:rPr>
          <w:sz w:val="28"/>
          <w:szCs w:val="28"/>
        </w:rPr>
      </w:pPr>
      <w:r>
        <w:rPr>
          <w:sz w:val="28"/>
          <w:szCs w:val="28"/>
        </w:rPr>
        <w:tab/>
        <w:t>Етапи проведення аудиту:</w:t>
      </w:r>
    </w:p>
    <w:p w14:paraId="655291E8" w14:textId="77777777" w:rsidR="009641BD" w:rsidRDefault="009641BD" w:rsidP="009641BD">
      <w:pPr>
        <w:widowControl/>
        <w:numPr>
          <w:ilvl w:val="0"/>
          <w:numId w:val="53"/>
        </w:numPr>
        <w:autoSpaceDE/>
        <w:autoSpaceDN/>
        <w:spacing w:line="360" w:lineRule="auto"/>
        <w:rPr>
          <w:sz w:val="28"/>
          <w:szCs w:val="28"/>
        </w:rPr>
      </w:pPr>
      <w:r>
        <w:rPr>
          <w:b/>
          <w:sz w:val="28"/>
          <w:szCs w:val="28"/>
        </w:rPr>
        <w:t>Внутрішній аудит</w:t>
      </w:r>
      <w:r>
        <w:rPr>
          <w:sz w:val="28"/>
          <w:szCs w:val="28"/>
        </w:rPr>
        <w:t>: здійснюється силами компанії для перевірки ефективності захисту даних і готовності до зовнішніх загроз.</w:t>
      </w:r>
    </w:p>
    <w:p w14:paraId="2BB456BC" w14:textId="77777777" w:rsidR="009641BD" w:rsidRDefault="009641BD" w:rsidP="009641BD">
      <w:pPr>
        <w:widowControl/>
        <w:numPr>
          <w:ilvl w:val="0"/>
          <w:numId w:val="53"/>
        </w:numPr>
        <w:autoSpaceDE/>
        <w:autoSpaceDN/>
        <w:spacing w:line="360" w:lineRule="auto"/>
        <w:rPr>
          <w:sz w:val="28"/>
          <w:szCs w:val="28"/>
        </w:rPr>
      </w:pPr>
      <w:r>
        <w:rPr>
          <w:b/>
          <w:sz w:val="28"/>
          <w:szCs w:val="28"/>
        </w:rPr>
        <w:t>Перевірка</w:t>
      </w:r>
      <w:r>
        <w:rPr>
          <w:sz w:val="28"/>
          <w:szCs w:val="28"/>
        </w:rPr>
        <w:t>: аналіз роботи ІТ-інфраструктури, перевірка конфігурацій серверів, мережевих пристроїв і програмного забезпечення. На цьому етапі використовуються автоматизовані інструменти для пошуку вразливостей, такі як сканери безпеки.</w:t>
      </w:r>
    </w:p>
    <w:p w14:paraId="407041E3" w14:textId="77777777" w:rsidR="009641BD" w:rsidRDefault="009641BD" w:rsidP="009641BD">
      <w:pPr>
        <w:widowControl/>
        <w:numPr>
          <w:ilvl w:val="0"/>
          <w:numId w:val="53"/>
        </w:numPr>
        <w:autoSpaceDE/>
        <w:autoSpaceDN/>
        <w:spacing w:line="360" w:lineRule="auto"/>
        <w:rPr>
          <w:sz w:val="28"/>
          <w:szCs w:val="28"/>
        </w:rPr>
      </w:pPr>
      <w:r>
        <w:rPr>
          <w:b/>
          <w:sz w:val="28"/>
          <w:szCs w:val="28"/>
        </w:rPr>
        <w:t>Документування результатів</w:t>
      </w:r>
      <w:r>
        <w:rPr>
          <w:sz w:val="28"/>
          <w:szCs w:val="28"/>
        </w:rPr>
        <w:t>: складання звіту, який містить виявлені проблеми, ризики та рекомендації щодо їх усунення.</w:t>
      </w:r>
    </w:p>
    <w:p w14:paraId="2D9C8845" w14:textId="77777777" w:rsidR="009641BD" w:rsidRDefault="009641BD" w:rsidP="009641BD">
      <w:pPr>
        <w:widowControl/>
        <w:numPr>
          <w:ilvl w:val="0"/>
          <w:numId w:val="53"/>
        </w:numPr>
        <w:autoSpaceDE/>
        <w:autoSpaceDN/>
        <w:spacing w:line="360" w:lineRule="auto"/>
        <w:rPr>
          <w:sz w:val="28"/>
          <w:szCs w:val="28"/>
        </w:rPr>
      </w:pPr>
      <w:r>
        <w:rPr>
          <w:b/>
          <w:sz w:val="28"/>
          <w:szCs w:val="28"/>
        </w:rPr>
        <w:t>Впровадження змін</w:t>
      </w:r>
      <w:r>
        <w:rPr>
          <w:sz w:val="28"/>
          <w:szCs w:val="28"/>
        </w:rPr>
        <w:t>: розробка заходів для посилення безпеки, включаючи оновлення політик, впровадження нових технологій і навчання співробітників</w:t>
      </w:r>
    </w:p>
    <w:p w14:paraId="7E6CC733" w14:textId="77777777" w:rsidR="009641BD" w:rsidRDefault="009641BD" w:rsidP="009641BD">
      <w:pPr>
        <w:widowControl/>
        <w:spacing w:line="360" w:lineRule="auto"/>
        <w:ind w:firstLine="720"/>
        <w:rPr>
          <w:sz w:val="28"/>
          <w:szCs w:val="28"/>
        </w:rPr>
      </w:pPr>
      <w:r>
        <w:rPr>
          <w:sz w:val="28"/>
          <w:szCs w:val="28"/>
        </w:rPr>
        <w:t>Моніторинг та аудит, які проводяться разом, створюють ефективну систему управління інформаційною безпекою. Моніторинг забезпечує оперативне виявлення інцидентів і їх попередження, тоді як аудит дозволяє здійснювати системний аналіз і розробляти довгострокові стратегії захисту. Основні переваги:</w:t>
      </w:r>
    </w:p>
    <w:p w14:paraId="2E22E637" w14:textId="77777777" w:rsidR="009641BD" w:rsidRDefault="009641BD" w:rsidP="009641BD">
      <w:pPr>
        <w:widowControl/>
        <w:numPr>
          <w:ilvl w:val="0"/>
          <w:numId w:val="69"/>
        </w:numPr>
        <w:autoSpaceDE/>
        <w:autoSpaceDN/>
        <w:spacing w:line="360" w:lineRule="auto"/>
        <w:rPr>
          <w:sz w:val="28"/>
          <w:szCs w:val="28"/>
        </w:rPr>
      </w:pPr>
      <w:r>
        <w:rPr>
          <w:b/>
          <w:sz w:val="28"/>
          <w:szCs w:val="28"/>
        </w:rPr>
        <w:t>Раннє виявлення загроз</w:t>
      </w:r>
      <w:r>
        <w:rPr>
          <w:sz w:val="28"/>
          <w:szCs w:val="28"/>
        </w:rPr>
        <w:t>: завдяки моніторингу можна швидко реагувати на нові загрози, що мінімізує збитки.</w:t>
      </w:r>
    </w:p>
    <w:p w14:paraId="0BE69B09" w14:textId="77777777" w:rsidR="009641BD" w:rsidRDefault="009641BD" w:rsidP="009641BD">
      <w:pPr>
        <w:widowControl/>
        <w:numPr>
          <w:ilvl w:val="0"/>
          <w:numId w:val="69"/>
        </w:numPr>
        <w:autoSpaceDE/>
        <w:autoSpaceDN/>
        <w:spacing w:line="360" w:lineRule="auto"/>
        <w:rPr>
          <w:sz w:val="28"/>
          <w:szCs w:val="28"/>
        </w:rPr>
      </w:pPr>
      <w:r>
        <w:rPr>
          <w:b/>
          <w:sz w:val="28"/>
          <w:szCs w:val="28"/>
        </w:rPr>
        <w:t>Відповідність нормативам</w:t>
      </w:r>
      <w:r>
        <w:rPr>
          <w:sz w:val="28"/>
          <w:szCs w:val="28"/>
        </w:rPr>
        <w:t>: аудит гарантує, що компанія дотримується всіх законодавчих вимог і стандартів.</w:t>
      </w:r>
    </w:p>
    <w:p w14:paraId="28D64D96" w14:textId="77777777" w:rsidR="009641BD" w:rsidRDefault="009641BD" w:rsidP="009641BD">
      <w:pPr>
        <w:widowControl/>
        <w:numPr>
          <w:ilvl w:val="0"/>
          <w:numId w:val="69"/>
        </w:numPr>
        <w:autoSpaceDE/>
        <w:autoSpaceDN/>
        <w:spacing w:line="360" w:lineRule="auto"/>
        <w:rPr>
          <w:sz w:val="28"/>
          <w:szCs w:val="28"/>
        </w:rPr>
      </w:pPr>
      <w:r>
        <w:rPr>
          <w:b/>
          <w:sz w:val="28"/>
          <w:szCs w:val="28"/>
        </w:rPr>
        <w:t>Зниження ризиків фінансових втрат</w:t>
      </w:r>
      <w:r>
        <w:rPr>
          <w:sz w:val="28"/>
          <w:szCs w:val="28"/>
        </w:rPr>
        <w:t>: запобігання інцидентам захищає репутацію компанії та знижує витрати на ліквідацію наслідків атак.</w:t>
      </w:r>
    </w:p>
    <w:p w14:paraId="406B3880" w14:textId="77777777" w:rsidR="009641BD" w:rsidRDefault="009641BD" w:rsidP="009641BD">
      <w:pPr>
        <w:widowControl/>
        <w:numPr>
          <w:ilvl w:val="0"/>
          <w:numId w:val="69"/>
        </w:numPr>
        <w:autoSpaceDE/>
        <w:autoSpaceDN/>
        <w:spacing w:line="360" w:lineRule="auto"/>
        <w:rPr>
          <w:sz w:val="28"/>
          <w:szCs w:val="28"/>
        </w:rPr>
      </w:pPr>
      <w:r>
        <w:rPr>
          <w:b/>
          <w:sz w:val="28"/>
          <w:szCs w:val="28"/>
        </w:rPr>
        <w:t>Підвищення довіри клієнтів</w:t>
      </w:r>
      <w:r>
        <w:rPr>
          <w:sz w:val="28"/>
          <w:szCs w:val="28"/>
        </w:rPr>
        <w:t>: регулярний аудит і прозорість у захисті даних створюють позитивний імідж компанії.</w:t>
      </w:r>
    </w:p>
    <w:p w14:paraId="10E00DF8" w14:textId="77777777" w:rsidR="009641BD" w:rsidRDefault="009641BD" w:rsidP="009641BD">
      <w:pPr>
        <w:widowControl/>
        <w:spacing w:line="360" w:lineRule="auto"/>
        <w:ind w:firstLine="709"/>
        <w:rPr>
          <w:sz w:val="28"/>
          <w:szCs w:val="28"/>
        </w:rPr>
      </w:pPr>
      <w:r>
        <w:rPr>
          <w:sz w:val="28"/>
          <w:szCs w:val="28"/>
        </w:rPr>
        <w:t>Сучасні підприємства стикаються з такими труднощами:</w:t>
      </w:r>
    </w:p>
    <w:p w14:paraId="7E84A361" w14:textId="77777777" w:rsidR="009641BD" w:rsidRDefault="009641BD" w:rsidP="009641BD">
      <w:pPr>
        <w:widowControl/>
        <w:numPr>
          <w:ilvl w:val="0"/>
          <w:numId w:val="90"/>
        </w:numPr>
        <w:autoSpaceDE/>
        <w:autoSpaceDN/>
        <w:spacing w:line="360" w:lineRule="auto"/>
        <w:rPr>
          <w:sz w:val="28"/>
          <w:szCs w:val="28"/>
        </w:rPr>
      </w:pPr>
      <w:r>
        <w:rPr>
          <w:b/>
          <w:sz w:val="28"/>
          <w:szCs w:val="28"/>
        </w:rPr>
        <w:t>Висока вартість зовнішніх аудитів</w:t>
      </w:r>
      <w:r>
        <w:rPr>
          <w:sz w:val="28"/>
          <w:szCs w:val="28"/>
        </w:rPr>
        <w:t>: рішенням може стати впровадження внутрішніх процесів аудиту та використання хмарних SIEM-рішень.</w:t>
      </w:r>
    </w:p>
    <w:p w14:paraId="417CBA99" w14:textId="77777777" w:rsidR="009641BD" w:rsidRDefault="009641BD" w:rsidP="009641BD">
      <w:pPr>
        <w:widowControl/>
        <w:numPr>
          <w:ilvl w:val="0"/>
          <w:numId w:val="90"/>
        </w:numPr>
        <w:autoSpaceDE/>
        <w:autoSpaceDN/>
        <w:spacing w:line="360" w:lineRule="auto"/>
        <w:rPr>
          <w:sz w:val="28"/>
          <w:szCs w:val="28"/>
        </w:rPr>
      </w:pPr>
      <w:r>
        <w:rPr>
          <w:b/>
          <w:sz w:val="28"/>
          <w:szCs w:val="28"/>
        </w:rPr>
        <w:lastRenderedPageBreak/>
        <w:t>Дефіцит кваліфікованих кадрів</w:t>
      </w:r>
      <w:r>
        <w:rPr>
          <w:sz w:val="28"/>
          <w:szCs w:val="28"/>
        </w:rPr>
        <w:t>: навчання персоналу і залучення консультантів допомагає закривати прогалини в експертизі.</w:t>
      </w:r>
    </w:p>
    <w:p w14:paraId="690F4AE2" w14:textId="77777777" w:rsidR="009641BD" w:rsidRDefault="009641BD" w:rsidP="009641BD">
      <w:pPr>
        <w:widowControl/>
        <w:numPr>
          <w:ilvl w:val="0"/>
          <w:numId w:val="90"/>
        </w:numPr>
        <w:autoSpaceDE/>
        <w:autoSpaceDN/>
        <w:spacing w:line="360" w:lineRule="auto"/>
        <w:rPr>
          <w:sz w:val="28"/>
          <w:szCs w:val="28"/>
        </w:rPr>
      </w:pPr>
      <w:r>
        <w:rPr>
          <w:b/>
          <w:sz w:val="28"/>
          <w:szCs w:val="28"/>
        </w:rPr>
        <w:t>Постійна еволюція загроз</w:t>
      </w:r>
      <w:r>
        <w:rPr>
          <w:sz w:val="28"/>
          <w:szCs w:val="28"/>
        </w:rPr>
        <w:t>: регулярне оновлення ПЗ і політик безпеки є ключем до адаптації.</w:t>
      </w:r>
    </w:p>
    <w:p w14:paraId="0AB8AF00" w14:textId="77777777" w:rsidR="009641BD" w:rsidRDefault="009641BD" w:rsidP="009641BD">
      <w:pPr>
        <w:widowControl/>
        <w:spacing w:line="360" w:lineRule="auto"/>
        <w:ind w:firstLine="720"/>
        <w:rPr>
          <w:sz w:val="28"/>
          <w:szCs w:val="28"/>
        </w:rPr>
      </w:pPr>
      <w:r>
        <w:rPr>
          <w:sz w:val="28"/>
          <w:szCs w:val="28"/>
        </w:rPr>
        <w:t>Моніторинг та аудит формують надійний фундамент для створення комплексної системи безпеки, що дозволяє підприємствам ефективно реагувати на сучасні виклики.</w:t>
      </w:r>
    </w:p>
    <w:p w14:paraId="6A1E3FE1" w14:textId="77777777" w:rsidR="009641BD" w:rsidRDefault="009641BD" w:rsidP="009641BD">
      <w:pPr>
        <w:widowControl/>
        <w:spacing w:line="360" w:lineRule="auto"/>
        <w:ind w:left="720"/>
        <w:rPr>
          <w:sz w:val="28"/>
          <w:szCs w:val="28"/>
        </w:rPr>
      </w:pPr>
    </w:p>
    <w:p w14:paraId="25859360" w14:textId="77777777" w:rsidR="009641BD" w:rsidRDefault="009641BD" w:rsidP="009641BD">
      <w:pPr>
        <w:pStyle w:val="1"/>
        <w:numPr>
          <w:ilvl w:val="1"/>
          <w:numId w:val="84"/>
        </w:numPr>
        <w:spacing w:before="0" w:line="360" w:lineRule="auto"/>
        <w:ind w:left="0" w:firstLine="709"/>
      </w:pPr>
      <w:bookmarkStart w:id="21" w:name="_3369xxe4x2yi" w:colFirst="0" w:colLast="0"/>
      <w:bookmarkStart w:id="22" w:name="_Toc184022183"/>
      <w:bookmarkEnd w:id="21"/>
      <w:r>
        <w:t>Розробка політик доступу</w:t>
      </w:r>
      <w:bookmarkEnd w:id="22"/>
    </w:p>
    <w:p w14:paraId="10738E4A" w14:textId="77777777" w:rsidR="009641BD" w:rsidRDefault="009641BD" w:rsidP="009641BD"/>
    <w:p w14:paraId="3C84ED1B" w14:textId="77777777" w:rsidR="00FD04C9" w:rsidRPr="00FD04C9" w:rsidRDefault="009641BD" w:rsidP="00FD04C9">
      <w:pPr>
        <w:widowControl/>
        <w:spacing w:before="240" w:after="240" w:line="360" w:lineRule="auto"/>
        <w:ind w:firstLine="720"/>
        <w:rPr>
          <w:sz w:val="28"/>
          <w:szCs w:val="28"/>
        </w:rPr>
      </w:pPr>
      <w:r>
        <w:rPr>
          <w:b/>
          <w:sz w:val="28"/>
          <w:szCs w:val="28"/>
        </w:rPr>
        <w:t>Розробка політик доступу</w:t>
      </w:r>
      <w:r>
        <w:rPr>
          <w:sz w:val="28"/>
          <w:szCs w:val="28"/>
        </w:rPr>
        <w:t xml:space="preserve"> — </w:t>
      </w:r>
      <w:r w:rsidR="00FD04C9" w:rsidRPr="00FD04C9">
        <w:rPr>
          <w:sz w:val="28"/>
          <w:szCs w:val="28"/>
        </w:rPr>
        <w:t>це важливий аспект забезпечення інформаційної безпеки у комерційних підприємствах. Вона включає визначення правил, процедур і технічних рішень для обмеження доступу до інформаційних і фізичних ресурсів лише тим, хто має на це право. Це дозволяє мінімізувати ризик витоку, крадіжки або зловживання даними, забезпечуючи безпеку підприємства.</w:t>
      </w:r>
    </w:p>
    <w:p w14:paraId="54E9CC2F" w14:textId="528900AB" w:rsidR="009641BD" w:rsidRDefault="00FD04C9" w:rsidP="00FD04C9">
      <w:pPr>
        <w:widowControl/>
        <w:spacing w:before="240" w:after="240" w:line="360" w:lineRule="auto"/>
        <w:ind w:firstLine="720"/>
        <w:rPr>
          <w:sz w:val="28"/>
          <w:szCs w:val="28"/>
        </w:rPr>
      </w:pPr>
      <w:r w:rsidRPr="00FD04C9">
        <w:rPr>
          <w:sz w:val="28"/>
          <w:szCs w:val="28"/>
        </w:rPr>
        <w:t>Кожен співробітник повинен мати доступ лише до тих ресурсів, які необхідні для виконання його посадових обов’язків. Наприклад, працівник відділу продажів не повинен мати доступ до фінансових звітів компанії. Такий підхід значно знижує ризик випадкових або навісних витоків інформації. Усі дії співробітників мають бути прозорими і документами</w:t>
      </w:r>
      <w:r w:rsidR="009641BD">
        <w:rPr>
          <w:sz w:val="28"/>
          <w:szCs w:val="28"/>
        </w:rPr>
        <w:t>.</w:t>
      </w:r>
    </w:p>
    <w:p w14:paraId="284AFC92" w14:textId="77777777" w:rsidR="009641BD" w:rsidRDefault="009641BD" w:rsidP="009641BD">
      <w:pPr>
        <w:widowControl/>
        <w:spacing w:line="360" w:lineRule="auto"/>
        <w:ind w:firstLine="709"/>
        <w:rPr>
          <w:sz w:val="28"/>
          <w:szCs w:val="28"/>
        </w:rPr>
      </w:pPr>
      <w:r>
        <w:rPr>
          <w:sz w:val="28"/>
          <w:szCs w:val="28"/>
        </w:rPr>
        <w:t>Типи моделей доступу:</w:t>
      </w:r>
    </w:p>
    <w:p w14:paraId="5FC82A2E" w14:textId="77777777" w:rsidR="009641BD" w:rsidRDefault="009641BD" w:rsidP="009641BD">
      <w:pPr>
        <w:widowControl/>
        <w:numPr>
          <w:ilvl w:val="0"/>
          <w:numId w:val="63"/>
        </w:numPr>
        <w:autoSpaceDE/>
        <w:autoSpaceDN/>
        <w:spacing w:line="360" w:lineRule="auto"/>
        <w:rPr>
          <w:sz w:val="28"/>
          <w:szCs w:val="28"/>
        </w:rPr>
      </w:pPr>
      <w:r>
        <w:rPr>
          <w:b/>
          <w:sz w:val="28"/>
          <w:szCs w:val="28"/>
        </w:rPr>
        <w:t>Рольова модель (RBAC)</w:t>
      </w:r>
      <w:r>
        <w:rPr>
          <w:sz w:val="28"/>
          <w:szCs w:val="28"/>
        </w:rPr>
        <w:t>: права доступу надаються відповідно до посадової ролі. Наприклад, HR-менеджери мають доступ до особистих даних співробітників, але не до серверів.</w:t>
      </w:r>
    </w:p>
    <w:p w14:paraId="1D0708F2" w14:textId="77777777" w:rsidR="009641BD" w:rsidRDefault="009641BD" w:rsidP="009641BD">
      <w:pPr>
        <w:widowControl/>
        <w:numPr>
          <w:ilvl w:val="0"/>
          <w:numId w:val="63"/>
        </w:numPr>
        <w:autoSpaceDE/>
        <w:autoSpaceDN/>
        <w:spacing w:line="360" w:lineRule="auto"/>
        <w:rPr>
          <w:sz w:val="28"/>
          <w:szCs w:val="28"/>
        </w:rPr>
      </w:pPr>
      <w:r>
        <w:rPr>
          <w:b/>
          <w:sz w:val="28"/>
          <w:szCs w:val="28"/>
        </w:rPr>
        <w:t>Дискреційний доступ (DAC)</w:t>
      </w:r>
      <w:r>
        <w:rPr>
          <w:sz w:val="28"/>
          <w:szCs w:val="28"/>
        </w:rPr>
        <w:t>: власник інформації визначає, хто може її використовувати. Це підходить для обмеженого середовища з невеликою кількістю користувачів.</w:t>
      </w:r>
    </w:p>
    <w:p w14:paraId="31EEE469" w14:textId="77777777" w:rsidR="009641BD" w:rsidRDefault="009641BD" w:rsidP="009641BD">
      <w:pPr>
        <w:widowControl/>
        <w:numPr>
          <w:ilvl w:val="0"/>
          <w:numId w:val="63"/>
        </w:numPr>
        <w:autoSpaceDE/>
        <w:autoSpaceDN/>
        <w:spacing w:line="360" w:lineRule="auto"/>
        <w:rPr>
          <w:sz w:val="28"/>
          <w:szCs w:val="28"/>
        </w:rPr>
      </w:pPr>
      <w:r>
        <w:rPr>
          <w:b/>
          <w:sz w:val="28"/>
          <w:szCs w:val="28"/>
        </w:rPr>
        <w:lastRenderedPageBreak/>
        <w:t>Мандатний доступ (MAC)</w:t>
      </w:r>
      <w:r>
        <w:rPr>
          <w:sz w:val="28"/>
          <w:szCs w:val="28"/>
        </w:rPr>
        <w:t>: доступ контролюється на основі рівнів секретності даних і рівнів допуску співробітників. Ця модель підходить для підприємств із високими вимогами до конфіденційності</w:t>
      </w:r>
    </w:p>
    <w:p w14:paraId="2409B27C" w14:textId="77777777" w:rsidR="00FD04C9" w:rsidRDefault="009641BD" w:rsidP="003B4144">
      <w:pPr>
        <w:widowControl/>
        <w:spacing w:line="360" w:lineRule="auto"/>
        <w:ind w:firstLine="720"/>
        <w:rPr>
          <w:sz w:val="28"/>
          <w:szCs w:val="28"/>
        </w:rPr>
      </w:pPr>
      <w:r>
        <w:rPr>
          <w:sz w:val="28"/>
          <w:szCs w:val="28"/>
        </w:rPr>
        <w:t xml:space="preserve">Захист критичних зон. </w:t>
      </w:r>
    </w:p>
    <w:p w14:paraId="1BC2483D" w14:textId="77777777" w:rsidR="00FD04C9" w:rsidRPr="00FD04C9" w:rsidRDefault="00FD04C9" w:rsidP="00FD04C9">
      <w:pPr>
        <w:widowControl/>
        <w:spacing w:before="240" w:after="240" w:line="360" w:lineRule="auto"/>
        <w:ind w:firstLine="360"/>
        <w:rPr>
          <w:sz w:val="28"/>
          <w:szCs w:val="28"/>
        </w:rPr>
      </w:pPr>
      <w:r w:rsidRPr="00FD04C9">
        <w:rPr>
          <w:sz w:val="28"/>
          <w:szCs w:val="28"/>
        </w:rPr>
        <w:t>Політика повинна враховувати як фізичний, так і цифровий доступ. Наприклад, доступ до серверної кімнати може бути наданий тільки за допомогою біометрії, а до конфіденційної інформації - через VPN з багатофакторною аутентифікацією. Усі дії слід відстежувати через журнали доступу.</w:t>
      </w:r>
    </w:p>
    <w:p w14:paraId="075A136C" w14:textId="77777777" w:rsidR="00FD04C9" w:rsidRPr="00FD04C9" w:rsidRDefault="00FD04C9" w:rsidP="00FD04C9">
      <w:pPr>
        <w:widowControl/>
        <w:spacing w:before="240" w:after="240" w:line="360" w:lineRule="auto"/>
        <w:ind w:firstLine="360"/>
        <w:rPr>
          <w:sz w:val="28"/>
          <w:szCs w:val="28"/>
        </w:rPr>
      </w:pPr>
      <w:r w:rsidRPr="00FD04C9">
        <w:rPr>
          <w:sz w:val="28"/>
          <w:szCs w:val="28"/>
        </w:rPr>
        <w:t>Аналіз інформаційних активів. Першим кроком має бути проведення повного аналізу інформаційних активів підприємства, щоб визначити, які з них є критичними. Це може включати дані клієнтів, фінансову інформацію, корпоративну таємницю та конфіденційні дані співробітників.</w:t>
      </w:r>
    </w:p>
    <w:p w14:paraId="25A7BFBF" w14:textId="77777777" w:rsidR="00FD04C9" w:rsidRPr="00FD04C9" w:rsidRDefault="00FD04C9" w:rsidP="00FD04C9">
      <w:pPr>
        <w:widowControl/>
        <w:spacing w:before="240" w:after="240" w:line="360" w:lineRule="auto"/>
        <w:ind w:firstLine="360"/>
        <w:rPr>
          <w:sz w:val="28"/>
          <w:szCs w:val="28"/>
        </w:rPr>
      </w:pPr>
      <w:r w:rsidRPr="00FD04C9">
        <w:rPr>
          <w:sz w:val="28"/>
          <w:szCs w:val="28"/>
        </w:rPr>
        <w:t>Визначення рівнів доступу. Кожен інформаційний актив класифікується за рівнем секретності, а правила доступу визначаються для кожного рівня. Наприклад, дуже конфіденційні документи можуть бути доступні тільки для топ-менеджерів і тільки з офісної мережі.</w:t>
      </w:r>
    </w:p>
    <w:p w14:paraId="2F73CDFE" w14:textId="77777777" w:rsidR="00FD04C9" w:rsidRPr="00FD04C9" w:rsidRDefault="00FD04C9" w:rsidP="00FD04C9">
      <w:pPr>
        <w:widowControl/>
        <w:spacing w:before="240" w:after="240" w:line="360" w:lineRule="auto"/>
        <w:ind w:firstLine="360"/>
        <w:rPr>
          <w:sz w:val="28"/>
          <w:szCs w:val="28"/>
        </w:rPr>
      </w:pPr>
      <w:r w:rsidRPr="00FD04C9">
        <w:rPr>
          <w:sz w:val="28"/>
          <w:szCs w:val="28"/>
        </w:rPr>
        <w:t>Розробка контрольних процедур. Визначено процедури перевірки доступу, автентифікації користувачів і керування правами доступу. Наприклад, використання цифрових підписів і шифрування для передачі конфіденційних даних.</w:t>
      </w:r>
    </w:p>
    <w:p w14:paraId="7D24510F" w14:textId="08B24751" w:rsidR="009641BD" w:rsidRDefault="00FD04C9" w:rsidP="00FD04C9">
      <w:pPr>
        <w:widowControl/>
        <w:spacing w:before="240" w:after="240" w:line="360" w:lineRule="auto"/>
        <w:ind w:firstLine="360"/>
        <w:rPr>
          <w:sz w:val="28"/>
          <w:szCs w:val="28"/>
        </w:rPr>
      </w:pPr>
      <w:r w:rsidRPr="00FD04C9">
        <w:rPr>
          <w:sz w:val="28"/>
          <w:szCs w:val="28"/>
        </w:rPr>
        <w:t>Інтеграція з технологіями. Політики мають підтримуватися такими технологічними рішеннями, як системи DLP для запобігання витоку інформації, SIEM для моніторингу та PAM для керування привілейованими обліковими записами. Регулярний моніторинг дозволяє в режимі реального часу виявляти спроби несанкціонованого доступу до інформаційних ресурсів. Використовуючи сучасні інструменти, такі як системи керування подіями безпеки (SIEM), організації можуть</w:t>
      </w:r>
      <w:r w:rsidR="009641BD">
        <w:rPr>
          <w:sz w:val="28"/>
          <w:szCs w:val="28"/>
        </w:rPr>
        <w:t>:</w:t>
      </w:r>
    </w:p>
    <w:p w14:paraId="75469BDD" w14:textId="77777777" w:rsidR="009641BD" w:rsidRDefault="009641BD" w:rsidP="009641BD">
      <w:pPr>
        <w:widowControl/>
        <w:numPr>
          <w:ilvl w:val="0"/>
          <w:numId w:val="72"/>
        </w:numPr>
        <w:autoSpaceDE/>
        <w:autoSpaceDN/>
        <w:spacing w:before="240" w:line="360" w:lineRule="auto"/>
        <w:rPr>
          <w:sz w:val="28"/>
          <w:szCs w:val="28"/>
        </w:rPr>
      </w:pPr>
      <w:r>
        <w:rPr>
          <w:sz w:val="28"/>
          <w:szCs w:val="28"/>
        </w:rPr>
        <w:lastRenderedPageBreak/>
        <w:t>Виявляти аномальну поведінку в мережі, наприклад, спроби підбору паролів або підозрілу активність у привілейованих облікових записах.</w:t>
      </w:r>
    </w:p>
    <w:p w14:paraId="30D67163" w14:textId="77777777" w:rsidR="009641BD" w:rsidRDefault="009641BD" w:rsidP="009641BD">
      <w:pPr>
        <w:widowControl/>
        <w:numPr>
          <w:ilvl w:val="0"/>
          <w:numId w:val="72"/>
        </w:numPr>
        <w:autoSpaceDE/>
        <w:autoSpaceDN/>
        <w:spacing w:line="360" w:lineRule="auto"/>
        <w:rPr>
          <w:sz w:val="28"/>
          <w:szCs w:val="28"/>
        </w:rPr>
      </w:pPr>
      <w:r>
        <w:rPr>
          <w:sz w:val="28"/>
          <w:szCs w:val="28"/>
        </w:rPr>
        <w:t xml:space="preserve">Реєструвати всі події, пов’язані з безпекою, для подальшого аналізу. Це включає як внутрішні інциденти, так і зовнішні загрози, такі як </w:t>
      </w:r>
      <w:proofErr w:type="spellStart"/>
      <w:r>
        <w:rPr>
          <w:sz w:val="28"/>
          <w:szCs w:val="28"/>
        </w:rPr>
        <w:t>DDoS</w:t>
      </w:r>
      <w:proofErr w:type="spellEnd"/>
      <w:r>
        <w:rPr>
          <w:sz w:val="28"/>
          <w:szCs w:val="28"/>
        </w:rPr>
        <w:t>-атаки.</w:t>
      </w:r>
    </w:p>
    <w:p w14:paraId="2DC89F6F" w14:textId="77777777" w:rsidR="009641BD" w:rsidRDefault="009641BD" w:rsidP="009641BD">
      <w:pPr>
        <w:widowControl/>
        <w:numPr>
          <w:ilvl w:val="0"/>
          <w:numId w:val="72"/>
        </w:numPr>
        <w:autoSpaceDE/>
        <w:autoSpaceDN/>
        <w:spacing w:after="240" w:line="360" w:lineRule="auto"/>
        <w:rPr>
          <w:sz w:val="28"/>
          <w:szCs w:val="28"/>
        </w:rPr>
      </w:pPr>
      <w:r>
        <w:rPr>
          <w:sz w:val="28"/>
          <w:szCs w:val="28"/>
        </w:rPr>
        <w:t>Автоматично реагувати на загрози, наприклад, блокуючи підозрілі IP-адреси або обмежуючи доступ до критичних систем.</w:t>
      </w:r>
    </w:p>
    <w:p w14:paraId="04992F35" w14:textId="77777777" w:rsidR="009641BD" w:rsidRDefault="009641BD" w:rsidP="009641BD">
      <w:pPr>
        <w:widowControl/>
        <w:spacing w:before="240" w:after="240" w:line="360" w:lineRule="auto"/>
        <w:ind w:firstLine="720"/>
        <w:rPr>
          <w:sz w:val="28"/>
          <w:szCs w:val="28"/>
        </w:rPr>
      </w:pPr>
      <w:r>
        <w:rPr>
          <w:sz w:val="28"/>
          <w:szCs w:val="28"/>
        </w:rPr>
        <w:t>Моніторинг також сприяє попередженню інцидентів, забезпечуючи прозорість процесів доступу до інформації та контроль за діями користувачів.</w:t>
      </w:r>
    </w:p>
    <w:p w14:paraId="03B4BB7B" w14:textId="77777777" w:rsidR="009641BD" w:rsidRDefault="009641BD" w:rsidP="009641BD">
      <w:pPr>
        <w:widowControl/>
        <w:spacing w:before="240" w:after="240" w:line="360" w:lineRule="auto"/>
        <w:ind w:firstLine="720"/>
        <w:rPr>
          <w:sz w:val="28"/>
          <w:szCs w:val="28"/>
        </w:rPr>
      </w:pPr>
      <w:r>
        <w:rPr>
          <w:sz w:val="28"/>
          <w:szCs w:val="28"/>
        </w:rPr>
        <w:t>Аудит перевіряє відповідність дій співробітників та роботи систем встановленим політикам безпеки. Він дозволяє оцінити, наскільки ефективно реалізовано заходи захисту, а також виявити слабкі місця. Основні завдання аудиту:</w:t>
      </w:r>
    </w:p>
    <w:p w14:paraId="47890C24" w14:textId="77777777" w:rsidR="009641BD" w:rsidRDefault="009641BD" w:rsidP="009641BD">
      <w:pPr>
        <w:widowControl/>
        <w:numPr>
          <w:ilvl w:val="0"/>
          <w:numId w:val="60"/>
        </w:numPr>
        <w:autoSpaceDE/>
        <w:autoSpaceDN/>
        <w:spacing w:before="240" w:line="360" w:lineRule="auto"/>
        <w:rPr>
          <w:sz w:val="28"/>
          <w:szCs w:val="28"/>
        </w:rPr>
      </w:pPr>
      <w:r>
        <w:rPr>
          <w:sz w:val="28"/>
          <w:szCs w:val="28"/>
        </w:rPr>
        <w:t>Перевірка налаштувань безпеки, наприклад, рівня шифрування даних, доступності резервних копій і коректності управління паролями.</w:t>
      </w:r>
    </w:p>
    <w:p w14:paraId="6FA38C3B" w14:textId="77777777" w:rsidR="009641BD" w:rsidRDefault="009641BD" w:rsidP="009641BD">
      <w:pPr>
        <w:widowControl/>
        <w:numPr>
          <w:ilvl w:val="0"/>
          <w:numId w:val="60"/>
        </w:numPr>
        <w:autoSpaceDE/>
        <w:autoSpaceDN/>
        <w:spacing w:line="360" w:lineRule="auto"/>
        <w:rPr>
          <w:sz w:val="28"/>
          <w:szCs w:val="28"/>
        </w:rPr>
      </w:pPr>
      <w:r>
        <w:rPr>
          <w:sz w:val="28"/>
          <w:szCs w:val="28"/>
        </w:rPr>
        <w:t>Аналіз поведінки співробітників, включаючи використання ними конфіденційної інформації та дотримання процедур доступу.</w:t>
      </w:r>
    </w:p>
    <w:p w14:paraId="70479463" w14:textId="77777777" w:rsidR="009641BD" w:rsidRDefault="009641BD" w:rsidP="009641BD">
      <w:pPr>
        <w:widowControl/>
        <w:numPr>
          <w:ilvl w:val="0"/>
          <w:numId w:val="60"/>
        </w:numPr>
        <w:autoSpaceDE/>
        <w:autoSpaceDN/>
        <w:spacing w:after="240" w:line="360" w:lineRule="auto"/>
        <w:rPr>
          <w:sz w:val="28"/>
          <w:szCs w:val="28"/>
        </w:rPr>
      </w:pPr>
      <w:r>
        <w:rPr>
          <w:sz w:val="28"/>
          <w:szCs w:val="28"/>
        </w:rPr>
        <w:t>Розробка рекомендацій щодо вдосконалення політик, таких як підвищення рівня автентифікації або впровадження нових технічних засобів захисту.</w:t>
      </w:r>
    </w:p>
    <w:p w14:paraId="05149BF8" w14:textId="77777777" w:rsidR="009641BD" w:rsidRDefault="009641BD" w:rsidP="009641BD">
      <w:pPr>
        <w:widowControl/>
        <w:spacing w:before="240" w:after="240" w:line="360" w:lineRule="auto"/>
        <w:ind w:firstLine="720"/>
        <w:rPr>
          <w:sz w:val="28"/>
          <w:szCs w:val="28"/>
        </w:rPr>
      </w:pPr>
      <w:r>
        <w:rPr>
          <w:sz w:val="28"/>
          <w:szCs w:val="28"/>
        </w:rPr>
        <w:t>Регулярні аудити також допомагають організаціям відповідати міжнародним стандартам безпеки (наприклад, ISO/IEC 27001) і уникати штрафів за порушення нормативних вимог.</w:t>
      </w:r>
    </w:p>
    <w:p w14:paraId="02B03245" w14:textId="77777777" w:rsidR="009641BD" w:rsidRDefault="009641BD" w:rsidP="009641BD">
      <w:pPr>
        <w:widowControl/>
        <w:spacing w:before="240" w:after="240" w:line="360" w:lineRule="auto"/>
        <w:ind w:firstLine="720"/>
        <w:rPr>
          <w:sz w:val="28"/>
          <w:szCs w:val="28"/>
        </w:rPr>
      </w:pPr>
      <w:r>
        <w:rPr>
          <w:sz w:val="28"/>
          <w:szCs w:val="28"/>
        </w:rPr>
        <w:t>Ключовою складовою інформаційної безпеки є навчання співробітників. Навіть найсучасніші технології захисту можуть бути неефективними, якщо працівники не знають основних правил безпеки. Регулярні тренінги повинні охоплювати такі теми:</w:t>
      </w:r>
    </w:p>
    <w:p w14:paraId="3C8524E2" w14:textId="77777777" w:rsidR="009641BD" w:rsidRDefault="009641BD" w:rsidP="009641BD">
      <w:pPr>
        <w:widowControl/>
        <w:numPr>
          <w:ilvl w:val="0"/>
          <w:numId w:val="96"/>
        </w:numPr>
        <w:autoSpaceDE/>
        <w:autoSpaceDN/>
        <w:spacing w:before="240" w:line="360" w:lineRule="auto"/>
        <w:rPr>
          <w:sz w:val="28"/>
          <w:szCs w:val="28"/>
        </w:rPr>
      </w:pPr>
      <w:r>
        <w:rPr>
          <w:sz w:val="28"/>
          <w:szCs w:val="28"/>
        </w:rPr>
        <w:t xml:space="preserve">Як працювати з конфіденційною інформацією, уникати </w:t>
      </w:r>
      <w:proofErr w:type="spellStart"/>
      <w:r>
        <w:rPr>
          <w:sz w:val="28"/>
          <w:szCs w:val="28"/>
        </w:rPr>
        <w:t>фішингових</w:t>
      </w:r>
      <w:proofErr w:type="spellEnd"/>
      <w:r>
        <w:rPr>
          <w:sz w:val="28"/>
          <w:szCs w:val="28"/>
        </w:rPr>
        <w:t xml:space="preserve"> атак і соціальної інженерії.</w:t>
      </w:r>
    </w:p>
    <w:p w14:paraId="5AE4C533" w14:textId="77777777" w:rsidR="009641BD" w:rsidRDefault="009641BD" w:rsidP="009641BD">
      <w:pPr>
        <w:widowControl/>
        <w:numPr>
          <w:ilvl w:val="0"/>
          <w:numId w:val="96"/>
        </w:numPr>
        <w:autoSpaceDE/>
        <w:autoSpaceDN/>
        <w:spacing w:line="360" w:lineRule="auto"/>
        <w:rPr>
          <w:sz w:val="28"/>
          <w:szCs w:val="28"/>
        </w:rPr>
      </w:pPr>
      <w:r>
        <w:rPr>
          <w:sz w:val="28"/>
          <w:szCs w:val="28"/>
        </w:rPr>
        <w:lastRenderedPageBreak/>
        <w:t>Що робити у разі підозрілих інцидентів, наприклад, якщо отримано лист із підозрілим вкладенням.</w:t>
      </w:r>
    </w:p>
    <w:p w14:paraId="156E10DE" w14:textId="77777777" w:rsidR="009641BD" w:rsidRDefault="009641BD" w:rsidP="009641BD">
      <w:pPr>
        <w:widowControl/>
        <w:numPr>
          <w:ilvl w:val="0"/>
          <w:numId w:val="96"/>
        </w:numPr>
        <w:autoSpaceDE/>
        <w:autoSpaceDN/>
        <w:spacing w:after="240" w:line="360" w:lineRule="auto"/>
        <w:rPr>
          <w:sz w:val="28"/>
          <w:szCs w:val="28"/>
        </w:rPr>
      </w:pPr>
      <w:r>
        <w:rPr>
          <w:sz w:val="28"/>
          <w:szCs w:val="28"/>
        </w:rPr>
        <w:t xml:space="preserve">Як використовувати інструменти безпеки, зокрема, системи </w:t>
      </w:r>
      <w:proofErr w:type="spellStart"/>
      <w:r>
        <w:rPr>
          <w:sz w:val="28"/>
          <w:szCs w:val="28"/>
        </w:rPr>
        <w:t>двофакторної</w:t>
      </w:r>
      <w:proofErr w:type="spellEnd"/>
      <w:r>
        <w:rPr>
          <w:sz w:val="28"/>
          <w:szCs w:val="28"/>
        </w:rPr>
        <w:t xml:space="preserve"> автентифікації або менеджери паролів.</w:t>
      </w:r>
    </w:p>
    <w:p w14:paraId="134F8AAC" w14:textId="1BDCECCA" w:rsidR="00FD04C9" w:rsidRPr="00FD04C9" w:rsidRDefault="00FD04C9" w:rsidP="00FD04C9">
      <w:pPr>
        <w:widowControl/>
        <w:spacing w:before="240" w:after="240" w:line="360" w:lineRule="auto"/>
        <w:ind w:firstLine="720"/>
        <w:rPr>
          <w:sz w:val="28"/>
          <w:szCs w:val="28"/>
        </w:rPr>
      </w:pPr>
      <w:r w:rsidRPr="00FD04C9">
        <w:rPr>
          <w:sz w:val="28"/>
          <w:szCs w:val="28"/>
        </w:rPr>
        <w:t xml:space="preserve">Навчання </w:t>
      </w:r>
      <w:r>
        <w:rPr>
          <w:sz w:val="28"/>
          <w:szCs w:val="28"/>
          <w:lang w:val="ru-RU"/>
        </w:rPr>
        <w:t xml:space="preserve">повинно </w:t>
      </w:r>
      <w:r w:rsidRPr="00FD04C9">
        <w:rPr>
          <w:sz w:val="28"/>
          <w:szCs w:val="28"/>
        </w:rPr>
        <w:t>зменшувати людський фактор у виникненні інцидентів безпеки та розвивати культуру відповідного ставлення до даних.</w:t>
      </w:r>
    </w:p>
    <w:p w14:paraId="5539497E" w14:textId="6D879D75" w:rsidR="009641BD" w:rsidRDefault="00FD04C9" w:rsidP="00FD04C9">
      <w:pPr>
        <w:widowControl/>
        <w:spacing w:before="240" w:after="240" w:line="360" w:lineRule="auto"/>
        <w:ind w:firstLine="720"/>
        <w:rPr>
          <w:sz w:val="28"/>
          <w:szCs w:val="28"/>
        </w:rPr>
      </w:pPr>
      <w:r w:rsidRPr="00FD04C9">
        <w:rPr>
          <w:sz w:val="28"/>
          <w:szCs w:val="28"/>
        </w:rPr>
        <w:t>Політика безпеки має бути живим документом, який змінюється залежно від природи. Їх перегляд може бути зумовлений</w:t>
      </w:r>
      <w:r w:rsidR="009641BD">
        <w:rPr>
          <w:sz w:val="28"/>
          <w:szCs w:val="28"/>
        </w:rPr>
        <w:t>:</w:t>
      </w:r>
    </w:p>
    <w:p w14:paraId="11C53C7F" w14:textId="77777777" w:rsidR="009641BD" w:rsidRDefault="009641BD" w:rsidP="009641BD">
      <w:pPr>
        <w:widowControl/>
        <w:numPr>
          <w:ilvl w:val="0"/>
          <w:numId w:val="105"/>
        </w:numPr>
        <w:autoSpaceDE/>
        <w:autoSpaceDN/>
        <w:spacing w:before="240" w:line="360" w:lineRule="auto"/>
        <w:rPr>
          <w:sz w:val="28"/>
          <w:szCs w:val="28"/>
        </w:rPr>
      </w:pPr>
      <w:r>
        <w:rPr>
          <w:sz w:val="28"/>
          <w:szCs w:val="28"/>
        </w:rPr>
        <w:t>Розширенням компанії або змінами в її структурі, наприклад, відкриттям нових офісів.</w:t>
      </w:r>
    </w:p>
    <w:p w14:paraId="56AE7FD2" w14:textId="77777777" w:rsidR="009641BD" w:rsidRDefault="009641BD" w:rsidP="009641BD">
      <w:pPr>
        <w:widowControl/>
        <w:numPr>
          <w:ilvl w:val="0"/>
          <w:numId w:val="105"/>
        </w:numPr>
        <w:autoSpaceDE/>
        <w:autoSpaceDN/>
        <w:spacing w:line="360" w:lineRule="auto"/>
        <w:rPr>
          <w:sz w:val="28"/>
          <w:szCs w:val="28"/>
        </w:rPr>
      </w:pPr>
      <w:r>
        <w:rPr>
          <w:sz w:val="28"/>
          <w:szCs w:val="28"/>
        </w:rPr>
        <w:t>Появою нових нормативних вимог, таких як закони про захист персональних даних (GDPR).</w:t>
      </w:r>
    </w:p>
    <w:p w14:paraId="7F6A7127" w14:textId="77777777" w:rsidR="009641BD" w:rsidRDefault="009641BD" w:rsidP="009641BD">
      <w:pPr>
        <w:widowControl/>
        <w:numPr>
          <w:ilvl w:val="0"/>
          <w:numId w:val="105"/>
        </w:numPr>
        <w:autoSpaceDE/>
        <w:autoSpaceDN/>
        <w:spacing w:after="240" w:line="360" w:lineRule="auto"/>
        <w:rPr>
          <w:sz w:val="28"/>
          <w:szCs w:val="28"/>
        </w:rPr>
      </w:pPr>
      <w:r>
        <w:rPr>
          <w:sz w:val="28"/>
          <w:szCs w:val="28"/>
        </w:rPr>
        <w:t xml:space="preserve">Розвитком технологій або появою нових загроз, наприклад, складніших </w:t>
      </w:r>
      <w:proofErr w:type="spellStart"/>
      <w:r>
        <w:rPr>
          <w:sz w:val="28"/>
          <w:szCs w:val="28"/>
        </w:rPr>
        <w:t>фішингових</w:t>
      </w:r>
      <w:proofErr w:type="spellEnd"/>
      <w:r>
        <w:rPr>
          <w:sz w:val="28"/>
          <w:szCs w:val="28"/>
        </w:rPr>
        <w:t xml:space="preserve"> схем або програм-вимагачів.</w:t>
      </w:r>
    </w:p>
    <w:p w14:paraId="426257D7" w14:textId="77777777" w:rsidR="00FD04C9" w:rsidRPr="00FD04C9" w:rsidRDefault="00FD04C9" w:rsidP="00FD04C9">
      <w:pPr>
        <w:widowControl/>
        <w:spacing w:before="240" w:after="240" w:line="360" w:lineRule="auto"/>
        <w:ind w:firstLine="720"/>
        <w:rPr>
          <w:sz w:val="28"/>
          <w:szCs w:val="28"/>
        </w:rPr>
      </w:pPr>
      <w:r w:rsidRPr="00FD04C9">
        <w:rPr>
          <w:sz w:val="28"/>
          <w:szCs w:val="28"/>
        </w:rPr>
        <w:t>Оновлення політики можуть включати введення нових методів автентифікації, таких як розпізнавання обличчя, біометричні дані (відбитки пальців або сканування вен), а також автоматичне блокування доступу в разі підозрілої активності.</w:t>
      </w:r>
    </w:p>
    <w:p w14:paraId="51D09C89" w14:textId="77777777" w:rsidR="00FD04C9" w:rsidRPr="00FD04C9" w:rsidRDefault="00FD04C9" w:rsidP="00FD04C9">
      <w:pPr>
        <w:widowControl/>
        <w:spacing w:before="240" w:after="240" w:line="360" w:lineRule="auto"/>
        <w:ind w:firstLine="720"/>
        <w:rPr>
          <w:sz w:val="28"/>
          <w:szCs w:val="28"/>
        </w:rPr>
      </w:pPr>
      <w:r w:rsidRPr="00FD04C9">
        <w:rPr>
          <w:sz w:val="28"/>
          <w:szCs w:val="28"/>
        </w:rPr>
        <w:t>Регулярний моніторинг, аудит, навчання персоналу та оновлення політик забезпечують комплексний захист інформації, який є критично важливим для збереження довіри бізнесу та клієнтів.</w:t>
      </w:r>
    </w:p>
    <w:p w14:paraId="4B120DE8" w14:textId="71D5A89A" w:rsidR="00FD04C9" w:rsidRPr="00FD04C9" w:rsidRDefault="00FD04C9" w:rsidP="00FD04C9">
      <w:pPr>
        <w:widowControl/>
        <w:spacing w:before="240" w:after="240" w:line="360" w:lineRule="auto"/>
        <w:ind w:firstLine="720"/>
        <w:rPr>
          <w:sz w:val="28"/>
          <w:szCs w:val="28"/>
        </w:rPr>
      </w:pPr>
      <w:r w:rsidRPr="00FD04C9">
        <w:rPr>
          <w:sz w:val="28"/>
          <w:szCs w:val="28"/>
        </w:rPr>
        <w:t>Обмеження доступу до інформаційних ресурсів є одним із найефективніших методів захисту корпоративних даних. У сучасному світі, де інформація є найціннішим активом, кожна компанія повинна забезпечити безпеку своїх конфіденційних даних</w:t>
      </w:r>
      <w:r w:rsidR="008A69D4" w:rsidRPr="008A69D4">
        <w:rPr>
          <w:sz w:val="28"/>
          <w:szCs w:val="28"/>
          <w:lang w:val="ru-RU"/>
        </w:rPr>
        <w:t xml:space="preserve"> [3]</w:t>
      </w:r>
      <w:r w:rsidRPr="00FD04C9">
        <w:rPr>
          <w:sz w:val="28"/>
          <w:szCs w:val="28"/>
        </w:rPr>
        <w:t>.</w:t>
      </w:r>
    </w:p>
    <w:p w14:paraId="0EAC6AD4" w14:textId="77777777" w:rsidR="00FD04C9" w:rsidRPr="00FD04C9" w:rsidRDefault="00FD04C9" w:rsidP="00FD04C9">
      <w:pPr>
        <w:widowControl/>
        <w:spacing w:before="240" w:after="240" w:line="360" w:lineRule="auto"/>
        <w:ind w:firstLine="720"/>
        <w:rPr>
          <w:sz w:val="28"/>
          <w:szCs w:val="28"/>
        </w:rPr>
      </w:pPr>
      <w:r w:rsidRPr="00FD04C9">
        <w:rPr>
          <w:sz w:val="28"/>
          <w:szCs w:val="28"/>
        </w:rPr>
        <w:lastRenderedPageBreak/>
        <w:t>Запобігання витоку даних стає пріоритетом для компаній, незалежно від їх розміру чи галузі. Такий підхід дозволяє знизити ризики як випадкового розкриття інформації через людський фактор, так і цілеспрямованих зловмисних дій.</w:t>
      </w:r>
    </w:p>
    <w:p w14:paraId="3F786E18" w14:textId="0D42C3CB" w:rsidR="009641BD" w:rsidRDefault="00FD04C9" w:rsidP="00FD04C9">
      <w:pPr>
        <w:widowControl/>
        <w:spacing w:before="240" w:after="240" w:line="360" w:lineRule="auto"/>
        <w:ind w:firstLine="720"/>
        <w:rPr>
          <w:sz w:val="28"/>
          <w:szCs w:val="28"/>
        </w:rPr>
      </w:pPr>
      <w:r w:rsidRPr="00FD04C9">
        <w:rPr>
          <w:sz w:val="28"/>
          <w:szCs w:val="28"/>
        </w:rPr>
        <w:t>Обмеження доступу передбачає створення чіткої системи контролю, яка визначає, хто і до яких ресурсів має доступ. Це мінімізує кількість людей, які можуть взаємодіяти з конфіденційною інформацією, і зменшує ймовірність витоку</w:t>
      </w:r>
      <w:r w:rsidR="008A69D4" w:rsidRPr="008A69D4">
        <w:rPr>
          <w:sz w:val="28"/>
          <w:szCs w:val="28"/>
        </w:rPr>
        <w:t xml:space="preserve"> [13]</w:t>
      </w:r>
      <w:r w:rsidR="009641BD">
        <w:rPr>
          <w:sz w:val="28"/>
          <w:szCs w:val="28"/>
        </w:rPr>
        <w:t>.</w:t>
      </w:r>
    </w:p>
    <w:p w14:paraId="0A24730D" w14:textId="77777777" w:rsidR="009641BD" w:rsidRDefault="009641BD" w:rsidP="009641BD">
      <w:pPr>
        <w:widowControl/>
        <w:numPr>
          <w:ilvl w:val="0"/>
          <w:numId w:val="113"/>
        </w:numPr>
        <w:autoSpaceDE/>
        <w:autoSpaceDN/>
        <w:spacing w:before="240" w:line="360" w:lineRule="auto"/>
        <w:rPr>
          <w:sz w:val="28"/>
          <w:szCs w:val="28"/>
        </w:rPr>
      </w:pPr>
      <w:r>
        <w:rPr>
          <w:b/>
          <w:sz w:val="28"/>
          <w:szCs w:val="28"/>
        </w:rPr>
        <w:t>Випадкові витоки</w:t>
      </w:r>
      <w:r>
        <w:rPr>
          <w:sz w:val="28"/>
          <w:szCs w:val="28"/>
        </w:rPr>
        <w:t>: співробітники, які не мають доступу до конфіденційної інформації, не можуть випадково поділитися нею в електронній пошті чи через несанкціоновані пристрої.</w:t>
      </w:r>
    </w:p>
    <w:p w14:paraId="335E7584" w14:textId="77777777" w:rsidR="009641BD" w:rsidRDefault="009641BD" w:rsidP="009641BD">
      <w:pPr>
        <w:widowControl/>
        <w:numPr>
          <w:ilvl w:val="0"/>
          <w:numId w:val="113"/>
        </w:numPr>
        <w:autoSpaceDE/>
        <w:autoSpaceDN/>
        <w:spacing w:after="240" w:line="360" w:lineRule="auto"/>
        <w:rPr>
          <w:sz w:val="28"/>
          <w:szCs w:val="28"/>
        </w:rPr>
      </w:pPr>
      <w:r>
        <w:rPr>
          <w:b/>
          <w:sz w:val="28"/>
          <w:szCs w:val="28"/>
        </w:rPr>
        <w:t>Зловмисні дії</w:t>
      </w:r>
      <w:r>
        <w:rPr>
          <w:sz w:val="28"/>
          <w:szCs w:val="28"/>
        </w:rPr>
        <w:t>: обмеження доступу до критичних даних лише для вузького кола осіб унеможливлює несанкціоновані дії, наприклад, копіювання або передачу даних конкурентам.</w:t>
      </w:r>
      <w:r>
        <w:rPr>
          <w:sz w:val="28"/>
          <w:szCs w:val="28"/>
        </w:rPr>
        <w:br/>
        <w:t>Зменшення ризиків також досягається шляхом впровадження багатофакторної автентифікації, моніторингу активності користувачів та використання шифрування для передачі інформації.</w:t>
      </w:r>
    </w:p>
    <w:p w14:paraId="49CF20D8" w14:textId="5B2E5166" w:rsidR="009641BD" w:rsidRDefault="00FD04C9" w:rsidP="009641BD">
      <w:pPr>
        <w:widowControl/>
        <w:spacing w:before="240" w:after="240" w:line="360" w:lineRule="auto"/>
        <w:ind w:firstLine="720"/>
        <w:rPr>
          <w:sz w:val="28"/>
          <w:szCs w:val="28"/>
        </w:rPr>
      </w:pPr>
      <w:r w:rsidRPr="00FD04C9">
        <w:rPr>
          <w:sz w:val="28"/>
          <w:szCs w:val="28"/>
        </w:rPr>
        <w:t>Правильна політика доступу до даних є основою для відповідності міжнародним стандартам інформаційної безпеки, таким як ISO/IEC 27001</w:t>
      </w:r>
      <w:r w:rsidR="008A69D4" w:rsidRPr="008A69D4">
        <w:rPr>
          <w:sz w:val="28"/>
          <w:szCs w:val="28"/>
        </w:rPr>
        <w:t xml:space="preserve"> [1]</w:t>
      </w:r>
      <w:r w:rsidRPr="00FD04C9">
        <w:rPr>
          <w:sz w:val="28"/>
          <w:szCs w:val="28"/>
        </w:rPr>
        <w:t>, PCI DSS та іншим галузевим нормам. Дотримання цих стандартів забезпечує</w:t>
      </w:r>
      <w:r w:rsidR="009641BD">
        <w:rPr>
          <w:sz w:val="28"/>
          <w:szCs w:val="28"/>
        </w:rPr>
        <w:t>:</w:t>
      </w:r>
    </w:p>
    <w:p w14:paraId="2A2BDAC8" w14:textId="77777777" w:rsidR="009641BD" w:rsidRDefault="009641BD" w:rsidP="009641BD">
      <w:pPr>
        <w:widowControl/>
        <w:numPr>
          <w:ilvl w:val="0"/>
          <w:numId w:val="55"/>
        </w:numPr>
        <w:autoSpaceDE/>
        <w:autoSpaceDN/>
        <w:spacing w:before="240" w:line="360" w:lineRule="auto"/>
        <w:rPr>
          <w:sz w:val="28"/>
          <w:szCs w:val="28"/>
        </w:rPr>
      </w:pPr>
      <w:r>
        <w:rPr>
          <w:b/>
          <w:sz w:val="28"/>
          <w:szCs w:val="28"/>
        </w:rPr>
        <w:t>Захист репутації компанії</w:t>
      </w:r>
      <w:r>
        <w:rPr>
          <w:sz w:val="28"/>
          <w:szCs w:val="28"/>
        </w:rPr>
        <w:t>: відповідність вимогам демонструє клієнтам та партнерам серйозне ставлення до інформаційної безпеки.</w:t>
      </w:r>
    </w:p>
    <w:p w14:paraId="6F74FC1A" w14:textId="77777777" w:rsidR="009641BD" w:rsidRDefault="009641BD" w:rsidP="009641BD">
      <w:pPr>
        <w:widowControl/>
        <w:numPr>
          <w:ilvl w:val="0"/>
          <w:numId w:val="55"/>
        </w:numPr>
        <w:autoSpaceDE/>
        <w:autoSpaceDN/>
        <w:spacing w:line="360" w:lineRule="auto"/>
        <w:rPr>
          <w:sz w:val="28"/>
          <w:szCs w:val="28"/>
        </w:rPr>
      </w:pPr>
      <w:r>
        <w:rPr>
          <w:b/>
          <w:sz w:val="28"/>
          <w:szCs w:val="28"/>
        </w:rPr>
        <w:t>Мінімізацію юридичних ризиків</w:t>
      </w:r>
      <w:r>
        <w:rPr>
          <w:sz w:val="28"/>
          <w:szCs w:val="28"/>
        </w:rPr>
        <w:t>: компанії, які порушують нормативні вимоги, можуть стикатися зі штрафами або іншими санкціями.</w:t>
      </w:r>
    </w:p>
    <w:p w14:paraId="75F85C4A" w14:textId="77777777" w:rsidR="009641BD" w:rsidRDefault="009641BD" w:rsidP="009641BD">
      <w:pPr>
        <w:widowControl/>
        <w:numPr>
          <w:ilvl w:val="0"/>
          <w:numId w:val="55"/>
        </w:numPr>
        <w:autoSpaceDE/>
        <w:autoSpaceDN/>
        <w:spacing w:after="240" w:line="360" w:lineRule="auto"/>
        <w:rPr>
          <w:sz w:val="28"/>
          <w:szCs w:val="28"/>
        </w:rPr>
      </w:pPr>
      <w:r>
        <w:rPr>
          <w:b/>
          <w:sz w:val="28"/>
          <w:szCs w:val="28"/>
        </w:rPr>
        <w:t>Структурований підхід</w:t>
      </w:r>
      <w:r>
        <w:rPr>
          <w:sz w:val="28"/>
          <w:szCs w:val="28"/>
        </w:rPr>
        <w:t>: стандарти регулюють кожен аспект доступу до даних, від автентифікації користувачів до процедур резервного копіювання.</w:t>
      </w:r>
      <w:r>
        <w:rPr>
          <w:sz w:val="28"/>
          <w:szCs w:val="28"/>
        </w:rPr>
        <w:br/>
        <w:t xml:space="preserve">Дотримання регуляторних вимог не лише забезпечує відповідність, а й </w:t>
      </w:r>
      <w:r>
        <w:rPr>
          <w:sz w:val="28"/>
          <w:szCs w:val="28"/>
        </w:rPr>
        <w:lastRenderedPageBreak/>
        <w:t>створює конкурентні переваги, оскільки клієнти віддають перевагу компаніям із сертифікованими системами захисту.</w:t>
      </w:r>
    </w:p>
    <w:p w14:paraId="53F983FC" w14:textId="77777777" w:rsidR="009641BD" w:rsidRDefault="009641BD" w:rsidP="009641BD">
      <w:pPr>
        <w:widowControl/>
        <w:spacing w:before="240" w:after="240" w:line="360" w:lineRule="auto"/>
        <w:ind w:firstLine="720"/>
        <w:rPr>
          <w:sz w:val="28"/>
          <w:szCs w:val="28"/>
        </w:rPr>
      </w:pPr>
      <w:r>
        <w:rPr>
          <w:sz w:val="28"/>
          <w:szCs w:val="28"/>
        </w:rPr>
        <w:t>Автоматизація процесів управління доступом значно знижує витрати на підтримку систем безпеки. Наприклад:</w:t>
      </w:r>
    </w:p>
    <w:p w14:paraId="26493330" w14:textId="77777777" w:rsidR="009641BD" w:rsidRDefault="009641BD" w:rsidP="009641BD">
      <w:pPr>
        <w:widowControl/>
        <w:numPr>
          <w:ilvl w:val="0"/>
          <w:numId w:val="120"/>
        </w:numPr>
        <w:autoSpaceDE/>
        <w:autoSpaceDN/>
        <w:spacing w:before="240" w:line="360" w:lineRule="auto"/>
        <w:rPr>
          <w:sz w:val="28"/>
          <w:szCs w:val="28"/>
        </w:rPr>
      </w:pPr>
      <w:r>
        <w:rPr>
          <w:b/>
          <w:sz w:val="28"/>
          <w:szCs w:val="28"/>
        </w:rPr>
        <w:t>Автоматизований контроль доступу</w:t>
      </w:r>
      <w:r>
        <w:rPr>
          <w:sz w:val="28"/>
          <w:szCs w:val="28"/>
        </w:rPr>
        <w:t>: впровадження систем IAM (</w:t>
      </w:r>
      <w:proofErr w:type="spellStart"/>
      <w:r>
        <w:rPr>
          <w:sz w:val="28"/>
          <w:szCs w:val="28"/>
        </w:rPr>
        <w:t>Identity</w:t>
      </w:r>
      <w:proofErr w:type="spellEnd"/>
      <w:r>
        <w:rPr>
          <w:sz w:val="28"/>
          <w:szCs w:val="28"/>
        </w:rPr>
        <w:t xml:space="preserve"> </w:t>
      </w:r>
      <w:proofErr w:type="spellStart"/>
      <w:r>
        <w:rPr>
          <w:sz w:val="28"/>
          <w:szCs w:val="28"/>
        </w:rPr>
        <w:t>and</w:t>
      </w:r>
      <w:proofErr w:type="spellEnd"/>
      <w:r>
        <w:rPr>
          <w:sz w:val="28"/>
          <w:szCs w:val="28"/>
        </w:rPr>
        <w:t xml:space="preserve"> Access </w:t>
      </w:r>
      <w:proofErr w:type="spellStart"/>
      <w:r>
        <w:rPr>
          <w:sz w:val="28"/>
          <w:szCs w:val="28"/>
        </w:rPr>
        <w:t>Management</w:t>
      </w:r>
      <w:proofErr w:type="spellEnd"/>
      <w:r>
        <w:rPr>
          <w:sz w:val="28"/>
          <w:szCs w:val="28"/>
        </w:rPr>
        <w:t>) дозволяє автоматично надавати доступ новим співробітникам залежно від їхніх ролей у компанії.</w:t>
      </w:r>
    </w:p>
    <w:p w14:paraId="613D8DB4" w14:textId="77777777" w:rsidR="009641BD" w:rsidRDefault="009641BD" w:rsidP="009641BD">
      <w:pPr>
        <w:widowControl/>
        <w:numPr>
          <w:ilvl w:val="0"/>
          <w:numId w:val="120"/>
        </w:numPr>
        <w:autoSpaceDE/>
        <w:autoSpaceDN/>
        <w:spacing w:line="360" w:lineRule="auto"/>
        <w:rPr>
          <w:sz w:val="28"/>
          <w:szCs w:val="28"/>
        </w:rPr>
      </w:pPr>
      <w:r>
        <w:rPr>
          <w:b/>
          <w:sz w:val="28"/>
          <w:szCs w:val="28"/>
        </w:rPr>
        <w:t>Мінімізація ручних операцій</w:t>
      </w:r>
      <w:r>
        <w:rPr>
          <w:sz w:val="28"/>
          <w:szCs w:val="28"/>
        </w:rPr>
        <w:t>: адміністратори витрачають менше часу на управління доступом, що підвищує загальну ефективність роботи.</w:t>
      </w:r>
    </w:p>
    <w:p w14:paraId="1172275B" w14:textId="77777777" w:rsidR="009641BD" w:rsidRDefault="009641BD" w:rsidP="009641BD">
      <w:pPr>
        <w:widowControl/>
        <w:numPr>
          <w:ilvl w:val="0"/>
          <w:numId w:val="120"/>
        </w:numPr>
        <w:autoSpaceDE/>
        <w:autoSpaceDN/>
        <w:spacing w:after="240" w:line="360" w:lineRule="auto"/>
        <w:rPr>
          <w:sz w:val="28"/>
          <w:szCs w:val="28"/>
        </w:rPr>
      </w:pPr>
      <w:r>
        <w:rPr>
          <w:b/>
          <w:sz w:val="28"/>
          <w:szCs w:val="28"/>
        </w:rPr>
        <w:t>Швидке реагування на інциденти</w:t>
      </w:r>
      <w:r>
        <w:rPr>
          <w:sz w:val="28"/>
          <w:szCs w:val="28"/>
        </w:rPr>
        <w:t>: автоматизовані процеси забезпечують негайне блокування доступу при виявленні підозрілої активності або після звільнення співробітника.</w:t>
      </w:r>
      <w:r>
        <w:rPr>
          <w:sz w:val="28"/>
          <w:szCs w:val="28"/>
        </w:rPr>
        <w:br/>
        <w:t>Завдяки оптимізації ресурсів організації можуть зосередитися на стратегічних задачах, не витрачаючи зайвих зусиль на рутинні операції.</w:t>
      </w:r>
    </w:p>
    <w:p w14:paraId="635C964A" w14:textId="77777777" w:rsidR="009641BD" w:rsidRDefault="009641BD" w:rsidP="009641BD">
      <w:pPr>
        <w:widowControl/>
        <w:spacing w:before="240" w:after="240" w:line="360" w:lineRule="auto"/>
        <w:ind w:firstLine="720"/>
        <w:rPr>
          <w:sz w:val="28"/>
          <w:szCs w:val="28"/>
        </w:rPr>
      </w:pPr>
      <w:r>
        <w:rPr>
          <w:sz w:val="28"/>
          <w:szCs w:val="28"/>
        </w:rPr>
        <w:t>Ефективна політика доступу створює сприятливі умови для безпечної роботи співробітників і одночасно захищає критичні активи компанії. Основні її складові:</w:t>
      </w:r>
    </w:p>
    <w:p w14:paraId="71FE729E" w14:textId="77777777" w:rsidR="009641BD" w:rsidRDefault="009641BD" w:rsidP="009641BD">
      <w:pPr>
        <w:widowControl/>
        <w:numPr>
          <w:ilvl w:val="0"/>
          <w:numId w:val="110"/>
        </w:numPr>
        <w:autoSpaceDE/>
        <w:autoSpaceDN/>
        <w:spacing w:before="240" w:line="360" w:lineRule="auto"/>
        <w:rPr>
          <w:sz w:val="28"/>
          <w:szCs w:val="28"/>
        </w:rPr>
      </w:pPr>
      <w:r>
        <w:rPr>
          <w:b/>
          <w:sz w:val="28"/>
          <w:szCs w:val="28"/>
        </w:rPr>
        <w:t>Класифікація даних</w:t>
      </w:r>
      <w:r>
        <w:rPr>
          <w:sz w:val="28"/>
          <w:szCs w:val="28"/>
        </w:rPr>
        <w:t>: поділ інформації за рівнем важливості (конфіденційна, внутрішня, публічна) для регулювання доступу.</w:t>
      </w:r>
    </w:p>
    <w:p w14:paraId="497FFA27" w14:textId="77777777" w:rsidR="009641BD" w:rsidRDefault="009641BD" w:rsidP="009641BD">
      <w:pPr>
        <w:widowControl/>
        <w:numPr>
          <w:ilvl w:val="0"/>
          <w:numId w:val="110"/>
        </w:numPr>
        <w:autoSpaceDE/>
        <w:autoSpaceDN/>
        <w:spacing w:line="360" w:lineRule="auto"/>
        <w:rPr>
          <w:sz w:val="28"/>
          <w:szCs w:val="28"/>
        </w:rPr>
      </w:pPr>
      <w:r>
        <w:rPr>
          <w:b/>
          <w:sz w:val="28"/>
          <w:szCs w:val="28"/>
        </w:rPr>
        <w:t>Мінімізація доступу</w:t>
      </w:r>
      <w:r>
        <w:rPr>
          <w:sz w:val="28"/>
          <w:szCs w:val="28"/>
        </w:rPr>
        <w:t>: принцип "найменшого привілею" (</w:t>
      </w:r>
      <w:proofErr w:type="spellStart"/>
      <w:r>
        <w:rPr>
          <w:sz w:val="28"/>
          <w:szCs w:val="28"/>
        </w:rPr>
        <w:t>least</w:t>
      </w:r>
      <w:proofErr w:type="spellEnd"/>
      <w:r>
        <w:rPr>
          <w:sz w:val="28"/>
          <w:szCs w:val="28"/>
        </w:rPr>
        <w:t xml:space="preserve"> </w:t>
      </w:r>
      <w:proofErr w:type="spellStart"/>
      <w:r>
        <w:rPr>
          <w:sz w:val="28"/>
          <w:szCs w:val="28"/>
        </w:rPr>
        <w:t>privilege</w:t>
      </w:r>
      <w:proofErr w:type="spellEnd"/>
      <w:r>
        <w:rPr>
          <w:sz w:val="28"/>
          <w:szCs w:val="28"/>
        </w:rPr>
        <w:t>), згідно з яким співробітники отримують доступ лише до тих ресурсів, які потрібні для виконання їхніх обов’язків.</w:t>
      </w:r>
    </w:p>
    <w:p w14:paraId="4DAC9397" w14:textId="77777777" w:rsidR="009641BD" w:rsidRDefault="009641BD" w:rsidP="009641BD">
      <w:pPr>
        <w:widowControl/>
        <w:numPr>
          <w:ilvl w:val="0"/>
          <w:numId w:val="110"/>
        </w:numPr>
        <w:autoSpaceDE/>
        <w:autoSpaceDN/>
        <w:spacing w:after="240" w:line="360" w:lineRule="auto"/>
        <w:rPr>
          <w:sz w:val="28"/>
          <w:szCs w:val="28"/>
        </w:rPr>
      </w:pPr>
      <w:r>
        <w:rPr>
          <w:b/>
          <w:sz w:val="28"/>
          <w:szCs w:val="28"/>
        </w:rPr>
        <w:t>Реалізація технологій</w:t>
      </w:r>
      <w:r>
        <w:rPr>
          <w:sz w:val="28"/>
          <w:szCs w:val="28"/>
        </w:rPr>
        <w:t>: впровадження систем DLP (</w:t>
      </w:r>
      <w:proofErr w:type="spellStart"/>
      <w:r>
        <w:rPr>
          <w:sz w:val="28"/>
          <w:szCs w:val="28"/>
        </w:rPr>
        <w:t>Data</w:t>
      </w:r>
      <w:proofErr w:type="spellEnd"/>
      <w:r>
        <w:rPr>
          <w:sz w:val="28"/>
          <w:szCs w:val="28"/>
        </w:rPr>
        <w:t xml:space="preserve"> </w:t>
      </w:r>
      <w:proofErr w:type="spellStart"/>
      <w:r>
        <w:rPr>
          <w:sz w:val="28"/>
          <w:szCs w:val="28"/>
        </w:rPr>
        <w:t>Loss</w:t>
      </w:r>
      <w:proofErr w:type="spellEnd"/>
      <w:r>
        <w:rPr>
          <w:sz w:val="28"/>
          <w:szCs w:val="28"/>
        </w:rPr>
        <w:t xml:space="preserve"> </w:t>
      </w:r>
      <w:proofErr w:type="spellStart"/>
      <w:r>
        <w:rPr>
          <w:sz w:val="28"/>
          <w:szCs w:val="28"/>
        </w:rPr>
        <w:t>Prevention</w:t>
      </w:r>
      <w:proofErr w:type="spellEnd"/>
      <w:r>
        <w:rPr>
          <w:sz w:val="28"/>
          <w:szCs w:val="28"/>
        </w:rPr>
        <w:t>), SIEM (</w:t>
      </w:r>
      <w:proofErr w:type="spellStart"/>
      <w:r>
        <w:rPr>
          <w:sz w:val="28"/>
          <w:szCs w:val="28"/>
        </w:rPr>
        <w:t>Security</w:t>
      </w:r>
      <w:proofErr w:type="spellEnd"/>
      <w:r>
        <w:rPr>
          <w:sz w:val="28"/>
          <w:szCs w:val="28"/>
        </w:rPr>
        <w:t xml:space="preserve"> </w:t>
      </w:r>
      <w:proofErr w:type="spellStart"/>
      <w:r>
        <w:rPr>
          <w:sz w:val="28"/>
          <w:szCs w:val="28"/>
        </w:rPr>
        <w:t>Information</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Event</w:t>
      </w:r>
      <w:proofErr w:type="spellEnd"/>
      <w:r>
        <w:rPr>
          <w:sz w:val="28"/>
          <w:szCs w:val="28"/>
        </w:rPr>
        <w:t xml:space="preserve"> </w:t>
      </w:r>
      <w:proofErr w:type="spellStart"/>
      <w:r>
        <w:rPr>
          <w:sz w:val="28"/>
          <w:szCs w:val="28"/>
        </w:rPr>
        <w:t>Management</w:t>
      </w:r>
      <w:proofErr w:type="spellEnd"/>
      <w:r>
        <w:rPr>
          <w:sz w:val="28"/>
          <w:szCs w:val="28"/>
        </w:rPr>
        <w:t>) та інших рішень для підвищення рівня захищеності.</w:t>
      </w:r>
    </w:p>
    <w:p w14:paraId="70A6F77F" w14:textId="77777777" w:rsidR="009641BD" w:rsidRDefault="009641BD" w:rsidP="009641BD">
      <w:pPr>
        <w:widowControl/>
        <w:spacing w:before="240" w:after="240" w:line="360" w:lineRule="auto"/>
        <w:ind w:firstLine="720"/>
        <w:rPr>
          <w:sz w:val="28"/>
          <w:szCs w:val="28"/>
        </w:rPr>
      </w:pPr>
      <w:r>
        <w:rPr>
          <w:sz w:val="28"/>
          <w:szCs w:val="28"/>
        </w:rPr>
        <w:t>Для створення і підтримки ефективної політики доступу підприємства можуть використовувати:</w:t>
      </w:r>
    </w:p>
    <w:p w14:paraId="5071B5B4" w14:textId="77777777" w:rsidR="009641BD" w:rsidRDefault="009641BD" w:rsidP="009641BD">
      <w:pPr>
        <w:widowControl/>
        <w:numPr>
          <w:ilvl w:val="0"/>
          <w:numId w:val="103"/>
        </w:numPr>
        <w:autoSpaceDE/>
        <w:autoSpaceDN/>
        <w:spacing w:before="240" w:line="360" w:lineRule="auto"/>
        <w:rPr>
          <w:sz w:val="28"/>
          <w:szCs w:val="28"/>
        </w:rPr>
      </w:pPr>
      <w:r>
        <w:rPr>
          <w:b/>
          <w:sz w:val="28"/>
          <w:szCs w:val="28"/>
        </w:rPr>
        <w:lastRenderedPageBreak/>
        <w:t>Міжнародні стандарти</w:t>
      </w:r>
      <w:r>
        <w:rPr>
          <w:sz w:val="28"/>
          <w:szCs w:val="28"/>
        </w:rPr>
        <w:t>: зокрема ISO/IEC 27001, які надають чіткі рекомендації щодо управління доступом.</w:t>
      </w:r>
    </w:p>
    <w:p w14:paraId="355489E4" w14:textId="77777777" w:rsidR="009641BD" w:rsidRDefault="009641BD" w:rsidP="009641BD">
      <w:pPr>
        <w:widowControl/>
        <w:numPr>
          <w:ilvl w:val="0"/>
          <w:numId w:val="103"/>
        </w:numPr>
        <w:autoSpaceDE/>
        <w:autoSpaceDN/>
        <w:spacing w:line="360" w:lineRule="auto"/>
        <w:rPr>
          <w:sz w:val="28"/>
          <w:szCs w:val="28"/>
        </w:rPr>
      </w:pPr>
      <w:r>
        <w:rPr>
          <w:b/>
          <w:sz w:val="28"/>
          <w:szCs w:val="28"/>
        </w:rPr>
        <w:t>Рекомендації експертів</w:t>
      </w:r>
      <w:r>
        <w:rPr>
          <w:sz w:val="28"/>
          <w:szCs w:val="28"/>
        </w:rPr>
        <w:t xml:space="preserve">: залучення спеціалістів із </w:t>
      </w:r>
      <w:proofErr w:type="spellStart"/>
      <w:r>
        <w:rPr>
          <w:sz w:val="28"/>
          <w:szCs w:val="28"/>
        </w:rPr>
        <w:t>кібербезпеки</w:t>
      </w:r>
      <w:proofErr w:type="spellEnd"/>
      <w:r>
        <w:rPr>
          <w:sz w:val="28"/>
          <w:szCs w:val="28"/>
        </w:rPr>
        <w:t xml:space="preserve"> для проведення аудитів і розробки політик.</w:t>
      </w:r>
    </w:p>
    <w:p w14:paraId="073ABEF5" w14:textId="77777777" w:rsidR="009641BD" w:rsidRDefault="009641BD" w:rsidP="009641BD">
      <w:pPr>
        <w:widowControl/>
        <w:numPr>
          <w:ilvl w:val="0"/>
          <w:numId w:val="103"/>
        </w:numPr>
        <w:autoSpaceDE/>
        <w:autoSpaceDN/>
        <w:spacing w:after="240" w:line="360" w:lineRule="auto"/>
        <w:rPr>
          <w:sz w:val="28"/>
          <w:szCs w:val="28"/>
        </w:rPr>
      </w:pPr>
      <w:r>
        <w:rPr>
          <w:b/>
          <w:sz w:val="28"/>
          <w:szCs w:val="28"/>
        </w:rPr>
        <w:t>Тренінги для персоналу</w:t>
      </w:r>
      <w:r>
        <w:rPr>
          <w:sz w:val="28"/>
          <w:szCs w:val="28"/>
        </w:rPr>
        <w:t>: навчання співробітників правильному поводженню з інформацією, що запобігає людським помилкам.</w:t>
      </w:r>
    </w:p>
    <w:p w14:paraId="73BC6949" w14:textId="4CD38B34" w:rsidR="009641BD" w:rsidRDefault="00FD04C9" w:rsidP="009641BD">
      <w:pPr>
        <w:widowControl/>
        <w:spacing w:before="240" w:after="240" w:line="360" w:lineRule="auto"/>
        <w:ind w:firstLine="720"/>
        <w:rPr>
          <w:sz w:val="28"/>
          <w:szCs w:val="28"/>
        </w:rPr>
      </w:pPr>
      <w:r w:rsidRPr="00FD04C9">
        <w:rPr>
          <w:sz w:val="28"/>
          <w:szCs w:val="28"/>
        </w:rPr>
        <w:t>Ефективні політики доступу допомагають підтримувати конфіденційність даних, підвищувати ефективність роботи та зменшувати ризик інформаційних інцидентів. Регулярні перевірки політики та впровадження новітніх технологій забезпечують надійний захист навіть у динамічному середовищі</w:t>
      </w:r>
      <w:r w:rsidR="009641BD">
        <w:rPr>
          <w:sz w:val="28"/>
          <w:szCs w:val="28"/>
        </w:rPr>
        <w:t>.</w:t>
      </w:r>
    </w:p>
    <w:p w14:paraId="1E1FFCC6" w14:textId="40241E38" w:rsidR="009641BD" w:rsidRDefault="009641BD" w:rsidP="003B4144">
      <w:pPr>
        <w:widowControl/>
        <w:spacing w:before="240" w:after="240" w:line="360" w:lineRule="auto"/>
        <w:rPr>
          <w:sz w:val="28"/>
          <w:szCs w:val="28"/>
        </w:rPr>
      </w:pPr>
    </w:p>
    <w:p w14:paraId="4C30F718" w14:textId="77777777" w:rsidR="009641BD" w:rsidRDefault="009641BD" w:rsidP="009641BD">
      <w:pPr>
        <w:pStyle w:val="1"/>
        <w:numPr>
          <w:ilvl w:val="1"/>
          <w:numId w:val="84"/>
        </w:numPr>
        <w:spacing w:before="0" w:line="360" w:lineRule="auto"/>
        <w:ind w:left="0" w:firstLine="709"/>
      </w:pPr>
      <w:bookmarkStart w:id="23" w:name="_s4d6y2dv2kcv" w:colFirst="0" w:colLast="0"/>
      <w:bookmarkStart w:id="24" w:name="_Toc184022184"/>
      <w:bookmarkEnd w:id="23"/>
      <w:r>
        <w:t>Навчання персоналу</w:t>
      </w:r>
      <w:bookmarkEnd w:id="24"/>
      <w:r>
        <w:t xml:space="preserve"> </w:t>
      </w:r>
    </w:p>
    <w:p w14:paraId="0D843248" w14:textId="77777777" w:rsidR="009641BD" w:rsidRDefault="009641BD" w:rsidP="009641BD">
      <w:pPr>
        <w:widowControl/>
        <w:spacing w:line="360" w:lineRule="auto"/>
        <w:rPr>
          <w:sz w:val="28"/>
          <w:szCs w:val="28"/>
        </w:rPr>
      </w:pPr>
    </w:p>
    <w:p w14:paraId="7443F443" w14:textId="420A9DD7" w:rsidR="009641BD" w:rsidRDefault="009641BD" w:rsidP="00FD04C9">
      <w:pPr>
        <w:widowControl/>
        <w:spacing w:line="360" w:lineRule="auto"/>
        <w:rPr>
          <w:sz w:val="28"/>
          <w:szCs w:val="28"/>
        </w:rPr>
      </w:pPr>
      <w:r>
        <w:rPr>
          <w:sz w:val="28"/>
          <w:szCs w:val="28"/>
        </w:rPr>
        <w:tab/>
      </w:r>
      <w:r w:rsidR="00FD04C9" w:rsidRPr="00FD04C9">
        <w:rPr>
          <w:sz w:val="28"/>
          <w:szCs w:val="28"/>
        </w:rPr>
        <w:t>Навчання персоналу є одним із найважливіших елементів політики інформаційної безпеки на комерційних підприємствах. Оскільки людський фактор є причиною більшості витоків даних, ефективне навчання співробітників значно знижує ризики, пов'язані з ненавмисними помилками або несанкціонованими діями. Навчання починається з ознайомлення всіх співробітників з ключовими поняттями інформаційної безпеки</w:t>
      </w:r>
      <w:r>
        <w:rPr>
          <w:sz w:val="28"/>
          <w:szCs w:val="28"/>
        </w:rPr>
        <w:t>:</w:t>
      </w:r>
    </w:p>
    <w:p w14:paraId="6DFE942A" w14:textId="77777777" w:rsidR="009641BD" w:rsidRDefault="009641BD" w:rsidP="009641BD">
      <w:pPr>
        <w:widowControl/>
        <w:numPr>
          <w:ilvl w:val="0"/>
          <w:numId w:val="59"/>
        </w:numPr>
        <w:autoSpaceDE/>
        <w:autoSpaceDN/>
        <w:spacing w:before="240" w:line="360" w:lineRule="auto"/>
        <w:rPr>
          <w:sz w:val="28"/>
          <w:szCs w:val="28"/>
        </w:rPr>
      </w:pPr>
      <w:r>
        <w:rPr>
          <w:sz w:val="28"/>
          <w:szCs w:val="28"/>
        </w:rPr>
        <w:t xml:space="preserve">Уникнення </w:t>
      </w:r>
      <w:proofErr w:type="spellStart"/>
      <w:r>
        <w:rPr>
          <w:sz w:val="28"/>
          <w:szCs w:val="28"/>
        </w:rPr>
        <w:t>фішингових</w:t>
      </w:r>
      <w:proofErr w:type="spellEnd"/>
      <w:r>
        <w:rPr>
          <w:sz w:val="28"/>
          <w:szCs w:val="28"/>
        </w:rPr>
        <w:t xml:space="preserve"> атак: співробітники мають навчитися розпізнавати підозрілі електронні листи, перевіряти адреси відправників, уникати завантаження вкладень або переходу за невідомими посиланнями.</w:t>
      </w:r>
    </w:p>
    <w:p w14:paraId="5A8709C4" w14:textId="77777777" w:rsidR="009641BD" w:rsidRDefault="009641BD" w:rsidP="009641BD">
      <w:pPr>
        <w:widowControl/>
        <w:numPr>
          <w:ilvl w:val="0"/>
          <w:numId w:val="59"/>
        </w:numPr>
        <w:autoSpaceDE/>
        <w:autoSpaceDN/>
        <w:spacing w:after="240" w:line="360" w:lineRule="auto"/>
        <w:rPr>
          <w:sz w:val="28"/>
          <w:szCs w:val="28"/>
        </w:rPr>
      </w:pPr>
      <w:r>
        <w:rPr>
          <w:sz w:val="28"/>
          <w:szCs w:val="28"/>
        </w:rPr>
        <w:t>Правила використання паролів: співробітникам рекомендується створювати складні паролі, оновлювати їх кожні три місяці та не використовувати однакові паролі для різних акаунтів. Наприклад, надійний пароль повинен містити не менше 12 символів, включаючи великі літери, цифри й спеціальні символи.</w:t>
      </w:r>
    </w:p>
    <w:p w14:paraId="098E7D72" w14:textId="77777777" w:rsidR="009641BD" w:rsidRDefault="009641BD" w:rsidP="009641BD">
      <w:pPr>
        <w:widowControl/>
        <w:spacing w:before="240" w:after="240" w:line="360" w:lineRule="auto"/>
        <w:rPr>
          <w:sz w:val="28"/>
          <w:szCs w:val="28"/>
        </w:rPr>
      </w:pPr>
      <w:r>
        <w:rPr>
          <w:sz w:val="28"/>
          <w:szCs w:val="28"/>
        </w:rPr>
        <w:lastRenderedPageBreak/>
        <w:tab/>
        <w:t>Навчання правильному використанню корпоративних пристроїв</w:t>
      </w:r>
    </w:p>
    <w:p w14:paraId="3A6F3EB4" w14:textId="77777777" w:rsidR="009641BD" w:rsidRDefault="009641BD" w:rsidP="009641BD">
      <w:pPr>
        <w:widowControl/>
        <w:numPr>
          <w:ilvl w:val="0"/>
          <w:numId w:val="66"/>
        </w:numPr>
        <w:autoSpaceDE/>
        <w:autoSpaceDN/>
        <w:spacing w:before="240" w:line="360" w:lineRule="auto"/>
        <w:rPr>
          <w:sz w:val="28"/>
          <w:szCs w:val="28"/>
        </w:rPr>
      </w:pPr>
      <w:r>
        <w:rPr>
          <w:sz w:val="28"/>
          <w:szCs w:val="28"/>
        </w:rPr>
        <w:t xml:space="preserve">Співробітники повинні розуміти, як використовувати корпоративні пристрої без ризику для безпеки, наприклад, не завантажувати сторонні програми, не підключатися до незахищених </w:t>
      </w:r>
      <w:proofErr w:type="spellStart"/>
      <w:r>
        <w:rPr>
          <w:sz w:val="28"/>
          <w:szCs w:val="28"/>
        </w:rPr>
        <w:t>Wi-Fi</w:t>
      </w:r>
      <w:proofErr w:type="spellEnd"/>
      <w:r>
        <w:rPr>
          <w:sz w:val="28"/>
          <w:szCs w:val="28"/>
        </w:rPr>
        <w:t xml:space="preserve"> мереж.</w:t>
      </w:r>
    </w:p>
    <w:p w14:paraId="58C55362" w14:textId="77777777" w:rsidR="009641BD" w:rsidRDefault="009641BD" w:rsidP="009641BD">
      <w:pPr>
        <w:widowControl/>
        <w:numPr>
          <w:ilvl w:val="0"/>
          <w:numId w:val="66"/>
        </w:numPr>
        <w:autoSpaceDE/>
        <w:autoSpaceDN/>
        <w:spacing w:after="240" w:line="360" w:lineRule="auto"/>
        <w:rPr>
          <w:sz w:val="28"/>
          <w:szCs w:val="28"/>
        </w:rPr>
      </w:pPr>
      <w:r>
        <w:rPr>
          <w:sz w:val="28"/>
          <w:szCs w:val="28"/>
        </w:rPr>
        <w:t>Усі робочі комп’ютери мають бути налаштовані таким чином, щоб екран блокувався після короткого періоду бездіяльності (2–5 хвилин).</w:t>
      </w:r>
    </w:p>
    <w:p w14:paraId="5C38E7BA" w14:textId="16289ECD" w:rsidR="009641BD" w:rsidRDefault="009641BD" w:rsidP="00FD04C9">
      <w:pPr>
        <w:widowControl/>
        <w:spacing w:before="240" w:after="240" w:line="360" w:lineRule="auto"/>
        <w:rPr>
          <w:sz w:val="28"/>
          <w:szCs w:val="28"/>
        </w:rPr>
      </w:pPr>
      <w:r>
        <w:rPr>
          <w:sz w:val="28"/>
          <w:szCs w:val="28"/>
        </w:rPr>
        <w:tab/>
      </w:r>
      <w:r w:rsidR="00FD04C9" w:rsidRPr="00FD04C9">
        <w:rPr>
          <w:sz w:val="28"/>
          <w:szCs w:val="28"/>
        </w:rPr>
        <w:t>Регулярно по</w:t>
      </w:r>
      <w:r w:rsidR="00FD04C9">
        <w:rPr>
          <w:sz w:val="28"/>
          <w:szCs w:val="28"/>
          <w:lang w:val="ru-RU"/>
        </w:rPr>
        <w:t>н</w:t>
      </w:r>
      <w:proofErr w:type="spellStart"/>
      <w:r w:rsidR="00FD04C9" w:rsidRPr="00FD04C9">
        <w:rPr>
          <w:sz w:val="28"/>
          <w:szCs w:val="28"/>
        </w:rPr>
        <w:t>ов</w:t>
      </w:r>
      <w:r w:rsidR="00FD04C9">
        <w:rPr>
          <w:sz w:val="28"/>
          <w:szCs w:val="28"/>
          <w:lang w:val="ru-RU"/>
        </w:rPr>
        <w:t>лення</w:t>
      </w:r>
      <w:proofErr w:type="spellEnd"/>
      <w:r w:rsidR="00FD04C9">
        <w:rPr>
          <w:sz w:val="28"/>
          <w:szCs w:val="28"/>
          <w:lang w:val="ru-RU"/>
        </w:rPr>
        <w:t xml:space="preserve"> </w:t>
      </w:r>
      <w:proofErr w:type="spellStart"/>
      <w:r w:rsidR="00FD04C9" w:rsidRPr="00FD04C9">
        <w:rPr>
          <w:sz w:val="28"/>
          <w:szCs w:val="28"/>
        </w:rPr>
        <w:t>знан</w:t>
      </w:r>
      <w:proofErr w:type="spellEnd"/>
      <w:r w:rsidR="00FD04C9">
        <w:rPr>
          <w:sz w:val="28"/>
          <w:szCs w:val="28"/>
          <w:lang w:val="ru-RU"/>
        </w:rPr>
        <w:t>ь</w:t>
      </w:r>
      <w:r w:rsidR="00FD04C9" w:rsidRPr="00FD04C9">
        <w:rPr>
          <w:sz w:val="28"/>
          <w:szCs w:val="28"/>
        </w:rPr>
        <w:t xml:space="preserve">. Оскільки </w:t>
      </w:r>
      <w:proofErr w:type="spellStart"/>
      <w:r w:rsidR="00FD04C9" w:rsidRPr="00FD04C9">
        <w:rPr>
          <w:sz w:val="28"/>
          <w:szCs w:val="28"/>
        </w:rPr>
        <w:t>кіберзагрози</w:t>
      </w:r>
      <w:proofErr w:type="spellEnd"/>
      <w:r w:rsidR="00FD04C9" w:rsidRPr="00FD04C9">
        <w:rPr>
          <w:sz w:val="28"/>
          <w:szCs w:val="28"/>
        </w:rPr>
        <w:t xml:space="preserve"> постійно змінюються, навчання слід проводити регулярно. Наприклад, щоквартально проводити тренінги або семінари, щоб ознайомити співробітників з новими видами атак, такими як соціальна інженерія або сучасні методи злому. Особливо ефективно оновлювати політики безпеки шляхом інтеграції прикладів реальних інцидентів, щоб співробітники краще розуміли потенційні ризики</w:t>
      </w:r>
      <w:r>
        <w:rPr>
          <w:sz w:val="28"/>
          <w:szCs w:val="28"/>
        </w:rPr>
        <w:t>.</w:t>
      </w:r>
    </w:p>
    <w:p w14:paraId="0E1EA1F1" w14:textId="77777777" w:rsidR="009641BD" w:rsidRDefault="009641BD" w:rsidP="009641BD">
      <w:pPr>
        <w:widowControl/>
        <w:spacing w:before="240" w:after="240" w:line="360" w:lineRule="auto"/>
        <w:ind w:firstLine="720"/>
        <w:rPr>
          <w:sz w:val="28"/>
          <w:szCs w:val="28"/>
        </w:rPr>
      </w:pPr>
      <w:r>
        <w:rPr>
          <w:sz w:val="28"/>
          <w:szCs w:val="28"/>
        </w:rPr>
        <w:t>Практичні методи навчання:</w:t>
      </w:r>
    </w:p>
    <w:p w14:paraId="48374615" w14:textId="77777777" w:rsidR="009641BD" w:rsidRDefault="009641BD" w:rsidP="009641BD">
      <w:pPr>
        <w:widowControl/>
        <w:numPr>
          <w:ilvl w:val="0"/>
          <w:numId w:val="47"/>
        </w:numPr>
        <w:autoSpaceDE/>
        <w:autoSpaceDN/>
        <w:spacing w:before="240" w:line="360" w:lineRule="auto"/>
        <w:rPr>
          <w:sz w:val="28"/>
          <w:szCs w:val="28"/>
        </w:rPr>
      </w:pPr>
      <w:proofErr w:type="spellStart"/>
      <w:r>
        <w:rPr>
          <w:b/>
          <w:sz w:val="28"/>
          <w:szCs w:val="28"/>
        </w:rPr>
        <w:t>Гейміфікація</w:t>
      </w:r>
      <w:proofErr w:type="spellEnd"/>
      <w:r>
        <w:rPr>
          <w:sz w:val="28"/>
          <w:szCs w:val="28"/>
        </w:rPr>
        <w:t xml:space="preserve">: використання інтерактивних симуляцій, наприклад, імітації кібератак або </w:t>
      </w:r>
      <w:proofErr w:type="spellStart"/>
      <w:r>
        <w:rPr>
          <w:sz w:val="28"/>
          <w:szCs w:val="28"/>
        </w:rPr>
        <w:t>фішингових</w:t>
      </w:r>
      <w:proofErr w:type="spellEnd"/>
      <w:r>
        <w:rPr>
          <w:sz w:val="28"/>
          <w:szCs w:val="28"/>
        </w:rPr>
        <w:t xml:space="preserve"> кампаній. Це допомагає співробітникам відчути реальну ситуацію і навчитися правильно реагувати.</w:t>
      </w:r>
    </w:p>
    <w:p w14:paraId="0B8881ED" w14:textId="77777777" w:rsidR="009641BD" w:rsidRDefault="009641BD" w:rsidP="009641BD">
      <w:pPr>
        <w:widowControl/>
        <w:numPr>
          <w:ilvl w:val="0"/>
          <w:numId w:val="47"/>
        </w:numPr>
        <w:autoSpaceDE/>
        <w:autoSpaceDN/>
        <w:spacing w:after="240" w:line="360" w:lineRule="auto"/>
        <w:rPr>
          <w:sz w:val="28"/>
          <w:szCs w:val="28"/>
        </w:rPr>
      </w:pPr>
      <w:proofErr w:type="spellStart"/>
      <w:r>
        <w:rPr>
          <w:b/>
          <w:sz w:val="28"/>
          <w:szCs w:val="28"/>
        </w:rPr>
        <w:t>Мікронавчання</w:t>
      </w:r>
      <w:proofErr w:type="spellEnd"/>
      <w:r>
        <w:rPr>
          <w:sz w:val="28"/>
          <w:szCs w:val="28"/>
        </w:rPr>
        <w:t>: короткі навчальні модулі, що охоплюють конкретні аспекти безпеки, наприклад, правильне поводження з конфіденційними даними або захист облікових записів.</w:t>
      </w:r>
    </w:p>
    <w:p w14:paraId="69BA86D1" w14:textId="486C5A3D" w:rsidR="00FD04C9" w:rsidRPr="00FD04C9" w:rsidRDefault="00FD04C9" w:rsidP="00FD04C9">
      <w:pPr>
        <w:widowControl/>
        <w:spacing w:before="240" w:after="240" w:line="360" w:lineRule="auto"/>
        <w:ind w:firstLine="720"/>
        <w:rPr>
          <w:sz w:val="28"/>
          <w:szCs w:val="28"/>
        </w:rPr>
      </w:pPr>
      <w:r w:rsidRPr="00FD04C9">
        <w:rPr>
          <w:sz w:val="28"/>
          <w:szCs w:val="28"/>
        </w:rPr>
        <w:t>Персоналізуйте навчання. Розробляйте програми, які враховують ролі співробітників і їхній доступ до даних. Наприклад, системним адміністраторам можуть знадобитися більш глибокі знання щодо виявлення загроз, тоді як працівникам початкового рівня може знадобитися розуміння основних принципів безпеки</w:t>
      </w:r>
      <w:r w:rsidR="008A69D4" w:rsidRPr="008A69D4">
        <w:rPr>
          <w:sz w:val="28"/>
          <w:szCs w:val="28"/>
        </w:rPr>
        <w:t xml:space="preserve"> [9]</w:t>
      </w:r>
      <w:r w:rsidRPr="00FD04C9">
        <w:rPr>
          <w:sz w:val="28"/>
          <w:szCs w:val="28"/>
        </w:rPr>
        <w:t>.</w:t>
      </w:r>
    </w:p>
    <w:p w14:paraId="33D2E2AF" w14:textId="77777777" w:rsidR="00FD04C9" w:rsidRPr="00FD04C9" w:rsidRDefault="00FD04C9" w:rsidP="00FD04C9">
      <w:pPr>
        <w:widowControl/>
        <w:spacing w:before="240" w:after="240" w:line="360" w:lineRule="auto"/>
        <w:ind w:firstLine="720"/>
        <w:rPr>
          <w:sz w:val="28"/>
          <w:szCs w:val="28"/>
        </w:rPr>
      </w:pPr>
      <w:r w:rsidRPr="00FD04C9">
        <w:rPr>
          <w:sz w:val="28"/>
          <w:szCs w:val="28"/>
        </w:rPr>
        <w:t xml:space="preserve">Навчання може проводитися </w:t>
      </w:r>
      <w:proofErr w:type="spellStart"/>
      <w:r w:rsidRPr="00FD04C9">
        <w:rPr>
          <w:sz w:val="28"/>
          <w:szCs w:val="28"/>
        </w:rPr>
        <w:t>офлайн</w:t>
      </w:r>
      <w:proofErr w:type="spellEnd"/>
      <w:r w:rsidRPr="00FD04C9">
        <w:rPr>
          <w:sz w:val="28"/>
          <w:szCs w:val="28"/>
        </w:rPr>
        <w:t xml:space="preserve"> або онлайн, в залежності від зручності співробітників і специфіки компанії.</w:t>
      </w:r>
    </w:p>
    <w:p w14:paraId="03A6A64E" w14:textId="3C4F167C" w:rsidR="009641BD" w:rsidRDefault="00FD04C9" w:rsidP="00FD04C9">
      <w:pPr>
        <w:widowControl/>
        <w:spacing w:before="240" w:after="240" w:line="360" w:lineRule="auto"/>
        <w:ind w:firstLine="720"/>
        <w:rPr>
          <w:sz w:val="28"/>
          <w:szCs w:val="28"/>
        </w:rPr>
      </w:pPr>
      <w:r w:rsidRPr="00FD04C9">
        <w:rPr>
          <w:sz w:val="28"/>
          <w:szCs w:val="28"/>
        </w:rPr>
        <w:lastRenderedPageBreak/>
        <w:t>Навчання має відповідати міжнародним стандартам, таким як ISO/IEC 27001, який містить вказівки щодо управління ризиками, організації безпеки та реагування на інциденти. Курси за цим стандартом дозволяють</w:t>
      </w:r>
      <w:r w:rsidR="009641BD">
        <w:rPr>
          <w:sz w:val="28"/>
          <w:szCs w:val="28"/>
        </w:rPr>
        <w:t>:</w:t>
      </w:r>
    </w:p>
    <w:p w14:paraId="2B46A167" w14:textId="77777777" w:rsidR="009641BD" w:rsidRDefault="009641BD" w:rsidP="009641BD">
      <w:pPr>
        <w:widowControl/>
        <w:numPr>
          <w:ilvl w:val="0"/>
          <w:numId w:val="70"/>
        </w:numPr>
        <w:autoSpaceDE/>
        <w:autoSpaceDN/>
        <w:spacing w:before="240" w:line="360" w:lineRule="auto"/>
        <w:rPr>
          <w:sz w:val="28"/>
          <w:szCs w:val="28"/>
        </w:rPr>
      </w:pPr>
      <w:r>
        <w:rPr>
          <w:sz w:val="28"/>
          <w:szCs w:val="28"/>
        </w:rPr>
        <w:t>Розвивати навички документування процесів і політик безпеки.</w:t>
      </w:r>
    </w:p>
    <w:p w14:paraId="4FAAC68E" w14:textId="77777777" w:rsidR="009641BD" w:rsidRDefault="009641BD" w:rsidP="009641BD">
      <w:pPr>
        <w:widowControl/>
        <w:numPr>
          <w:ilvl w:val="0"/>
          <w:numId w:val="70"/>
        </w:numPr>
        <w:autoSpaceDE/>
        <w:autoSpaceDN/>
        <w:spacing w:line="360" w:lineRule="auto"/>
        <w:rPr>
          <w:sz w:val="28"/>
          <w:szCs w:val="28"/>
        </w:rPr>
      </w:pPr>
      <w:r>
        <w:rPr>
          <w:sz w:val="28"/>
          <w:szCs w:val="28"/>
        </w:rPr>
        <w:t>Виявляти слабкі місця в системах безпеки.</w:t>
      </w:r>
    </w:p>
    <w:p w14:paraId="65902321" w14:textId="77777777" w:rsidR="009641BD" w:rsidRDefault="009641BD" w:rsidP="009641BD">
      <w:pPr>
        <w:widowControl/>
        <w:numPr>
          <w:ilvl w:val="0"/>
          <w:numId w:val="70"/>
        </w:numPr>
        <w:autoSpaceDE/>
        <w:autoSpaceDN/>
        <w:spacing w:after="240" w:line="360" w:lineRule="auto"/>
        <w:rPr>
          <w:sz w:val="28"/>
          <w:szCs w:val="28"/>
        </w:rPr>
      </w:pPr>
      <w:r>
        <w:rPr>
          <w:sz w:val="28"/>
          <w:szCs w:val="28"/>
        </w:rPr>
        <w:t xml:space="preserve">Покращувати управління ризиками, пов’язаними з </w:t>
      </w:r>
      <w:proofErr w:type="spellStart"/>
      <w:r>
        <w:rPr>
          <w:sz w:val="28"/>
          <w:szCs w:val="28"/>
        </w:rPr>
        <w:t>кіберзагрозами</w:t>
      </w:r>
      <w:proofErr w:type="spellEnd"/>
      <w:r>
        <w:rPr>
          <w:sz w:val="28"/>
          <w:szCs w:val="28"/>
        </w:rPr>
        <w:t>.</w:t>
      </w:r>
    </w:p>
    <w:p w14:paraId="02DDD37A" w14:textId="77777777" w:rsidR="00FD04C9" w:rsidRPr="00FD04C9" w:rsidRDefault="009641BD" w:rsidP="00FD04C9">
      <w:pPr>
        <w:widowControl/>
        <w:spacing w:before="240" w:after="240" w:line="360" w:lineRule="auto"/>
        <w:rPr>
          <w:sz w:val="28"/>
          <w:szCs w:val="28"/>
        </w:rPr>
      </w:pPr>
      <w:r>
        <w:rPr>
          <w:sz w:val="28"/>
          <w:szCs w:val="28"/>
        </w:rPr>
        <w:tab/>
      </w:r>
      <w:r w:rsidR="00FD04C9" w:rsidRPr="00FD04C9">
        <w:rPr>
          <w:sz w:val="28"/>
          <w:szCs w:val="28"/>
        </w:rPr>
        <w:t>Переваги навчання персоналу вашої компанії. Зменшення ризику витоку даних. Регулярне навчання допомагає уникнути людських помилок, таких як надсилання даних на неправильні адреси або натискання шкідливих посилань.</w:t>
      </w:r>
    </w:p>
    <w:p w14:paraId="1306A0DA" w14:textId="77777777" w:rsidR="00FD04C9" w:rsidRPr="00FD04C9" w:rsidRDefault="00FD04C9" w:rsidP="00FD04C9">
      <w:pPr>
        <w:widowControl/>
        <w:spacing w:before="240" w:after="240" w:line="360" w:lineRule="auto"/>
        <w:ind w:firstLine="709"/>
        <w:rPr>
          <w:sz w:val="28"/>
          <w:szCs w:val="28"/>
        </w:rPr>
      </w:pPr>
      <w:r w:rsidRPr="00FD04C9">
        <w:rPr>
          <w:sz w:val="28"/>
          <w:szCs w:val="28"/>
        </w:rPr>
        <w:t>Підвищення довіри клієнтів. Навчений персонал може ефективно захищати дані клієнтів, що зміцнює репутацію компанії.</w:t>
      </w:r>
    </w:p>
    <w:p w14:paraId="00558126" w14:textId="77777777" w:rsidR="00FD04C9" w:rsidRPr="00FD04C9" w:rsidRDefault="00FD04C9" w:rsidP="00FD04C9">
      <w:pPr>
        <w:widowControl/>
        <w:spacing w:before="240" w:after="240" w:line="360" w:lineRule="auto"/>
        <w:ind w:firstLine="709"/>
        <w:rPr>
          <w:sz w:val="28"/>
          <w:szCs w:val="28"/>
        </w:rPr>
      </w:pPr>
      <w:r w:rsidRPr="00FD04C9">
        <w:rPr>
          <w:sz w:val="28"/>
          <w:szCs w:val="28"/>
        </w:rPr>
        <w:t>Підвищення ефективності роботи. Знання співробітниками правил безпеки зменшує кількість інцидентів, які можуть вплинути на стабільність роботи.</w:t>
      </w:r>
    </w:p>
    <w:p w14:paraId="2C8303BC" w14:textId="6B4850E4" w:rsidR="009641BD" w:rsidRDefault="00FD04C9" w:rsidP="00FD04C9">
      <w:pPr>
        <w:widowControl/>
        <w:spacing w:before="240" w:after="240" w:line="360" w:lineRule="auto"/>
        <w:ind w:firstLine="709"/>
        <w:rPr>
          <w:sz w:val="28"/>
          <w:szCs w:val="28"/>
        </w:rPr>
      </w:pPr>
      <w:r w:rsidRPr="00FD04C9">
        <w:rPr>
          <w:sz w:val="28"/>
          <w:szCs w:val="28"/>
        </w:rPr>
        <w:t>Навчання — це постійний процес, який вимагає інтеграції в корпоративну культуру компанії. Інтерактивні методи, регулярні оновлення та чітко визначені правила допомагають співробітникам бути уважними до загроз і зменшити ризик витоку даних.</w:t>
      </w:r>
      <w:r w:rsidR="009641BD">
        <w:rPr>
          <w:sz w:val="28"/>
          <w:szCs w:val="28"/>
        </w:rPr>
        <w:t xml:space="preserve">. </w:t>
      </w:r>
    </w:p>
    <w:p w14:paraId="3933054F" w14:textId="77777777" w:rsidR="009641BD" w:rsidRDefault="009641BD" w:rsidP="009641BD"/>
    <w:p w14:paraId="755F8282" w14:textId="77777777" w:rsidR="009641BD" w:rsidRDefault="009641BD" w:rsidP="009641BD">
      <w:pPr>
        <w:widowControl/>
        <w:pBdr>
          <w:top w:val="nil"/>
          <w:left w:val="nil"/>
          <w:bottom w:val="nil"/>
          <w:right w:val="nil"/>
          <w:between w:val="nil"/>
        </w:pBdr>
        <w:spacing w:line="360" w:lineRule="auto"/>
        <w:rPr>
          <w:sz w:val="28"/>
          <w:szCs w:val="28"/>
          <w:highlight w:val="white"/>
        </w:rPr>
      </w:pPr>
    </w:p>
    <w:p w14:paraId="6C1EBB1F" w14:textId="77777777" w:rsidR="009641BD" w:rsidRDefault="009641BD" w:rsidP="009641BD">
      <w:pPr>
        <w:pStyle w:val="1"/>
        <w:spacing w:before="0" w:line="360" w:lineRule="auto"/>
        <w:ind w:left="0" w:firstLine="709"/>
      </w:pPr>
      <w:bookmarkStart w:id="25" w:name="_17dp8vu" w:colFirst="0" w:colLast="0"/>
      <w:bookmarkEnd w:id="25"/>
      <w:r>
        <w:br w:type="page"/>
      </w:r>
      <w:bookmarkStart w:id="26" w:name="_Toc184022185"/>
      <w:r>
        <w:lastRenderedPageBreak/>
        <w:t xml:space="preserve">2 </w:t>
      </w:r>
      <w:r>
        <w:rPr>
          <w:highlight w:val="white"/>
        </w:rPr>
        <w:t>АНАЛІЗ ТЕХНІЧНИХ ЗАСОБІВ ЗАПОБІГАННЯ ВИТОКУ ІНФОРМАЦІЇ У КОМЕРЦІЙНОМУ ПІДПРИЄМСТВІ</w:t>
      </w:r>
      <w:bookmarkEnd w:id="26"/>
    </w:p>
    <w:p w14:paraId="71FD84E0" w14:textId="77777777" w:rsidR="009641BD" w:rsidRDefault="009641BD" w:rsidP="009641BD">
      <w:pPr>
        <w:pBdr>
          <w:top w:val="nil"/>
          <w:left w:val="nil"/>
          <w:bottom w:val="nil"/>
          <w:right w:val="nil"/>
          <w:between w:val="nil"/>
        </w:pBdr>
        <w:spacing w:line="360" w:lineRule="auto"/>
        <w:ind w:firstLine="709"/>
        <w:rPr>
          <w:b/>
          <w:color w:val="000000"/>
          <w:sz w:val="28"/>
          <w:szCs w:val="28"/>
        </w:rPr>
      </w:pPr>
    </w:p>
    <w:p w14:paraId="25DF85E1" w14:textId="77777777" w:rsidR="009641BD" w:rsidRDefault="009641BD" w:rsidP="009641BD">
      <w:pPr>
        <w:pStyle w:val="1"/>
        <w:numPr>
          <w:ilvl w:val="1"/>
          <w:numId w:val="86"/>
        </w:numPr>
        <w:spacing w:before="0" w:line="360" w:lineRule="auto"/>
        <w:ind w:left="1538" w:firstLine="0"/>
      </w:pPr>
      <w:bookmarkStart w:id="27" w:name="_3rdcrjn" w:colFirst="0" w:colLast="0"/>
      <w:bookmarkEnd w:id="27"/>
      <w:r>
        <w:t xml:space="preserve"> </w:t>
      </w:r>
      <w:bookmarkStart w:id="28" w:name="_Toc184022186"/>
      <w:proofErr w:type="spellStart"/>
      <w:r>
        <w:t>Nmap</w:t>
      </w:r>
      <w:bookmarkEnd w:id="28"/>
      <w:proofErr w:type="spellEnd"/>
    </w:p>
    <w:p w14:paraId="0B1FD000" w14:textId="26EC7B57" w:rsidR="009641BD" w:rsidRDefault="009641BD" w:rsidP="009641BD">
      <w:pPr>
        <w:spacing w:before="240" w:after="240" w:line="360" w:lineRule="auto"/>
        <w:ind w:firstLine="720"/>
        <w:rPr>
          <w:sz w:val="28"/>
          <w:szCs w:val="28"/>
        </w:rPr>
      </w:pPr>
      <w:proofErr w:type="spellStart"/>
      <w:r>
        <w:rPr>
          <w:b/>
          <w:sz w:val="28"/>
          <w:szCs w:val="28"/>
        </w:rPr>
        <w:t>Nmap</w:t>
      </w:r>
      <w:proofErr w:type="spellEnd"/>
      <w:r>
        <w:rPr>
          <w:b/>
          <w:sz w:val="28"/>
          <w:szCs w:val="28"/>
        </w:rPr>
        <w:t xml:space="preserve"> (</w:t>
      </w:r>
      <w:proofErr w:type="spellStart"/>
      <w:r>
        <w:rPr>
          <w:b/>
          <w:sz w:val="28"/>
          <w:szCs w:val="28"/>
        </w:rPr>
        <w:t>Network</w:t>
      </w:r>
      <w:proofErr w:type="spellEnd"/>
      <w:r>
        <w:rPr>
          <w:b/>
          <w:sz w:val="28"/>
          <w:szCs w:val="28"/>
        </w:rPr>
        <w:t xml:space="preserve"> </w:t>
      </w:r>
      <w:proofErr w:type="spellStart"/>
      <w:r>
        <w:rPr>
          <w:b/>
          <w:sz w:val="28"/>
          <w:szCs w:val="28"/>
        </w:rPr>
        <w:t>Mapper</w:t>
      </w:r>
      <w:proofErr w:type="spellEnd"/>
      <w:r>
        <w:rPr>
          <w:b/>
          <w:sz w:val="28"/>
          <w:szCs w:val="28"/>
        </w:rPr>
        <w:t>)</w:t>
      </w:r>
      <w:r>
        <w:rPr>
          <w:sz w:val="28"/>
          <w:szCs w:val="28"/>
        </w:rPr>
        <w:t xml:space="preserve"> — це </w:t>
      </w:r>
      <w:r w:rsidR="003B4144">
        <w:rPr>
          <w:sz w:val="28"/>
          <w:szCs w:val="28"/>
        </w:rPr>
        <w:t>популярний</w:t>
      </w:r>
      <w:r>
        <w:rPr>
          <w:sz w:val="28"/>
          <w:szCs w:val="28"/>
        </w:rPr>
        <w:t xml:space="preserve"> і універсальний інструмент, який </w:t>
      </w:r>
      <w:r w:rsidR="003B4144">
        <w:rPr>
          <w:sz w:val="28"/>
          <w:szCs w:val="28"/>
        </w:rPr>
        <w:t>повсякчасно</w:t>
      </w:r>
      <w:r>
        <w:rPr>
          <w:sz w:val="28"/>
          <w:szCs w:val="28"/>
        </w:rPr>
        <w:t xml:space="preserve"> використовується </w:t>
      </w:r>
      <w:r w:rsidR="003B4144">
        <w:rPr>
          <w:sz w:val="28"/>
          <w:szCs w:val="28"/>
        </w:rPr>
        <w:t>спеціалістами</w:t>
      </w:r>
      <w:r>
        <w:rPr>
          <w:sz w:val="28"/>
          <w:szCs w:val="28"/>
        </w:rPr>
        <w:t xml:space="preserve"> з </w:t>
      </w:r>
      <w:proofErr w:type="spellStart"/>
      <w:r>
        <w:rPr>
          <w:sz w:val="28"/>
          <w:szCs w:val="28"/>
        </w:rPr>
        <w:t>кібербезпеки</w:t>
      </w:r>
      <w:proofErr w:type="spellEnd"/>
      <w:r>
        <w:rPr>
          <w:sz w:val="28"/>
          <w:szCs w:val="28"/>
        </w:rPr>
        <w:t xml:space="preserve"> для аналізу стану </w:t>
      </w:r>
      <w:r w:rsidR="003B4144">
        <w:rPr>
          <w:sz w:val="28"/>
          <w:szCs w:val="28"/>
        </w:rPr>
        <w:t xml:space="preserve">інформаційних </w:t>
      </w:r>
      <w:r>
        <w:rPr>
          <w:sz w:val="28"/>
          <w:szCs w:val="28"/>
        </w:rPr>
        <w:t xml:space="preserve">мереж і виявлення потенційних </w:t>
      </w:r>
      <w:r w:rsidR="003B4144">
        <w:rPr>
          <w:sz w:val="28"/>
          <w:szCs w:val="28"/>
        </w:rPr>
        <w:t>проблем</w:t>
      </w:r>
      <w:r>
        <w:rPr>
          <w:sz w:val="28"/>
          <w:szCs w:val="28"/>
        </w:rPr>
        <w:t xml:space="preserve">. Його головна мета — надати </w:t>
      </w:r>
      <w:r w:rsidR="003B4144">
        <w:rPr>
          <w:sz w:val="28"/>
          <w:szCs w:val="28"/>
        </w:rPr>
        <w:t xml:space="preserve">максимально </w:t>
      </w:r>
      <w:r>
        <w:rPr>
          <w:sz w:val="28"/>
          <w:szCs w:val="28"/>
        </w:rPr>
        <w:t xml:space="preserve">повну </w:t>
      </w:r>
      <w:r w:rsidR="003B4144">
        <w:rPr>
          <w:sz w:val="28"/>
          <w:szCs w:val="28"/>
        </w:rPr>
        <w:t>інформацію</w:t>
      </w:r>
      <w:r>
        <w:rPr>
          <w:sz w:val="28"/>
          <w:szCs w:val="28"/>
        </w:rPr>
        <w:t xml:space="preserve"> про стан мережі, відкриті порти, запущені сервіси, типи операційних систем, а також допомогти ідентифікувати можливі вразливості</w:t>
      </w:r>
      <w:r w:rsidR="003B4144">
        <w:rPr>
          <w:sz w:val="28"/>
          <w:szCs w:val="28"/>
        </w:rPr>
        <w:t xml:space="preserve"> мережі</w:t>
      </w:r>
      <w:r>
        <w:rPr>
          <w:sz w:val="28"/>
          <w:szCs w:val="28"/>
        </w:rPr>
        <w:t>.</w:t>
      </w:r>
    </w:p>
    <w:p w14:paraId="5E7B3982" w14:textId="67E3AD20" w:rsidR="009641BD" w:rsidRDefault="009641BD" w:rsidP="009641BD">
      <w:pPr>
        <w:spacing w:before="240" w:after="240" w:line="360" w:lineRule="auto"/>
        <w:ind w:firstLine="720"/>
        <w:rPr>
          <w:sz w:val="28"/>
          <w:szCs w:val="28"/>
        </w:rPr>
      </w:pPr>
      <w:proofErr w:type="spellStart"/>
      <w:r>
        <w:rPr>
          <w:sz w:val="28"/>
          <w:szCs w:val="28"/>
        </w:rPr>
        <w:t>Nmap</w:t>
      </w:r>
      <w:proofErr w:type="spellEnd"/>
      <w:r>
        <w:rPr>
          <w:sz w:val="28"/>
          <w:szCs w:val="28"/>
        </w:rPr>
        <w:t xml:space="preserve"> є одним із найпопулярніших інструментів у сфері </w:t>
      </w:r>
      <w:proofErr w:type="spellStart"/>
      <w:r>
        <w:rPr>
          <w:sz w:val="28"/>
          <w:szCs w:val="28"/>
        </w:rPr>
        <w:t>кібербезпеки</w:t>
      </w:r>
      <w:proofErr w:type="spellEnd"/>
      <w:r>
        <w:rPr>
          <w:sz w:val="28"/>
          <w:szCs w:val="28"/>
        </w:rPr>
        <w:t xml:space="preserve"> завдяки </w:t>
      </w:r>
      <w:r w:rsidR="003B4144">
        <w:rPr>
          <w:sz w:val="28"/>
          <w:szCs w:val="28"/>
        </w:rPr>
        <w:t>тому, що він є надзвичайно</w:t>
      </w:r>
      <w:r>
        <w:rPr>
          <w:sz w:val="28"/>
          <w:szCs w:val="28"/>
        </w:rPr>
        <w:t xml:space="preserve"> гнучк</w:t>
      </w:r>
      <w:r w:rsidR="003B4144">
        <w:rPr>
          <w:sz w:val="28"/>
          <w:szCs w:val="28"/>
        </w:rPr>
        <w:t>ий</w:t>
      </w:r>
      <w:r>
        <w:rPr>
          <w:sz w:val="28"/>
          <w:szCs w:val="28"/>
        </w:rPr>
        <w:t>, прост</w:t>
      </w:r>
      <w:r w:rsidR="003B4144">
        <w:rPr>
          <w:sz w:val="28"/>
          <w:szCs w:val="28"/>
        </w:rPr>
        <w:t>ий</w:t>
      </w:r>
      <w:r>
        <w:rPr>
          <w:sz w:val="28"/>
          <w:szCs w:val="28"/>
        </w:rPr>
        <w:t xml:space="preserve"> у використанні </w:t>
      </w:r>
      <w:r w:rsidR="003B4144">
        <w:rPr>
          <w:sz w:val="28"/>
          <w:szCs w:val="28"/>
        </w:rPr>
        <w:t xml:space="preserve">користувачами </w:t>
      </w:r>
      <w:r>
        <w:rPr>
          <w:sz w:val="28"/>
          <w:szCs w:val="28"/>
        </w:rPr>
        <w:t xml:space="preserve">та </w:t>
      </w:r>
      <w:r w:rsidR="003B4144">
        <w:rPr>
          <w:sz w:val="28"/>
          <w:szCs w:val="28"/>
        </w:rPr>
        <w:t>має максимально широкий функціонал</w:t>
      </w:r>
      <w:r>
        <w:rPr>
          <w:sz w:val="28"/>
          <w:szCs w:val="28"/>
        </w:rPr>
        <w:t xml:space="preserve">. Він використовується як для </w:t>
      </w:r>
      <w:r w:rsidR="003B4144">
        <w:rPr>
          <w:sz w:val="28"/>
          <w:szCs w:val="28"/>
        </w:rPr>
        <w:t>повсякденних</w:t>
      </w:r>
      <w:r>
        <w:rPr>
          <w:sz w:val="28"/>
          <w:szCs w:val="28"/>
        </w:rPr>
        <w:t xml:space="preserve"> перевірок </w:t>
      </w:r>
      <w:r w:rsidR="003B4144">
        <w:rPr>
          <w:sz w:val="28"/>
          <w:szCs w:val="28"/>
        </w:rPr>
        <w:t xml:space="preserve">стану </w:t>
      </w:r>
      <w:r>
        <w:rPr>
          <w:sz w:val="28"/>
          <w:szCs w:val="28"/>
        </w:rPr>
        <w:t xml:space="preserve">мережевої інфраструктури, так і для поглибленого тестування </w:t>
      </w:r>
      <w:r w:rsidR="003B4144">
        <w:rPr>
          <w:sz w:val="28"/>
          <w:szCs w:val="28"/>
        </w:rPr>
        <w:t xml:space="preserve">вразливостей мережі та можливості </w:t>
      </w:r>
      <w:r>
        <w:rPr>
          <w:sz w:val="28"/>
          <w:szCs w:val="28"/>
        </w:rPr>
        <w:t>проникнення</w:t>
      </w:r>
      <w:r w:rsidR="003B4144">
        <w:rPr>
          <w:sz w:val="28"/>
          <w:szCs w:val="28"/>
        </w:rPr>
        <w:t xml:space="preserve"> </w:t>
      </w:r>
      <w:r w:rsidR="00814323">
        <w:rPr>
          <w:sz w:val="28"/>
          <w:szCs w:val="28"/>
        </w:rPr>
        <w:t>зловмисників</w:t>
      </w:r>
      <w:r w:rsidR="003B4144">
        <w:rPr>
          <w:sz w:val="28"/>
          <w:szCs w:val="28"/>
        </w:rPr>
        <w:t xml:space="preserve"> </w:t>
      </w:r>
      <w:r w:rsidR="00814323">
        <w:rPr>
          <w:sz w:val="28"/>
          <w:szCs w:val="28"/>
        </w:rPr>
        <w:t>в неї</w:t>
      </w:r>
      <w:r>
        <w:rPr>
          <w:sz w:val="28"/>
          <w:szCs w:val="28"/>
        </w:rPr>
        <w:t>.</w:t>
      </w:r>
    </w:p>
    <w:p w14:paraId="385A2231" w14:textId="70054F13" w:rsidR="009641BD" w:rsidRDefault="009641BD" w:rsidP="009641BD">
      <w:pPr>
        <w:spacing w:line="360" w:lineRule="auto"/>
        <w:ind w:firstLine="709"/>
        <w:rPr>
          <w:sz w:val="28"/>
          <w:szCs w:val="28"/>
        </w:rPr>
      </w:pPr>
      <w:r>
        <w:rPr>
          <w:sz w:val="28"/>
          <w:szCs w:val="28"/>
        </w:rPr>
        <w:t xml:space="preserve">Основні можливості </w:t>
      </w:r>
      <w:proofErr w:type="spellStart"/>
      <w:r>
        <w:rPr>
          <w:sz w:val="28"/>
          <w:szCs w:val="28"/>
        </w:rPr>
        <w:t>Nmap</w:t>
      </w:r>
      <w:proofErr w:type="spellEnd"/>
      <w:r>
        <w:rPr>
          <w:sz w:val="28"/>
          <w:szCs w:val="28"/>
        </w:rPr>
        <w:t xml:space="preserve">. Однією з ключових </w:t>
      </w:r>
      <w:r w:rsidR="00814323">
        <w:rPr>
          <w:sz w:val="28"/>
          <w:szCs w:val="28"/>
        </w:rPr>
        <w:t>складових функціоналу</w:t>
      </w:r>
      <w:r>
        <w:rPr>
          <w:sz w:val="28"/>
          <w:szCs w:val="28"/>
        </w:rPr>
        <w:t xml:space="preserve"> </w:t>
      </w:r>
      <w:proofErr w:type="spellStart"/>
      <w:r>
        <w:rPr>
          <w:sz w:val="28"/>
          <w:szCs w:val="28"/>
        </w:rPr>
        <w:t>Nmap</w:t>
      </w:r>
      <w:proofErr w:type="spellEnd"/>
      <w:r>
        <w:rPr>
          <w:sz w:val="28"/>
          <w:szCs w:val="28"/>
        </w:rPr>
        <w:t xml:space="preserve"> є сканування відкритих портів. Відкриті порти можуть бути "</w:t>
      </w:r>
      <w:r w:rsidR="00814323">
        <w:rPr>
          <w:sz w:val="28"/>
          <w:szCs w:val="28"/>
        </w:rPr>
        <w:t>дірками</w:t>
      </w:r>
      <w:r>
        <w:rPr>
          <w:sz w:val="28"/>
          <w:szCs w:val="28"/>
        </w:rPr>
        <w:t xml:space="preserve">", через які зловмисники </w:t>
      </w:r>
      <w:r w:rsidR="00814323">
        <w:rPr>
          <w:sz w:val="28"/>
          <w:szCs w:val="28"/>
        </w:rPr>
        <w:t xml:space="preserve">можуть </w:t>
      </w:r>
      <w:r>
        <w:rPr>
          <w:sz w:val="28"/>
          <w:szCs w:val="28"/>
        </w:rPr>
        <w:t>проник</w:t>
      </w:r>
      <w:r w:rsidR="00814323">
        <w:rPr>
          <w:sz w:val="28"/>
          <w:szCs w:val="28"/>
        </w:rPr>
        <w:t>нути</w:t>
      </w:r>
      <w:r>
        <w:rPr>
          <w:sz w:val="28"/>
          <w:szCs w:val="28"/>
        </w:rPr>
        <w:t xml:space="preserve"> у </w:t>
      </w:r>
      <w:r w:rsidR="00814323">
        <w:rPr>
          <w:sz w:val="28"/>
          <w:szCs w:val="28"/>
        </w:rPr>
        <w:t xml:space="preserve">корпоративну </w:t>
      </w:r>
      <w:r>
        <w:rPr>
          <w:sz w:val="28"/>
          <w:szCs w:val="28"/>
        </w:rPr>
        <w:t xml:space="preserve">мережу. За допомогою </w:t>
      </w:r>
      <w:proofErr w:type="spellStart"/>
      <w:r>
        <w:rPr>
          <w:sz w:val="28"/>
          <w:szCs w:val="28"/>
        </w:rPr>
        <w:t>Nmap</w:t>
      </w:r>
      <w:proofErr w:type="spellEnd"/>
      <w:r>
        <w:rPr>
          <w:sz w:val="28"/>
          <w:szCs w:val="28"/>
        </w:rPr>
        <w:t xml:space="preserve"> можна:</w:t>
      </w:r>
    </w:p>
    <w:p w14:paraId="74DE9634" w14:textId="15355107" w:rsidR="009641BD" w:rsidRDefault="00814323" w:rsidP="009641BD">
      <w:pPr>
        <w:numPr>
          <w:ilvl w:val="0"/>
          <w:numId w:val="89"/>
        </w:numPr>
        <w:autoSpaceDE/>
        <w:autoSpaceDN/>
        <w:spacing w:before="240" w:line="360" w:lineRule="auto"/>
        <w:rPr>
          <w:sz w:val="28"/>
          <w:szCs w:val="28"/>
        </w:rPr>
      </w:pPr>
      <w:r>
        <w:rPr>
          <w:sz w:val="28"/>
          <w:szCs w:val="28"/>
        </w:rPr>
        <w:t>З’ясувати</w:t>
      </w:r>
      <w:r w:rsidR="009641BD">
        <w:rPr>
          <w:sz w:val="28"/>
          <w:szCs w:val="28"/>
        </w:rPr>
        <w:t>, які порти відкриті</w:t>
      </w:r>
      <w:r>
        <w:rPr>
          <w:sz w:val="28"/>
          <w:szCs w:val="28"/>
        </w:rPr>
        <w:t xml:space="preserve"> та</w:t>
      </w:r>
      <w:r w:rsidR="009641BD">
        <w:rPr>
          <w:sz w:val="28"/>
          <w:szCs w:val="28"/>
        </w:rPr>
        <w:t xml:space="preserve"> оцінити, чи потрібно їх </w:t>
      </w:r>
      <w:r>
        <w:rPr>
          <w:sz w:val="28"/>
          <w:szCs w:val="28"/>
        </w:rPr>
        <w:t>закрити</w:t>
      </w:r>
      <w:r w:rsidR="009641BD">
        <w:rPr>
          <w:sz w:val="28"/>
          <w:szCs w:val="28"/>
        </w:rPr>
        <w:t>.</w:t>
      </w:r>
    </w:p>
    <w:p w14:paraId="1A353205" w14:textId="710890ED" w:rsidR="009641BD" w:rsidRDefault="00814323" w:rsidP="009641BD">
      <w:pPr>
        <w:numPr>
          <w:ilvl w:val="0"/>
          <w:numId w:val="89"/>
        </w:numPr>
        <w:autoSpaceDE/>
        <w:autoSpaceDN/>
        <w:spacing w:line="360" w:lineRule="auto"/>
        <w:rPr>
          <w:sz w:val="28"/>
          <w:szCs w:val="28"/>
        </w:rPr>
      </w:pPr>
      <w:r>
        <w:rPr>
          <w:sz w:val="28"/>
          <w:szCs w:val="28"/>
        </w:rPr>
        <w:t>Знайти</w:t>
      </w:r>
      <w:r w:rsidR="009641BD">
        <w:rPr>
          <w:sz w:val="28"/>
          <w:szCs w:val="28"/>
        </w:rPr>
        <w:t xml:space="preserve"> порти, які використовують слабкі</w:t>
      </w:r>
      <w:r>
        <w:rPr>
          <w:sz w:val="28"/>
          <w:szCs w:val="28"/>
        </w:rPr>
        <w:t>, вразливі</w:t>
      </w:r>
      <w:r w:rsidR="009641BD">
        <w:rPr>
          <w:sz w:val="28"/>
          <w:szCs w:val="28"/>
        </w:rPr>
        <w:t xml:space="preserve"> або застарілі протоколи</w:t>
      </w:r>
      <w:r>
        <w:rPr>
          <w:sz w:val="28"/>
          <w:szCs w:val="28"/>
        </w:rPr>
        <w:t xml:space="preserve"> безпеки</w:t>
      </w:r>
      <w:r w:rsidR="009641BD">
        <w:rPr>
          <w:sz w:val="28"/>
          <w:szCs w:val="28"/>
        </w:rPr>
        <w:t xml:space="preserve">, наприклад, FTP </w:t>
      </w:r>
      <w:r>
        <w:rPr>
          <w:sz w:val="28"/>
          <w:szCs w:val="28"/>
        </w:rPr>
        <w:t xml:space="preserve">зазвичай знаходиться на порту </w:t>
      </w:r>
      <w:proofErr w:type="spellStart"/>
      <w:r w:rsidR="009641BD">
        <w:rPr>
          <w:sz w:val="28"/>
          <w:szCs w:val="28"/>
        </w:rPr>
        <w:t>порт</w:t>
      </w:r>
      <w:r>
        <w:rPr>
          <w:sz w:val="28"/>
          <w:szCs w:val="28"/>
        </w:rPr>
        <w:t>у</w:t>
      </w:r>
      <w:proofErr w:type="spellEnd"/>
      <w:r w:rsidR="009641BD">
        <w:rPr>
          <w:sz w:val="28"/>
          <w:szCs w:val="28"/>
        </w:rPr>
        <w:t xml:space="preserve"> 21 або </w:t>
      </w:r>
      <w:proofErr w:type="spellStart"/>
      <w:r w:rsidR="009641BD">
        <w:rPr>
          <w:sz w:val="28"/>
          <w:szCs w:val="28"/>
        </w:rPr>
        <w:t>Telnet</w:t>
      </w:r>
      <w:proofErr w:type="spellEnd"/>
      <w:r w:rsidR="009641BD">
        <w:rPr>
          <w:sz w:val="28"/>
          <w:szCs w:val="28"/>
        </w:rPr>
        <w:t xml:space="preserve"> (порт 23).</w:t>
      </w:r>
    </w:p>
    <w:p w14:paraId="05CC974D" w14:textId="6CC36205" w:rsidR="009641BD" w:rsidRDefault="00814323" w:rsidP="009641BD">
      <w:pPr>
        <w:numPr>
          <w:ilvl w:val="0"/>
          <w:numId w:val="89"/>
        </w:numPr>
        <w:autoSpaceDE/>
        <w:autoSpaceDN/>
        <w:spacing w:after="240" w:line="360" w:lineRule="auto"/>
        <w:rPr>
          <w:sz w:val="28"/>
          <w:szCs w:val="28"/>
        </w:rPr>
      </w:pPr>
      <w:r>
        <w:rPr>
          <w:sz w:val="28"/>
          <w:szCs w:val="28"/>
        </w:rPr>
        <w:t>Оцінити та при необхідності забезпечити</w:t>
      </w:r>
      <w:r w:rsidR="009641BD">
        <w:rPr>
          <w:sz w:val="28"/>
          <w:szCs w:val="28"/>
        </w:rPr>
        <w:t xml:space="preserve"> безпеку </w:t>
      </w:r>
      <w:r>
        <w:rPr>
          <w:sz w:val="28"/>
          <w:szCs w:val="28"/>
        </w:rPr>
        <w:t xml:space="preserve">системно </w:t>
      </w:r>
      <w:r w:rsidR="009641BD">
        <w:rPr>
          <w:sz w:val="28"/>
          <w:szCs w:val="28"/>
        </w:rPr>
        <w:t xml:space="preserve">важливих портів, таких як SSH </w:t>
      </w:r>
      <w:r>
        <w:rPr>
          <w:sz w:val="28"/>
          <w:szCs w:val="28"/>
        </w:rPr>
        <w:t xml:space="preserve">зазвичай знаходиться на </w:t>
      </w:r>
      <w:r w:rsidR="009641BD">
        <w:rPr>
          <w:sz w:val="28"/>
          <w:szCs w:val="28"/>
        </w:rPr>
        <w:t>порт</w:t>
      </w:r>
      <w:r>
        <w:rPr>
          <w:sz w:val="28"/>
          <w:szCs w:val="28"/>
        </w:rPr>
        <w:t>у</w:t>
      </w:r>
      <w:r w:rsidR="009641BD">
        <w:rPr>
          <w:sz w:val="28"/>
          <w:szCs w:val="28"/>
        </w:rPr>
        <w:t xml:space="preserve"> 22 чи HTTPS (порт 443).</w:t>
      </w:r>
    </w:p>
    <w:p w14:paraId="14D52244" w14:textId="5EF6EA12" w:rsidR="009641BD" w:rsidRDefault="009641BD" w:rsidP="009641BD">
      <w:pPr>
        <w:spacing w:before="240" w:after="240" w:line="360" w:lineRule="auto"/>
        <w:ind w:firstLine="720"/>
        <w:rPr>
          <w:sz w:val="28"/>
          <w:szCs w:val="28"/>
        </w:rPr>
      </w:pPr>
      <w:proofErr w:type="spellStart"/>
      <w:r>
        <w:rPr>
          <w:sz w:val="28"/>
          <w:szCs w:val="28"/>
        </w:rPr>
        <w:lastRenderedPageBreak/>
        <w:t>Nmap</w:t>
      </w:r>
      <w:proofErr w:type="spellEnd"/>
      <w:r>
        <w:rPr>
          <w:sz w:val="28"/>
          <w:szCs w:val="28"/>
        </w:rPr>
        <w:t xml:space="preserve"> створює карту мережі, </w:t>
      </w:r>
      <w:r w:rsidR="00814323">
        <w:rPr>
          <w:sz w:val="28"/>
          <w:szCs w:val="28"/>
        </w:rPr>
        <w:t>демонструючи</w:t>
      </w:r>
      <w:r>
        <w:rPr>
          <w:sz w:val="28"/>
          <w:szCs w:val="28"/>
        </w:rPr>
        <w:t xml:space="preserve"> всі активні пристрої, їх IP-адреси, операційні системи та сервіси. Ця інформація допомагає ідентифікувати:</w:t>
      </w:r>
    </w:p>
    <w:p w14:paraId="4F905482" w14:textId="5BFD0A45" w:rsidR="009641BD" w:rsidRDefault="00814323" w:rsidP="009641BD">
      <w:pPr>
        <w:numPr>
          <w:ilvl w:val="0"/>
          <w:numId w:val="58"/>
        </w:numPr>
        <w:autoSpaceDE/>
        <w:autoSpaceDN/>
        <w:spacing w:before="240" w:line="360" w:lineRule="auto"/>
        <w:rPr>
          <w:sz w:val="28"/>
          <w:szCs w:val="28"/>
        </w:rPr>
      </w:pPr>
      <w:r>
        <w:rPr>
          <w:sz w:val="28"/>
          <w:szCs w:val="28"/>
        </w:rPr>
        <w:t>Вразливі</w:t>
      </w:r>
      <w:r w:rsidR="009641BD">
        <w:rPr>
          <w:sz w:val="28"/>
          <w:szCs w:val="28"/>
        </w:rPr>
        <w:t xml:space="preserve"> </w:t>
      </w:r>
      <w:r>
        <w:rPr>
          <w:sz w:val="28"/>
          <w:szCs w:val="28"/>
        </w:rPr>
        <w:t xml:space="preserve">корпоративні пристрої </w:t>
      </w:r>
      <w:r w:rsidR="009641BD">
        <w:rPr>
          <w:sz w:val="28"/>
          <w:szCs w:val="28"/>
        </w:rPr>
        <w:t>або несанкціоновані пристрої.</w:t>
      </w:r>
    </w:p>
    <w:p w14:paraId="6F06D5D7" w14:textId="46C4FDB5" w:rsidR="009641BD" w:rsidRDefault="009641BD" w:rsidP="009641BD">
      <w:pPr>
        <w:numPr>
          <w:ilvl w:val="0"/>
          <w:numId w:val="58"/>
        </w:numPr>
        <w:autoSpaceDE/>
        <w:autoSpaceDN/>
        <w:spacing w:line="360" w:lineRule="auto"/>
        <w:rPr>
          <w:sz w:val="28"/>
          <w:szCs w:val="28"/>
        </w:rPr>
      </w:pPr>
      <w:r>
        <w:rPr>
          <w:sz w:val="28"/>
          <w:szCs w:val="28"/>
        </w:rPr>
        <w:t xml:space="preserve">Сервіси, які працюють без </w:t>
      </w:r>
      <w:r w:rsidR="00814323">
        <w:rPr>
          <w:sz w:val="28"/>
          <w:szCs w:val="28"/>
        </w:rPr>
        <w:t>необхідності</w:t>
      </w:r>
      <w:r>
        <w:rPr>
          <w:sz w:val="28"/>
          <w:szCs w:val="28"/>
        </w:rPr>
        <w:t xml:space="preserve"> і створюють </w:t>
      </w:r>
      <w:r w:rsidR="00814323">
        <w:rPr>
          <w:sz w:val="28"/>
          <w:szCs w:val="28"/>
        </w:rPr>
        <w:t>зайві</w:t>
      </w:r>
      <w:r>
        <w:rPr>
          <w:sz w:val="28"/>
          <w:szCs w:val="28"/>
        </w:rPr>
        <w:t xml:space="preserve"> ризики</w:t>
      </w:r>
      <w:r w:rsidR="00814323">
        <w:rPr>
          <w:sz w:val="28"/>
          <w:szCs w:val="28"/>
        </w:rPr>
        <w:t xml:space="preserve"> корпоративній мережі</w:t>
      </w:r>
      <w:r>
        <w:rPr>
          <w:sz w:val="28"/>
          <w:szCs w:val="28"/>
        </w:rPr>
        <w:t>.</w:t>
      </w:r>
    </w:p>
    <w:p w14:paraId="74469868" w14:textId="61DC38B6" w:rsidR="009641BD" w:rsidRDefault="00814323" w:rsidP="009641BD">
      <w:pPr>
        <w:numPr>
          <w:ilvl w:val="0"/>
          <w:numId w:val="58"/>
        </w:numPr>
        <w:autoSpaceDE/>
        <w:autoSpaceDN/>
        <w:spacing w:after="240" w:line="360" w:lineRule="auto"/>
        <w:rPr>
          <w:sz w:val="28"/>
          <w:szCs w:val="28"/>
        </w:rPr>
      </w:pPr>
      <w:r>
        <w:rPr>
          <w:sz w:val="28"/>
          <w:szCs w:val="28"/>
        </w:rPr>
        <w:t>Мапу та с</w:t>
      </w:r>
      <w:r w:rsidR="009641BD">
        <w:rPr>
          <w:sz w:val="28"/>
          <w:szCs w:val="28"/>
        </w:rPr>
        <w:t xml:space="preserve">труктуру мережі, що </w:t>
      </w:r>
      <w:r>
        <w:rPr>
          <w:sz w:val="28"/>
          <w:szCs w:val="28"/>
        </w:rPr>
        <w:t>повинно полегшити</w:t>
      </w:r>
      <w:r w:rsidR="009641BD">
        <w:rPr>
          <w:sz w:val="28"/>
          <w:szCs w:val="28"/>
        </w:rPr>
        <w:t xml:space="preserve"> її оптимізацію.</w:t>
      </w:r>
    </w:p>
    <w:p w14:paraId="5351BEFF" w14:textId="242C4C75" w:rsidR="009641BD" w:rsidRDefault="009641BD" w:rsidP="009641BD">
      <w:pPr>
        <w:spacing w:before="240" w:after="240" w:line="360" w:lineRule="auto"/>
        <w:ind w:firstLine="720"/>
        <w:rPr>
          <w:sz w:val="28"/>
          <w:szCs w:val="28"/>
        </w:rPr>
      </w:pPr>
      <w:r>
        <w:rPr>
          <w:sz w:val="28"/>
          <w:szCs w:val="28"/>
        </w:rPr>
        <w:t xml:space="preserve">Інструмент </w:t>
      </w:r>
      <w:r w:rsidR="00814323">
        <w:rPr>
          <w:sz w:val="28"/>
          <w:szCs w:val="28"/>
        </w:rPr>
        <w:t>може</w:t>
      </w:r>
      <w:r>
        <w:rPr>
          <w:sz w:val="28"/>
          <w:szCs w:val="28"/>
        </w:rPr>
        <w:t xml:space="preserve"> ідентифікувати, які </w:t>
      </w:r>
      <w:r w:rsidR="00814323">
        <w:rPr>
          <w:sz w:val="28"/>
          <w:szCs w:val="28"/>
        </w:rPr>
        <w:t>випуски</w:t>
      </w:r>
      <w:r>
        <w:rPr>
          <w:sz w:val="28"/>
          <w:szCs w:val="28"/>
        </w:rPr>
        <w:t xml:space="preserve"> програмного забезпечення працюють на відкритих</w:t>
      </w:r>
      <w:r w:rsidR="00814323">
        <w:rPr>
          <w:sz w:val="28"/>
          <w:szCs w:val="28"/>
        </w:rPr>
        <w:t xml:space="preserve"> та незахищених</w:t>
      </w:r>
      <w:r>
        <w:rPr>
          <w:sz w:val="28"/>
          <w:szCs w:val="28"/>
        </w:rPr>
        <w:t xml:space="preserve"> портах. Це корисно для:</w:t>
      </w:r>
    </w:p>
    <w:p w14:paraId="0219282A" w14:textId="1014C2A5" w:rsidR="009641BD" w:rsidRDefault="009641BD" w:rsidP="009641BD">
      <w:pPr>
        <w:numPr>
          <w:ilvl w:val="0"/>
          <w:numId w:val="112"/>
        </w:numPr>
        <w:autoSpaceDE/>
        <w:autoSpaceDN/>
        <w:spacing w:before="240" w:line="360" w:lineRule="auto"/>
        <w:rPr>
          <w:sz w:val="28"/>
          <w:szCs w:val="28"/>
        </w:rPr>
      </w:pPr>
      <w:r>
        <w:rPr>
          <w:sz w:val="28"/>
          <w:szCs w:val="28"/>
        </w:rPr>
        <w:t>Виявлення застарілого</w:t>
      </w:r>
      <w:r w:rsidR="00814323">
        <w:rPr>
          <w:sz w:val="28"/>
          <w:szCs w:val="28"/>
        </w:rPr>
        <w:t xml:space="preserve"> та небезпечного</w:t>
      </w:r>
      <w:r>
        <w:rPr>
          <w:sz w:val="28"/>
          <w:szCs w:val="28"/>
        </w:rPr>
        <w:t xml:space="preserve"> програмного забезпечення, яке більше не підтримується</w:t>
      </w:r>
      <w:r w:rsidR="00814323">
        <w:rPr>
          <w:sz w:val="28"/>
          <w:szCs w:val="28"/>
        </w:rPr>
        <w:t xml:space="preserve"> розробниками</w:t>
      </w:r>
      <w:r>
        <w:rPr>
          <w:sz w:val="28"/>
          <w:szCs w:val="28"/>
        </w:rPr>
        <w:t xml:space="preserve"> і має вразливості</w:t>
      </w:r>
      <w:r w:rsidR="00814323">
        <w:rPr>
          <w:sz w:val="28"/>
          <w:szCs w:val="28"/>
        </w:rPr>
        <w:t xml:space="preserve"> перед сучасними методами злому</w:t>
      </w:r>
      <w:r>
        <w:rPr>
          <w:sz w:val="28"/>
          <w:szCs w:val="28"/>
        </w:rPr>
        <w:t>.</w:t>
      </w:r>
    </w:p>
    <w:p w14:paraId="1A267979" w14:textId="188094AD" w:rsidR="009641BD" w:rsidRDefault="00814323" w:rsidP="009641BD">
      <w:pPr>
        <w:numPr>
          <w:ilvl w:val="0"/>
          <w:numId w:val="112"/>
        </w:numPr>
        <w:autoSpaceDE/>
        <w:autoSpaceDN/>
        <w:spacing w:after="240" w:line="360" w:lineRule="auto"/>
        <w:rPr>
          <w:sz w:val="28"/>
          <w:szCs w:val="28"/>
        </w:rPr>
      </w:pPr>
      <w:r>
        <w:rPr>
          <w:sz w:val="28"/>
          <w:szCs w:val="28"/>
        </w:rPr>
        <w:t>Необхідні о</w:t>
      </w:r>
      <w:r w:rsidR="009641BD">
        <w:rPr>
          <w:sz w:val="28"/>
          <w:szCs w:val="28"/>
        </w:rPr>
        <w:t>новлення критичних компонентів</w:t>
      </w:r>
      <w:r>
        <w:rPr>
          <w:sz w:val="28"/>
          <w:szCs w:val="28"/>
        </w:rPr>
        <w:t xml:space="preserve"> системи</w:t>
      </w:r>
      <w:r w:rsidR="009641BD">
        <w:rPr>
          <w:sz w:val="28"/>
          <w:szCs w:val="28"/>
        </w:rPr>
        <w:t xml:space="preserve">, таких як веб-сервери, бази даних чи </w:t>
      </w:r>
      <w:r>
        <w:rPr>
          <w:sz w:val="28"/>
          <w:szCs w:val="28"/>
        </w:rPr>
        <w:t xml:space="preserve">корпоративні </w:t>
      </w:r>
      <w:r w:rsidR="009641BD">
        <w:rPr>
          <w:sz w:val="28"/>
          <w:szCs w:val="28"/>
        </w:rPr>
        <w:t>сервіси електронної пошти.</w:t>
      </w:r>
    </w:p>
    <w:p w14:paraId="21BF0B97" w14:textId="47118FF6" w:rsidR="009641BD" w:rsidRDefault="009641BD" w:rsidP="006729D5">
      <w:pPr>
        <w:spacing w:before="240" w:after="240" w:line="360" w:lineRule="auto"/>
        <w:ind w:firstLine="720"/>
        <w:rPr>
          <w:sz w:val="28"/>
          <w:szCs w:val="28"/>
        </w:rPr>
      </w:pPr>
      <w:proofErr w:type="spellStart"/>
      <w:r>
        <w:rPr>
          <w:sz w:val="28"/>
          <w:szCs w:val="28"/>
        </w:rPr>
        <w:t>Nmap</w:t>
      </w:r>
      <w:proofErr w:type="spellEnd"/>
      <w:r>
        <w:rPr>
          <w:sz w:val="28"/>
          <w:szCs w:val="28"/>
        </w:rPr>
        <w:t xml:space="preserve"> </w:t>
      </w:r>
      <w:r w:rsidR="00814323">
        <w:rPr>
          <w:sz w:val="28"/>
          <w:szCs w:val="28"/>
        </w:rPr>
        <w:t>може</w:t>
      </w:r>
      <w:r>
        <w:rPr>
          <w:sz w:val="28"/>
          <w:szCs w:val="28"/>
        </w:rPr>
        <w:t xml:space="preserve"> знаходити пристрої, які</w:t>
      </w:r>
      <w:r w:rsidR="006729D5">
        <w:rPr>
          <w:sz w:val="28"/>
          <w:szCs w:val="28"/>
        </w:rPr>
        <w:t xml:space="preserve"> можуть</w:t>
      </w:r>
      <w:r>
        <w:rPr>
          <w:sz w:val="28"/>
          <w:szCs w:val="28"/>
        </w:rPr>
        <w:t xml:space="preserve"> не відображаються у звичайних </w:t>
      </w:r>
      <w:r w:rsidR="006729D5">
        <w:rPr>
          <w:sz w:val="28"/>
          <w:szCs w:val="28"/>
        </w:rPr>
        <w:t xml:space="preserve">побутових </w:t>
      </w:r>
      <w:r>
        <w:rPr>
          <w:sz w:val="28"/>
          <w:szCs w:val="28"/>
        </w:rPr>
        <w:t xml:space="preserve">мережевих сканерах. Це може включати "забуті" </w:t>
      </w:r>
      <w:proofErr w:type="spellStart"/>
      <w:r>
        <w:rPr>
          <w:sz w:val="28"/>
          <w:szCs w:val="28"/>
        </w:rPr>
        <w:t>IoT</w:t>
      </w:r>
      <w:proofErr w:type="spellEnd"/>
      <w:r>
        <w:rPr>
          <w:sz w:val="28"/>
          <w:szCs w:val="28"/>
        </w:rPr>
        <w:t xml:space="preserve">-пристрої, старі сервери або навіть </w:t>
      </w:r>
      <w:proofErr w:type="spellStart"/>
      <w:r>
        <w:rPr>
          <w:sz w:val="28"/>
          <w:szCs w:val="28"/>
        </w:rPr>
        <w:t>хакерські</w:t>
      </w:r>
      <w:proofErr w:type="spellEnd"/>
      <w:r>
        <w:rPr>
          <w:sz w:val="28"/>
          <w:szCs w:val="28"/>
        </w:rPr>
        <w:t xml:space="preserve"> інструменти, підключені до мережі</w:t>
      </w:r>
      <w:r w:rsidR="008A69D4" w:rsidRPr="008A69D4">
        <w:rPr>
          <w:sz w:val="28"/>
          <w:szCs w:val="28"/>
          <w:lang w:val="ru-RU"/>
        </w:rPr>
        <w:t xml:space="preserve"> [2]</w:t>
      </w:r>
      <w:r>
        <w:rPr>
          <w:sz w:val="28"/>
          <w:szCs w:val="28"/>
        </w:rPr>
        <w:t>.</w:t>
      </w:r>
      <w:r w:rsidR="006729D5">
        <w:rPr>
          <w:sz w:val="28"/>
          <w:szCs w:val="28"/>
        </w:rPr>
        <w:br w:type="page"/>
      </w:r>
    </w:p>
    <w:p w14:paraId="432202D7" w14:textId="77777777" w:rsidR="009641BD" w:rsidRDefault="009641BD" w:rsidP="009641BD">
      <w:pPr>
        <w:spacing w:line="360" w:lineRule="auto"/>
        <w:ind w:firstLine="709"/>
        <w:rPr>
          <w:color w:val="000000"/>
          <w:sz w:val="28"/>
          <w:szCs w:val="28"/>
          <w:highlight w:val="white"/>
        </w:rPr>
      </w:pPr>
      <w:r>
        <w:rPr>
          <w:color w:val="000000"/>
          <w:sz w:val="28"/>
          <w:szCs w:val="28"/>
          <w:highlight w:val="white"/>
        </w:rPr>
        <w:lastRenderedPageBreak/>
        <w:t xml:space="preserve">На рисунку 2.1 зображено </w:t>
      </w:r>
      <w:proofErr w:type="spellStart"/>
      <w:r>
        <w:rPr>
          <w:sz w:val="28"/>
          <w:szCs w:val="28"/>
          <w:highlight w:val="white"/>
        </w:rPr>
        <w:t>Nmap</w:t>
      </w:r>
      <w:proofErr w:type="spellEnd"/>
      <w:r>
        <w:rPr>
          <w:color w:val="000000"/>
          <w:sz w:val="28"/>
          <w:szCs w:val="28"/>
          <w:highlight w:val="white"/>
        </w:rPr>
        <w:t>.</w:t>
      </w:r>
    </w:p>
    <w:p w14:paraId="0AD3C1AF" w14:textId="77777777" w:rsidR="009641BD" w:rsidRDefault="009641BD" w:rsidP="009641BD">
      <w:pPr>
        <w:spacing w:line="360" w:lineRule="auto"/>
        <w:ind w:firstLine="709"/>
        <w:rPr>
          <w:color w:val="201F1E"/>
          <w:sz w:val="28"/>
          <w:szCs w:val="28"/>
          <w:highlight w:val="white"/>
        </w:rPr>
      </w:pPr>
    </w:p>
    <w:p w14:paraId="78BA064D" w14:textId="77777777" w:rsidR="009641BD" w:rsidRDefault="009641BD" w:rsidP="009641BD">
      <w:pPr>
        <w:pBdr>
          <w:top w:val="nil"/>
          <w:left w:val="nil"/>
          <w:bottom w:val="nil"/>
          <w:right w:val="nil"/>
          <w:between w:val="nil"/>
        </w:pBdr>
        <w:spacing w:line="360" w:lineRule="auto"/>
        <w:ind w:firstLine="709"/>
        <w:rPr>
          <w:color w:val="000000"/>
          <w:sz w:val="28"/>
          <w:szCs w:val="28"/>
        </w:rPr>
      </w:pPr>
      <w:r>
        <w:rPr>
          <w:noProof/>
          <w:sz w:val="28"/>
          <w:szCs w:val="28"/>
        </w:rPr>
        <w:drawing>
          <wp:inline distT="114300" distB="114300" distL="114300" distR="114300" wp14:anchorId="5FF78C03" wp14:editId="092966C0">
            <wp:extent cx="5938976" cy="2895600"/>
            <wp:effectExtent l="0" t="0" r="508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943935" cy="2898018"/>
                    </a:xfrm>
                    <a:prstGeom prst="rect">
                      <a:avLst/>
                    </a:prstGeom>
                    <a:ln/>
                  </pic:spPr>
                </pic:pic>
              </a:graphicData>
            </a:graphic>
          </wp:inline>
        </w:drawing>
      </w:r>
    </w:p>
    <w:p w14:paraId="1390ACDD" w14:textId="77777777" w:rsidR="009641BD" w:rsidRDefault="009641BD" w:rsidP="009641BD">
      <w:pPr>
        <w:spacing w:line="360" w:lineRule="auto"/>
        <w:ind w:firstLine="709"/>
        <w:jc w:val="center"/>
        <w:rPr>
          <w:color w:val="000000"/>
          <w:sz w:val="28"/>
          <w:szCs w:val="28"/>
          <w:highlight w:val="white"/>
        </w:rPr>
      </w:pPr>
      <w:r>
        <w:rPr>
          <w:color w:val="000000"/>
          <w:sz w:val="28"/>
          <w:szCs w:val="28"/>
          <w:highlight w:val="white"/>
        </w:rPr>
        <w:t xml:space="preserve">Рисунок 2.1 – </w:t>
      </w:r>
      <w:proofErr w:type="spellStart"/>
      <w:r>
        <w:rPr>
          <w:sz w:val="28"/>
          <w:szCs w:val="28"/>
          <w:highlight w:val="white"/>
        </w:rPr>
        <w:t>Nmap</w:t>
      </w:r>
      <w:proofErr w:type="spellEnd"/>
    </w:p>
    <w:p w14:paraId="30445B8D" w14:textId="77777777" w:rsidR="009641BD" w:rsidRDefault="009641BD" w:rsidP="009641BD">
      <w:pPr>
        <w:spacing w:line="360" w:lineRule="auto"/>
        <w:ind w:firstLine="709"/>
        <w:jc w:val="center"/>
        <w:rPr>
          <w:color w:val="201F1E"/>
          <w:sz w:val="28"/>
          <w:szCs w:val="28"/>
          <w:highlight w:val="white"/>
        </w:rPr>
      </w:pPr>
    </w:p>
    <w:p w14:paraId="4978EBB7" w14:textId="12159CBE" w:rsidR="009641BD" w:rsidRDefault="009641BD" w:rsidP="009641BD">
      <w:pPr>
        <w:spacing w:before="240" w:after="240" w:line="360" w:lineRule="auto"/>
        <w:ind w:firstLine="720"/>
        <w:rPr>
          <w:sz w:val="28"/>
          <w:szCs w:val="28"/>
        </w:rPr>
      </w:pPr>
      <w:r>
        <w:rPr>
          <w:sz w:val="28"/>
          <w:szCs w:val="28"/>
        </w:rPr>
        <w:t xml:space="preserve">Для виявлення всіх </w:t>
      </w:r>
      <w:r w:rsidR="006729D5">
        <w:rPr>
          <w:sz w:val="28"/>
          <w:szCs w:val="28"/>
        </w:rPr>
        <w:t xml:space="preserve">підключених та </w:t>
      </w:r>
      <w:r>
        <w:rPr>
          <w:sz w:val="28"/>
          <w:szCs w:val="28"/>
        </w:rPr>
        <w:t xml:space="preserve">активних пристроїв у </w:t>
      </w:r>
      <w:r w:rsidR="006729D5">
        <w:rPr>
          <w:sz w:val="28"/>
          <w:szCs w:val="28"/>
        </w:rPr>
        <w:t xml:space="preserve">корпоративній </w:t>
      </w:r>
      <w:r>
        <w:rPr>
          <w:sz w:val="28"/>
          <w:szCs w:val="28"/>
        </w:rPr>
        <w:t xml:space="preserve">локальній мережі </w:t>
      </w:r>
      <w:r w:rsidR="006729D5">
        <w:rPr>
          <w:sz w:val="28"/>
          <w:szCs w:val="28"/>
        </w:rPr>
        <w:t>потрібно</w:t>
      </w:r>
      <w:r>
        <w:rPr>
          <w:sz w:val="28"/>
          <w:szCs w:val="28"/>
        </w:rPr>
        <w:t xml:space="preserve"> скористатися командою: </w:t>
      </w:r>
      <w:proofErr w:type="spellStart"/>
      <w:r>
        <w:rPr>
          <w:sz w:val="28"/>
          <w:szCs w:val="28"/>
        </w:rPr>
        <w:t>nmap</w:t>
      </w:r>
      <w:proofErr w:type="spellEnd"/>
      <w:r>
        <w:rPr>
          <w:sz w:val="28"/>
          <w:szCs w:val="28"/>
        </w:rPr>
        <w:t xml:space="preserve"> -</w:t>
      </w:r>
      <w:proofErr w:type="spellStart"/>
      <w:r>
        <w:rPr>
          <w:sz w:val="28"/>
          <w:szCs w:val="28"/>
        </w:rPr>
        <w:t>sn</w:t>
      </w:r>
      <w:proofErr w:type="spellEnd"/>
      <w:r>
        <w:rPr>
          <w:sz w:val="28"/>
          <w:szCs w:val="28"/>
        </w:rPr>
        <w:t xml:space="preserve"> 192.168.1.0/24</w:t>
      </w:r>
    </w:p>
    <w:p w14:paraId="3EF7ADDD" w14:textId="6B446198" w:rsidR="009641BD" w:rsidRDefault="009641BD" w:rsidP="009641BD">
      <w:pPr>
        <w:spacing w:before="240" w:after="240" w:line="360" w:lineRule="auto"/>
        <w:ind w:firstLine="720"/>
        <w:rPr>
          <w:sz w:val="28"/>
          <w:szCs w:val="28"/>
        </w:rPr>
      </w:pPr>
      <w:r>
        <w:rPr>
          <w:sz w:val="28"/>
          <w:szCs w:val="28"/>
        </w:rPr>
        <w:t>Ц</w:t>
      </w:r>
      <w:r w:rsidR="006729D5">
        <w:rPr>
          <w:sz w:val="28"/>
          <w:szCs w:val="28"/>
        </w:rPr>
        <w:t>я команда відповідає за</w:t>
      </w:r>
      <w:r>
        <w:rPr>
          <w:sz w:val="28"/>
          <w:szCs w:val="28"/>
        </w:rPr>
        <w:t xml:space="preserve"> "швидке сканування"</w:t>
      </w:r>
      <w:r w:rsidR="006729D5">
        <w:rPr>
          <w:sz w:val="28"/>
          <w:szCs w:val="28"/>
        </w:rPr>
        <w:t>, що</w:t>
      </w:r>
      <w:r>
        <w:rPr>
          <w:sz w:val="28"/>
          <w:szCs w:val="28"/>
        </w:rPr>
        <w:t xml:space="preserve"> дозволяє </w:t>
      </w:r>
      <w:r w:rsidR="006729D5">
        <w:rPr>
          <w:sz w:val="28"/>
          <w:szCs w:val="28"/>
        </w:rPr>
        <w:t>знайти</w:t>
      </w:r>
      <w:r>
        <w:rPr>
          <w:sz w:val="28"/>
          <w:szCs w:val="28"/>
        </w:rPr>
        <w:t>, які пристрої відповідають на</w:t>
      </w:r>
      <w:r w:rsidR="006729D5">
        <w:rPr>
          <w:sz w:val="28"/>
          <w:szCs w:val="28"/>
        </w:rPr>
        <w:t xml:space="preserve"> цей</w:t>
      </w:r>
      <w:r>
        <w:rPr>
          <w:sz w:val="28"/>
          <w:szCs w:val="28"/>
        </w:rPr>
        <w:t xml:space="preserve"> запит.</w:t>
      </w:r>
    </w:p>
    <w:p w14:paraId="3ED5BDB8" w14:textId="197DF515" w:rsidR="009641BD" w:rsidRDefault="009641BD" w:rsidP="009641BD">
      <w:pPr>
        <w:spacing w:before="240" w:after="240" w:line="360" w:lineRule="auto"/>
        <w:ind w:firstLine="720"/>
        <w:rPr>
          <w:sz w:val="28"/>
          <w:szCs w:val="28"/>
        </w:rPr>
      </w:pPr>
      <w:r>
        <w:rPr>
          <w:sz w:val="28"/>
          <w:szCs w:val="28"/>
        </w:rPr>
        <w:t xml:space="preserve">Щоб </w:t>
      </w:r>
      <w:r w:rsidR="006729D5">
        <w:rPr>
          <w:sz w:val="28"/>
          <w:szCs w:val="28"/>
        </w:rPr>
        <w:t xml:space="preserve">мати змогу </w:t>
      </w:r>
      <w:r>
        <w:rPr>
          <w:sz w:val="28"/>
          <w:szCs w:val="28"/>
        </w:rPr>
        <w:t>отримати детальну інформацію про відкриті</w:t>
      </w:r>
      <w:r w:rsidR="006729D5">
        <w:rPr>
          <w:sz w:val="28"/>
          <w:szCs w:val="28"/>
        </w:rPr>
        <w:t xml:space="preserve"> та доступні</w:t>
      </w:r>
      <w:r>
        <w:rPr>
          <w:sz w:val="28"/>
          <w:szCs w:val="28"/>
        </w:rPr>
        <w:t xml:space="preserve"> порти і </w:t>
      </w:r>
      <w:r w:rsidR="006729D5">
        <w:rPr>
          <w:sz w:val="28"/>
          <w:szCs w:val="28"/>
        </w:rPr>
        <w:t xml:space="preserve">корпоративні </w:t>
      </w:r>
      <w:r>
        <w:rPr>
          <w:sz w:val="28"/>
          <w:szCs w:val="28"/>
        </w:rPr>
        <w:t xml:space="preserve">сервіси, </w:t>
      </w:r>
      <w:r w:rsidR="006729D5">
        <w:rPr>
          <w:sz w:val="28"/>
          <w:szCs w:val="28"/>
        </w:rPr>
        <w:t xml:space="preserve">потрібно </w:t>
      </w:r>
      <w:r>
        <w:rPr>
          <w:sz w:val="28"/>
          <w:szCs w:val="28"/>
        </w:rPr>
        <w:t>використ</w:t>
      </w:r>
      <w:r w:rsidR="006729D5">
        <w:rPr>
          <w:sz w:val="28"/>
          <w:szCs w:val="28"/>
        </w:rPr>
        <w:t>ати</w:t>
      </w:r>
      <w:r>
        <w:rPr>
          <w:sz w:val="28"/>
          <w:szCs w:val="28"/>
        </w:rPr>
        <w:t xml:space="preserve"> команд</w:t>
      </w:r>
      <w:r w:rsidR="006729D5">
        <w:rPr>
          <w:sz w:val="28"/>
          <w:szCs w:val="28"/>
        </w:rPr>
        <w:t>у</w:t>
      </w:r>
      <w:r>
        <w:rPr>
          <w:sz w:val="28"/>
          <w:szCs w:val="28"/>
        </w:rPr>
        <w:t xml:space="preserve">: </w:t>
      </w:r>
      <w:proofErr w:type="spellStart"/>
      <w:r>
        <w:rPr>
          <w:sz w:val="28"/>
          <w:szCs w:val="28"/>
        </w:rPr>
        <w:t>nmap</w:t>
      </w:r>
      <w:proofErr w:type="spellEnd"/>
      <w:r>
        <w:rPr>
          <w:sz w:val="28"/>
          <w:szCs w:val="28"/>
        </w:rPr>
        <w:t xml:space="preserve"> -</w:t>
      </w:r>
      <w:proofErr w:type="spellStart"/>
      <w:r>
        <w:rPr>
          <w:sz w:val="28"/>
          <w:szCs w:val="28"/>
        </w:rPr>
        <w:t>sV</w:t>
      </w:r>
      <w:proofErr w:type="spellEnd"/>
      <w:r>
        <w:rPr>
          <w:sz w:val="28"/>
          <w:szCs w:val="28"/>
        </w:rPr>
        <w:t xml:space="preserve"> 192.168.1.0/24.</w:t>
      </w:r>
    </w:p>
    <w:p w14:paraId="28DC0BCB" w14:textId="6672669D" w:rsidR="009641BD" w:rsidRDefault="009641BD" w:rsidP="009641BD">
      <w:pPr>
        <w:spacing w:before="240" w:after="240" w:line="360" w:lineRule="auto"/>
        <w:ind w:firstLine="720"/>
        <w:rPr>
          <w:sz w:val="28"/>
          <w:szCs w:val="28"/>
        </w:rPr>
      </w:pPr>
      <w:r>
        <w:rPr>
          <w:sz w:val="28"/>
          <w:szCs w:val="28"/>
        </w:rPr>
        <w:t>Параметр -</w:t>
      </w:r>
      <w:proofErr w:type="spellStart"/>
      <w:r>
        <w:rPr>
          <w:sz w:val="28"/>
          <w:szCs w:val="28"/>
        </w:rPr>
        <w:t>sV</w:t>
      </w:r>
      <w:proofErr w:type="spellEnd"/>
      <w:r>
        <w:rPr>
          <w:sz w:val="28"/>
          <w:szCs w:val="28"/>
        </w:rPr>
        <w:t xml:space="preserve"> </w:t>
      </w:r>
      <w:r w:rsidR="006729D5">
        <w:rPr>
          <w:sz w:val="28"/>
          <w:szCs w:val="28"/>
        </w:rPr>
        <w:t>відповідає за</w:t>
      </w:r>
      <w:r>
        <w:rPr>
          <w:sz w:val="28"/>
          <w:szCs w:val="28"/>
        </w:rPr>
        <w:t xml:space="preserve"> визнач</w:t>
      </w:r>
      <w:r w:rsidR="006729D5">
        <w:rPr>
          <w:sz w:val="28"/>
          <w:szCs w:val="28"/>
        </w:rPr>
        <w:t>ення</w:t>
      </w:r>
      <w:r>
        <w:rPr>
          <w:sz w:val="28"/>
          <w:szCs w:val="28"/>
        </w:rPr>
        <w:t xml:space="preserve"> версі</w:t>
      </w:r>
      <w:r w:rsidR="006729D5">
        <w:rPr>
          <w:sz w:val="28"/>
          <w:szCs w:val="28"/>
        </w:rPr>
        <w:t>й</w:t>
      </w:r>
      <w:r>
        <w:rPr>
          <w:sz w:val="28"/>
          <w:szCs w:val="28"/>
        </w:rPr>
        <w:t xml:space="preserve"> програмного забезпечення, що працює на </w:t>
      </w:r>
      <w:r w:rsidR="006729D5">
        <w:rPr>
          <w:sz w:val="28"/>
          <w:szCs w:val="28"/>
        </w:rPr>
        <w:t xml:space="preserve">заданих </w:t>
      </w:r>
      <w:r>
        <w:rPr>
          <w:sz w:val="28"/>
          <w:szCs w:val="28"/>
        </w:rPr>
        <w:t>портах.</w:t>
      </w:r>
    </w:p>
    <w:p w14:paraId="1CBD3D52" w14:textId="65ADB95B" w:rsidR="009641BD" w:rsidRDefault="009641BD" w:rsidP="009641BD">
      <w:pPr>
        <w:spacing w:before="240" w:after="240" w:line="360" w:lineRule="auto"/>
        <w:ind w:firstLine="720"/>
        <w:rPr>
          <w:sz w:val="28"/>
          <w:szCs w:val="28"/>
        </w:rPr>
      </w:pPr>
      <w:r>
        <w:rPr>
          <w:sz w:val="28"/>
          <w:szCs w:val="28"/>
        </w:rPr>
        <w:t xml:space="preserve">Для повного аналізу </w:t>
      </w:r>
      <w:r w:rsidR="006729D5">
        <w:rPr>
          <w:sz w:val="28"/>
          <w:szCs w:val="28"/>
        </w:rPr>
        <w:t xml:space="preserve">корпоративної </w:t>
      </w:r>
      <w:r>
        <w:rPr>
          <w:sz w:val="28"/>
          <w:szCs w:val="28"/>
        </w:rPr>
        <w:t xml:space="preserve">мережі використовується команда: </w:t>
      </w:r>
      <w:proofErr w:type="spellStart"/>
      <w:r>
        <w:rPr>
          <w:sz w:val="28"/>
          <w:szCs w:val="28"/>
        </w:rPr>
        <w:t>nmap</w:t>
      </w:r>
      <w:proofErr w:type="spellEnd"/>
      <w:r>
        <w:rPr>
          <w:sz w:val="28"/>
          <w:szCs w:val="28"/>
        </w:rPr>
        <w:t xml:space="preserve"> -A -T4 192.168.1.0/24</w:t>
      </w:r>
    </w:p>
    <w:p w14:paraId="22E62CB6" w14:textId="2C3D09D1" w:rsidR="009641BD" w:rsidRDefault="006729D5" w:rsidP="009641BD">
      <w:pPr>
        <w:spacing w:before="240" w:after="240" w:line="360" w:lineRule="auto"/>
        <w:ind w:firstLine="720"/>
        <w:rPr>
          <w:sz w:val="28"/>
          <w:szCs w:val="28"/>
        </w:rPr>
      </w:pPr>
      <w:r>
        <w:rPr>
          <w:sz w:val="28"/>
          <w:szCs w:val="28"/>
        </w:rPr>
        <w:t>Функція</w:t>
      </w:r>
      <w:r w:rsidR="009641BD">
        <w:rPr>
          <w:sz w:val="28"/>
          <w:szCs w:val="28"/>
        </w:rPr>
        <w:t xml:space="preserve"> -A активує розширені функції</w:t>
      </w:r>
      <w:r>
        <w:rPr>
          <w:sz w:val="28"/>
          <w:szCs w:val="28"/>
        </w:rPr>
        <w:t xml:space="preserve"> програмного забезпечення</w:t>
      </w:r>
      <w:r w:rsidR="009641BD">
        <w:rPr>
          <w:sz w:val="28"/>
          <w:szCs w:val="28"/>
        </w:rPr>
        <w:t xml:space="preserve">: визначення </w:t>
      </w:r>
      <w:r>
        <w:rPr>
          <w:sz w:val="28"/>
          <w:szCs w:val="28"/>
        </w:rPr>
        <w:t xml:space="preserve">використаної </w:t>
      </w:r>
      <w:r w:rsidR="009641BD">
        <w:rPr>
          <w:sz w:val="28"/>
          <w:szCs w:val="28"/>
        </w:rPr>
        <w:t xml:space="preserve">операційної системи, трасування мережі та аналіз </w:t>
      </w:r>
      <w:r w:rsidR="009641BD">
        <w:rPr>
          <w:sz w:val="28"/>
          <w:szCs w:val="28"/>
        </w:rPr>
        <w:lastRenderedPageBreak/>
        <w:t>безпеки.</w:t>
      </w:r>
    </w:p>
    <w:p w14:paraId="734E0540" w14:textId="77777777" w:rsidR="009641BD" w:rsidRDefault="009641BD" w:rsidP="009641BD">
      <w:pPr>
        <w:spacing w:before="240" w:after="240" w:line="360" w:lineRule="auto"/>
        <w:ind w:firstLine="720"/>
        <w:rPr>
          <w:sz w:val="28"/>
          <w:szCs w:val="28"/>
        </w:rPr>
      </w:pPr>
      <w:r>
        <w:rPr>
          <w:sz w:val="28"/>
          <w:szCs w:val="28"/>
        </w:rPr>
        <w:t xml:space="preserve">Щоб проаналізувати конкретний порт або пристрій, використовується команда: </w:t>
      </w:r>
      <w:proofErr w:type="spellStart"/>
      <w:r>
        <w:rPr>
          <w:sz w:val="28"/>
          <w:szCs w:val="28"/>
        </w:rPr>
        <w:t>nmap</w:t>
      </w:r>
      <w:proofErr w:type="spellEnd"/>
      <w:r>
        <w:rPr>
          <w:sz w:val="28"/>
          <w:szCs w:val="28"/>
        </w:rPr>
        <w:t xml:space="preserve"> -p 80 192.168.1.1. Це допомагає оцінити стан певного сервісу, наприклад веб-сайту.</w:t>
      </w:r>
    </w:p>
    <w:p w14:paraId="132C5EDD" w14:textId="77777777" w:rsidR="009641BD" w:rsidRDefault="009641BD" w:rsidP="009641BD">
      <w:pPr>
        <w:spacing w:before="240" w:after="240" w:line="360" w:lineRule="auto"/>
        <w:ind w:firstLine="720"/>
        <w:rPr>
          <w:sz w:val="28"/>
          <w:szCs w:val="28"/>
        </w:rPr>
      </w:pPr>
      <w:r>
        <w:rPr>
          <w:sz w:val="28"/>
          <w:szCs w:val="28"/>
        </w:rPr>
        <w:t xml:space="preserve">Переваги </w:t>
      </w:r>
      <w:proofErr w:type="spellStart"/>
      <w:r>
        <w:rPr>
          <w:sz w:val="28"/>
          <w:szCs w:val="28"/>
        </w:rPr>
        <w:t>Nmap</w:t>
      </w:r>
      <w:proofErr w:type="spellEnd"/>
      <w:r>
        <w:rPr>
          <w:sz w:val="28"/>
          <w:szCs w:val="28"/>
        </w:rPr>
        <w:t>:</w:t>
      </w:r>
    </w:p>
    <w:p w14:paraId="28400C71" w14:textId="77777777" w:rsidR="009641BD" w:rsidRDefault="009641BD" w:rsidP="009641BD">
      <w:pPr>
        <w:numPr>
          <w:ilvl w:val="0"/>
          <w:numId w:val="50"/>
        </w:numPr>
        <w:autoSpaceDE/>
        <w:autoSpaceDN/>
        <w:spacing w:before="240" w:line="360" w:lineRule="auto"/>
        <w:rPr>
          <w:sz w:val="28"/>
          <w:szCs w:val="28"/>
        </w:rPr>
      </w:pPr>
      <w:r>
        <w:rPr>
          <w:b/>
          <w:sz w:val="28"/>
          <w:szCs w:val="28"/>
        </w:rPr>
        <w:t>Гнучкість і масштабованість.</w:t>
      </w:r>
      <w:r>
        <w:rPr>
          <w:sz w:val="28"/>
          <w:szCs w:val="28"/>
        </w:rPr>
        <w:t xml:space="preserve"> Інструмент працює як з невеликими локальними мережами, так і з великими корпоративними </w:t>
      </w:r>
      <w:proofErr w:type="spellStart"/>
      <w:r>
        <w:rPr>
          <w:sz w:val="28"/>
          <w:szCs w:val="28"/>
        </w:rPr>
        <w:t>інфраструктурами</w:t>
      </w:r>
      <w:proofErr w:type="spellEnd"/>
      <w:r>
        <w:rPr>
          <w:sz w:val="28"/>
          <w:szCs w:val="28"/>
        </w:rPr>
        <w:t>.</w:t>
      </w:r>
    </w:p>
    <w:p w14:paraId="3C2A21D1" w14:textId="77777777" w:rsidR="009641BD" w:rsidRDefault="009641BD" w:rsidP="009641BD">
      <w:pPr>
        <w:numPr>
          <w:ilvl w:val="0"/>
          <w:numId w:val="50"/>
        </w:numPr>
        <w:autoSpaceDE/>
        <w:autoSpaceDN/>
        <w:spacing w:line="360" w:lineRule="auto"/>
        <w:rPr>
          <w:sz w:val="28"/>
          <w:szCs w:val="28"/>
        </w:rPr>
      </w:pPr>
      <w:r>
        <w:rPr>
          <w:b/>
          <w:sz w:val="28"/>
          <w:szCs w:val="28"/>
        </w:rPr>
        <w:t>Автоматизація.</w:t>
      </w:r>
      <w:r>
        <w:rPr>
          <w:sz w:val="28"/>
          <w:szCs w:val="28"/>
        </w:rPr>
        <w:t xml:space="preserve"> Завдяки підтримці скриптів NSE (</w:t>
      </w:r>
      <w:proofErr w:type="spellStart"/>
      <w:r>
        <w:rPr>
          <w:sz w:val="28"/>
          <w:szCs w:val="28"/>
        </w:rPr>
        <w:t>Nmap</w:t>
      </w:r>
      <w:proofErr w:type="spellEnd"/>
      <w:r>
        <w:rPr>
          <w:sz w:val="28"/>
          <w:szCs w:val="28"/>
        </w:rPr>
        <w:t xml:space="preserve"> </w:t>
      </w:r>
      <w:proofErr w:type="spellStart"/>
      <w:r>
        <w:rPr>
          <w:sz w:val="28"/>
          <w:szCs w:val="28"/>
        </w:rPr>
        <w:t>Scripting</w:t>
      </w:r>
      <w:proofErr w:type="spellEnd"/>
      <w:r>
        <w:rPr>
          <w:sz w:val="28"/>
          <w:szCs w:val="28"/>
        </w:rPr>
        <w:t xml:space="preserve"> </w:t>
      </w:r>
      <w:proofErr w:type="spellStart"/>
      <w:r>
        <w:rPr>
          <w:sz w:val="28"/>
          <w:szCs w:val="28"/>
        </w:rPr>
        <w:t>Engine</w:t>
      </w:r>
      <w:proofErr w:type="spellEnd"/>
      <w:r>
        <w:rPr>
          <w:sz w:val="28"/>
          <w:szCs w:val="28"/>
        </w:rPr>
        <w:t>) можна автоматизувати складні перевірки.</w:t>
      </w:r>
    </w:p>
    <w:p w14:paraId="376035CE" w14:textId="77777777" w:rsidR="009641BD" w:rsidRDefault="009641BD" w:rsidP="009641BD">
      <w:pPr>
        <w:numPr>
          <w:ilvl w:val="0"/>
          <w:numId w:val="50"/>
        </w:numPr>
        <w:autoSpaceDE/>
        <w:autoSpaceDN/>
        <w:spacing w:after="240" w:line="360" w:lineRule="auto"/>
        <w:rPr>
          <w:sz w:val="28"/>
          <w:szCs w:val="28"/>
        </w:rPr>
      </w:pPr>
      <w:r>
        <w:rPr>
          <w:b/>
          <w:sz w:val="28"/>
          <w:szCs w:val="28"/>
        </w:rPr>
        <w:t>Доступність.</w:t>
      </w:r>
      <w:r>
        <w:rPr>
          <w:sz w:val="28"/>
          <w:szCs w:val="28"/>
        </w:rPr>
        <w:t xml:space="preserve"> </w:t>
      </w:r>
      <w:proofErr w:type="spellStart"/>
      <w:r>
        <w:rPr>
          <w:sz w:val="28"/>
          <w:szCs w:val="28"/>
        </w:rPr>
        <w:t>Nmap</w:t>
      </w:r>
      <w:proofErr w:type="spellEnd"/>
      <w:r>
        <w:rPr>
          <w:sz w:val="28"/>
          <w:szCs w:val="28"/>
        </w:rPr>
        <w:t xml:space="preserve"> безкоштовний і підтримує більшість популярних операційних систем, таких як Windows, </w:t>
      </w:r>
      <w:proofErr w:type="spellStart"/>
      <w:r>
        <w:rPr>
          <w:sz w:val="28"/>
          <w:szCs w:val="28"/>
        </w:rPr>
        <w:t>Linux</w:t>
      </w:r>
      <w:proofErr w:type="spellEnd"/>
      <w:r>
        <w:rPr>
          <w:sz w:val="28"/>
          <w:szCs w:val="28"/>
        </w:rPr>
        <w:t xml:space="preserve"> та </w:t>
      </w:r>
      <w:proofErr w:type="spellStart"/>
      <w:r>
        <w:rPr>
          <w:sz w:val="28"/>
          <w:szCs w:val="28"/>
        </w:rPr>
        <w:t>macOS</w:t>
      </w:r>
      <w:proofErr w:type="spellEnd"/>
      <w:r>
        <w:rPr>
          <w:sz w:val="28"/>
          <w:szCs w:val="28"/>
        </w:rPr>
        <w:t>.</w:t>
      </w:r>
    </w:p>
    <w:p w14:paraId="00FCE260" w14:textId="77777777" w:rsidR="009641BD" w:rsidRDefault="009641BD" w:rsidP="009641BD">
      <w:pPr>
        <w:spacing w:before="240" w:after="240" w:line="360" w:lineRule="auto"/>
        <w:ind w:firstLine="720"/>
        <w:rPr>
          <w:sz w:val="28"/>
          <w:szCs w:val="28"/>
        </w:rPr>
      </w:pPr>
      <w:proofErr w:type="spellStart"/>
      <w:r>
        <w:rPr>
          <w:sz w:val="28"/>
          <w:szCs w:val="28"/>
        </w:rPr>
        <w:t>Nmap</w:t>
      </w:r>
      <w:proofErr w:type="spellEnd"/>
      <w:r>
        <w:rPr>
          <w:sz w:val="28"/>
          <w:szCs w:val="28"/>
        </w:rPr>
        <w:t xml:space="preserve"> є незамінним інструментом для виявлення слабких місць у мережі та попередження </w:t>
      </w:r>
      <w:proofErr w:type="spellStart"/>
      <w:r>
        <w:rPr>
          <w:sz w:val="28"/>
          <w:szCs w:val="28"/>
        </w:rPr>
        <w:t>кіберзагроз</w:t>
      </w:r>
      <w:proofErr w:type="spellEnd"/>
      <w:r>
        <w:rPr>
          <w:sz w:val="28"/>
          <w:szCs w:val="28"/>
        </w:rPr>
        <w:t>. Регулярне використання цього інструмента дозволяє підтримувати мережу в належному стані, швидко виявляти потенційні загрози і впроваджувати заходи для їх нейтралізації. Це ідеальне рішення як для професійних аудиторів безпеки, так і для адміністраторів, які хочуть забезпечити стабільність та безпеку своєї мережевої інфраструктури.</w:t>
      </w:r>
    </w:p>
    <w:p w14:paraId="7888F933" w14:textId="77777777" w:rsidR="00D6001F" w:rsidRDefault="00D6001F" w:rsidP="00FD04C9">
      <w:pPr>
        <w:pBdr>
          <w:top w:val="nil"/>
          <w:left w:val="nil"/>
          <w:bottom w:val="nil"/>
          <w:right w:val="nil"/>
          <w:between w:val="nil"/>
        </w:pBdr>
        <w:spacing w:line="360" w:lineRule="auto"/>
        <w:rPr>
          <w:sz w:val="28"/>
          <w:szCs w:val="28"/>
        </w:rPr>
      </w:pPr>
    </w:p>
    <w:p w14:paraId="1251AAB7" w14:textId="77777777" w:rsidR="009641BD" w:rsidRDefault="009641BD" w:rsidP="009641BD">
      <w:pPr>
        <w:pStyle w:val="1"/>
        <w:numPr>
          <w:ilvl w:val="1"/>
          <w:numId w:val="88"/>
        </w:numPr>
        <w:spacing w:before="0" w:line="360" w:lineRule="auto"/>
        <w:ind w:left="1538" w:firstLine="0"/>
      </w:pPr>
      <w:bookmarkStart w:id="29" w:name="_26in1rg" w:colFirst="0" w:colLast="0"/>
      <w:bookmarkStart w:id="30" w:name="_Toc184022187"/>
      <w:bookmarkEnd w:id="29"/>
      <w:r>
        <w:t xml:space="preserve">Microsoft </w:t>
      </w:r>
      <w:proofErr w:type="spellStart"/>
      <w:r>
        <w:t>Active</w:t>
      </w:r>
      <w:proofErr w:type="spellEnd"/>
      <w:r>
        <w:t xml:space="preserve"> </w:t>
      </w:r>
      <w:proofErr w:type="spellStart"/>
      <w:r>
        <w:t>Directory</w:t>
      </w:r>
      <w:proofErr w:type="spellEnd"/>
      <w:r>
        <w:t xml:space="preserve"> (AD)</w:t>
      </w:r>
      <w:bookmarkEnd w:id="30"/>
    </w:p>
    <w:p w14:paraId="620EE06B" w14:textId="77777777" w:rsidR="009641BD" w:rsidRDefault="009641BD" w:rsidP="009641BD">
      <w:pPr>
        <w:pBdr>
          <w:top w:val="nil"/>
          <w:left w:val="nil"/>
          <w:bottom w:val="nil"/>
          <w:right w:val="nil"/>
          <w:between w:val="nil"/>
        </w:pBdr>
        <w:spacing w:line="360" w:lineRule="auto"/>
        <w:ind w:firstLine="709"/>
        <w:rPr>
          <w:b/>
          <w:color w:val="000000"/>
          <w:sz w:val="28"/>
          <w:szCs w:val="28"/>
        </w:rPr>
      </w:pPr>
    </w:p>
    <w:p w14:paraId="686FE635" w14:textId="72EA353E" w:rsidR="00FD04C9" w:rsidRPr="00FD04C9" w:rsidRDefault="009641BD" w:rsidP="00FD04C9">
      <w:pPr>
        <w:spacing w:before="240" w:after="240" w:line="360" w:lineRule="auto"/>
        <w:ind w:firstLine="720"/>
        <w:rPr>
          <w:sz w:val="28"/>
          <w:szCs w:val="28"/>
        </w:rPr>
      </w:pPr>
      <w:r>
        <w:rPr>
          <w:b/>
          <w:sz w:val="28"/>
          <w:szCs w:val="28"/>
        </w:rPr>
        <w:t xml:space="preserve">Microsoft </w:t>
      </w:r>
      <w:proofErr w:type="spellStart"/>
      <w:r>
        <w:rPr>
          <w:b/>
          <w:sz w:val="28"/>
          <w:szCs w:val="28"/>
        </w:rPr>
        <w:t>Active</w:t>
      </w:r>
      <w:proofErr w:type="spellEnd"/>
      <w:r>
        <w:rPr>
          <w:b/>
          <w:sz w:val="28"/>
          <w:szCs w:val="28"/>
        </w:rPr>
        <w:t xml:space="preserve"> </w:t>
      </w:r>
      <w:proofErr w:type="spellStart"/>
      <w:r>
        <w:rPr>
          <w:b/>
          <w:sz w:val="28"/>
          <w:szCs w:val="28"/>
        </w:rPr>
        <w:t>Directory</w:t>
      </w:r>
      <w:proofErr w:type="spellEnd"/>
      <w:r>
        <w:rPr>
          <w:b/>
          <w:sz w:val="28"/>
          <w:szCs w:val="28"/>
        </w:rPr>
        <w:t xml:space="preserve"> (AD)</w:t>
      </w:r>
      <w:r>
        <w:rPr>
          <w:sz w:val="28"/>
          <w:szCs w:val="28"/>
        </w:rPr>
        <w:t xml:space="preserve"> — </w:t>
      </w:r>
      <w:r w:rsidR="00FD04C9" w:rsidRPr="00FD04C9">
        <w:rPr>
          <w:sz w:val="28"/>
          <w:szCs w:val="28"/>
        </w:rPr>
        <w:t xml:space="preserve">є одним із найбільш </w:t>
      </w:r>
      <w:r w:rsidR="00521EDD">
        <w:rPr>
          <w:sz w:val="28"/>
          <w:szCs w:val="28"/>
        </w:rPr>
        <w:t>розповсюджених</w:t>
      </w:r>
      <w:r w:rsidR="00FD04C9" w:rsidRPr="00FD04C9">
        <w:rPr>
          <w:sz w:val="28"/>
          <w:szCs w:val="28"/>
        </w:rPr>
        <w:t xml:space="preserve"> централізованих сервісів для</w:t>
      </w:r>
      <w:r w:rsidR="00521EDD">
        <w:rPr>
          <w:sz w:val="28"/>
          <w:szCs w:val="28"/>
        </w:rPr>
        <w:t xml:space="preserve"> створення та</w:t>
      </w:r>
      <w:r w:rsidR="00FD04C9" w:rsidRPr="00FD04C9">
        <w:rPr>
          <w:sz w:val="28"/>
          <w:szCs w:val="28"/>
        </w:rPr>
        <w:t xml:space="preserve"> керування обліковими записами, правами доступу та автентифікації у великих</w:t>
      </w:r>
      <w:r w:rsidR="00521EDD">
        <w:rPr>
          <w:sz w:val="28"/>
          <w:szCs w:val="28"/>
        </w:rPr>
        <w:t xml:space="preserve"> комерційних</w:t>
      </w:r>
      <w:r w:rsidR="00FD04C9" w:rsidRPr="00FD04C9">
        <w:rPr>
          <w:sz w:val="28"/>
          <w:szCs w:val="28"/>
        </w:rPr>
        <w:t xml:space="preserve"> організаціях.</w:t>
      </w:r>
    </w:p>
    <w:p w14:paraId="27DF7DA9" w14:textId="086F335E" w:rsidR="00FD04C9" w:rsidRPr="00FD04C9" w:rsidRDefault="00FD04C9" w:rsidP="00FD04C9">
      <w:pPr>
        <w:spacing w:before="240" w:after="240" w:line="360" w:lineRule="auto"/>
        <w:ind w:firstLine="720"/>
        <w:rPr>
          <w:sz w:val="28"/>
          <w:szCs w:val="28"/>
        </w:rPr>
      </w:pPr>
      <w:r w:rsidRPr="00FD04C9">
        <w:rPr>
          <w:sz w:val="28"/>
          <w:szCs w:val="28"/>
        </w:rPr>
        <w:t xml:space="preserve">Він дозволяє структурувати </w:t>
      </w:r>
      <w:r w:rsidR="00521EDD">
        <w:rPr>
          <w:sz w:val="28"/>
          <w:szCs w:val="28"/>
        </w:rPr>
        <w:t>керування</w:t>
      </w:r>
      <w:r w:rsidRPr="00FD04C9">
        <w:rPr>
          <w:sz w:val="28"/>
          <w:szCs w:val="28"/>
        </w:rPr>
        <w:t xml:space="preserve"> мережевими ресурсами, забезпечуючи</w:t>
      </w:r>
      <w:r w:rsidR="00521EDD">
        <w:rPr>
          <w:sz w:val="28"/>
          <w:szCs w:val="28"/>
        </w:rPr>
        <w:t xml:space="preserve"> простий та</w:t>
      </w:r>
      <w:r w:rsidRPr="00FD04C9">
        <w:rPr>
          <w:sz w:val="28"/>
          <w:szCs w:val="28"/>
        </w:rPr>
        <w:t xml:space="preserve"> ефективний контроль доступу до </w:t>
      </w:r>
      <w:r w:rsidR="00521EDD">
        <w:rPr>
          <w:sz w:val="28"/>
          <w:szCs w:val="28"/>
        </w:rPr>
        <w:t xml:space="preserve">корпоративної </w:t>
      </w:r>
      <w:r w:rsidRPr="00FD04C9">
        <w:rPr>
          <w:sz w:val="28"/>
          <w:szCs w:val="28"/>
        </w:rPr>
        <w:t>конфіденційної інформації, сервісів і критичних систем</w:t>
      </w:r>
      <w:r w:rsidR="00521EDD">
        <w:rPr>
          <w:sz w:val="28"/>
          <w:szCs w:val="28"/>
        </w:rPr>
        <w:t xml:space="preserve"> компанії</w:t>
      </w:r>
      <w:r w:rsidRPr="00FD04C9">
        <w:rPr>
          <w:sz w:val="28"/>
          <w:szCs w:val="28"/>
        </w:rPr>
        <w:t>.</w:t>
      </w:r>
    </w:p>
    <w:p w14:paraId="57E214E1" w14:textId="76C04EC3" w:rsidR="009641BD" w:rsidRDefault="00521EDD" w:rsidP="00FD04C9">
      <w:pPr>
        <w:spacing w:before="240" w:after="240" w:line="360" w:lineRule="auto"/>
        <w:ind w:firstLine="720"/>
        <w:rPr>
          <w:color w:val="000000"/>
          <w:sz w:val="28"/>
          <w:szCs w:val="28"/>
          <w:highlight w:val="white"/>
        </w:rPr>
      </w:pPr>
      <w:proofErr w:type="spellStart"/>
      <w:r>
        <w:rPr>
          <w:b/>
          <w:sz w:val="28"/>
          <w:szCs w:val="28"/>
        </w:rPr>
        <w:lastRenderedPageBreak/>
        <w:t>Active</w:t>
      </w:r>
      <w:proofErr w:type="spellEnd"/>
      <w:r>
        <w:rPr>
          <w:b/>
          <w:sz w:val="28"/>
          <w:szCs w:val="28"/>
        </w:rPr>
        <w:t xml:space="preserve"> </w:t>
      </w:r>
      <w:proofErr w:type="spellStart"/>
      <w:r>
        <w:rPr>
          <w:b/>
          <w:sz w:val="28"/>
          <w:szCs w:val="28"/>
        </w:rPr>
        <w:t>Directory</w:t>
      </w:r>
      <w:proofErr w:type="spellEnd"/>
      <w:r w:rsidR="00FD04C9" w:rsidRPr="00FD04C9">
        <w:rPr>
          <w:sz w:val="28"/>
          <w:szCs w:val="28"/>
        </w:rPr>
        <w:t xml:space="preserve"> є </w:t>
      </w:r>
      <w:r>
        <w:rPr>
          <w:sz w:val="28"/>
          <w:szCs w:val="28"/>
        </w:rPr>
        <w:t>основним та ключовим</w:t>
      </w:r>
      <w:r w:rsidR="00FD04C9" w:rsidRPr="00FD04C9">
        <w:rPr>
          <w:sz w:val="28"/>
          <w:szCs w:val="28"/>
        </w:rPr>
        <w:t xml:space="preserve"> елементом</w:t>
      </w:r>
      <w:r>
        <w:rPr>
          <w:sz w:val="28"/>
          <w:szCs w:val="28"/>
        </w:rPr>
        <w:t xml:space="preserve"> безпеки</w:t>
      </w:r>
      <w:r w:rsidR="00FD04C9" w:rsidRPr="00FD04C9">
        <w:rPr>
          <w:sz w:val="28"/>
          <w:szCs w:val="28"/>
        </w:rPr>
        <w:t xml:space="preserve"> для компаній, які </w:t>
      </w:r>
      <w:r>
        <w:rPr>
          <w:sz w:val="28"/>
          <w:szCs w:val="28"/>
        </w:rPr>
        <w:t>хочуть</w:t>
      </w:r>
      <w:r w:rsidR="00FD04C9" w:rsidRPr="00FD04C9">
        <w:rPr>
          <w:sz w:val="28"/>
          <w:szCs w:val="28"/>
        </w:rPr>
        <w:t xml:space="preserve"> реалізувати єдиний підхід до управління </w:t>
      </w:r>
      <w:proofErr w:type="spellStart"/>
      <w:r>
        <w:rPr>
          <w:sz w:val="28"/>
          <w:szCs w:val="28"/>
        </w:rPr>
        <w:t>кібер</w:t>
      </w:r>
      <w:r w:rsidR="00FD04C9" w:rsidRPr="00FD04C9">
        <w:rPr>
          <w:sz w:val="28"/>
          <w:szCs w:val="28"/>
        </w:rPr>
        <w:t>безпекою</w:t>
      </w:r>
      <w:proofErr w:type="spellEnd"/>
      <w:r w:rsidR="00FD04C9" w:rsidRPr="00FD04C9">
        <w:rPr>
          <w:sz w:val="28"/>
          <w:szCs w:val="28"/>
        </w:rPr>
        <w:t xml:space="preserve">, мінімізувати ризики </w:t>
      </w:r>
      <w:r>
        <w:rPr>
          <w:sz w:val="28"/>
          <w:szCs w:val="28"/>
        </w:rPr>
        <w:t xml:space="preserve">нелегального та </w:t>
      </w:r>
      <w:r w:rsidR="00FD04C9" w:rsidRPr="00FD04C9">
        <w:rPr>
          <w:sz w:val="28"/>
          <w:szCs w:val="28"/>
        </w:rPr>
        <w:t xml:space="preserve">неавторизованого доступу та автоматизувати адміністрування. На малюнку 2.2 показано Microsoft </w:t>
      </w:r>
      <w:proofErr w:type="spellStart"/>
      <w:r w:rsidR="00FD04C9" w:rsidRPr="00FD04C9">
        <w:rPr>
          <w:sz w:val="28"/>
          <w:szCs w:val="28"/>
        </w:rPr>
        <w:t>Active</w:t>
      </w:r>
      <w:proofErr w:type="spellEnd"/>
      <w:r w:rsidR="00FD04C9" w:rsidRPr="00FD04C9">
        <w:rPr>
          <w:sz w:val="28"/>
          <w:szCs w:val="28"/>
        </w:rPr>
        <w:t xml:space="preserve"> </w:t>
      </w:r>
      <w:proofErr w:type="spellStart"/>
      <w:r w:rsidR="00FD04C9" w:rsidRPr="00FD04C9">
        <w:rPr>
          <w:sz w:val="28"/>
          <w:szCs w:val="28"/>
        </w:rPr>
        <w:t>Directory</w:t>
      </w:r>
      <w:proofErr w:type="spellEnd"/>
      <w:r w:rsidR="009641BD">
        <w:rPr>
          <w:color w:val="000000"/>
          <w:sz w:val="28"/>
          <w:szCs w:val="28"/>
          <w:highlight w:val="white"/>
        </w:rPr>
        <w:t>.</w:t>
      </w:r>
    </w:p>
    <w:p w14:paraId="1747E218" w14:textId="77777777" w:rsidR="009641BD" w:rsidRDefault="009641BD" w:rsidP="009641BD">
      <w:pPr>
        <w:widowControl/>
        <w:pBdr>
          <w:top w:val="nil"/>
          <w:left w:val="nil"/>
          <w:bottom w:val="nil"/>
          <w:right w:val="nil"/>
          <w:between w:val="nil"/>
        </w:pBdr>
        <w:spacing w:after="200" w:line="360" w:lineRule="auto"/>
        <w:ind w:left="1040"/>
        <w:rPr>
          <w:color w:val="201F1E"/>
          <w:sz w:val="28"/>
          <w:szCs w:val="28"/>
          <w:highlight w:val="white"/>
        </w:rPr>
      </w:pPr>
    </w:p>
    <w:p w14:paraId="3BB96AD7" w14:textId="77777777" w:rsidR="009641BD" w:rsidRDefault="009641BD" w:rsidP="009641BD">
      <w:pPr>
        <w:pBdr>
          <w:top w:val="nil"/>
          <w:left w:val="nil"/>
          <w:bottom w:val="nil"/>
          <w:right w:val="nil"/>
          <w:between w:val="nil"/>
        </w:pBdr>
        <w:spacing w:line="360" w:lineRule="auto"/>
        <w:ind w:left="1040"/>
        <w:rPr>
          <w:color w:val="000000"/>
          <w:sz w:val="28"/>
          <w:szCs w:val="28"/>
        </w:rPr>
      </w:pPr>
      <w:r>
        <w:rPr>
          <w:noProof/>
          <w:sz w:val="28"/>
          <w:szCs w:val="28"/>
        </w:rPr>
        <w:drawing>
          <wp:inline distT="114300" distB="114300" distL="114300" distR="114300" wp14:anchorId="798452EE" wp14:editId="1AE23CB7">
            <wp:extent cx="5713998" cy="2628900"/>
            <wp:effectExtent l="0" t="0" r="127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19779" cy="2631560"/>
                    </a:xfrm>
                    <a:prstGeom prst="rect">
                      <a:avLst/>
                    </a:prstGeom>
                    <a:ln/>
                  </pic:spPr>
                </pic:pic>
              </a:graphicData>
            </a:graphic>
          </wp:inline>
        </w:drawing>
      </w:r>
    </w:p>
    <w:p w14:paraId="534495D1" w14:textId="77777777" w:rsidR="009641BD" w:rsidRDefault="009641BD" w:rsidP="009641BD">
      <w:pPr>
        <w:widowControl/>
        <w:pBdr>
          <w:top w:val="nil"/>
          <w:left w:val="nil"/>
          <w:bottom w:val="nil"/>
          <w:right w:val="nil"/>
          <w:between w:val="nil"/>
        </w:pBdr>
        <w:spacing w:after="200" w:line="360" w:lineRule="auto"/>
        <w:ind w:left="1040"/>
        <w:rPr>
          <w:sz w:val="28"/>
          <w:szCs w:val="28"/>
          <w:highlight w:val="white"/>
        </w:rPr>
      </w:pPr>
      <w:r>
        <w:rPr>
          <w:color w:val="000000"/>
          <w:sz w:val="28"/>
          <w:szCs w:val="28"/>
          <w:highlight w:val="white"/>
        </w:rPr>
        <w:t>Рисунок 2.</w:t>
      </w:r>
      <w:r>
        <w:rPr>
          <w:sz w:val="28"/>
          <w:szCs w:val="28"/>
          <w:highlight w:val="white"/>
        </w:rPr>
        <w:t>2</w:t>
      </w:r>
      <w:r>
        <w:rPr>
          <w:color w:val="000000"/>
          <w:sz w:val="28"/>
          <w:szCs w:val="28"/>
          <w:highlight w:val="white"/>
        </w:rPr>
        <w:t xml:space="preserve"> – </w:t>
      </w:r>
      <w:r>
        <w:rPr>
          <w:sz w:val="28"/>
          <w:szCs w:val="28"/>
          <w:highlight w:val="white"/>
        </w:rPr>
        <w:t xml:space="preserve">Microsoft </w:t>
      </w:r>
      <w:proofErr w:type="spellStart"/>
      <w:r>
        <w:rPr>
          <w:sz w:val="28"/>
          <w:szCs w:val="28"/>
          <w:highlight w:val="white"/>
        </w:rPr>
        <w:t>Active</w:t>
      </w:r>
      <w:proofErr w:type="spellEnd"/>
      <w:r>
        <w:rPr>
          <w:sz w:val="28"/>
          <w:szCs w:val="28"/>
          <w:highlight w:val="white"/>
        </w:rPr>
        <w:t xml:space="preserve"> </w:t>
      </w:r>
      <w:proofErr w:type="spellStart"/>
      <w:r>
        <w:rPr>
          <w:sz w:val="28"/>
          <w:szCs w:val="28"/>
          <w:highlight w:val="white"/>
        </w:rPr>
        <w:t>Directory</w:t>
      </w:r>
      <w:proofErr w:type="spellEnd"/>
    </w:p>
    <w:p w14:paraId="0934595B" w14:textId="571B00A7" w:rsidR="009641BD" w:rsidRDefault="009641BD" w:rsidP="009641BD">
      <w:pPr>
        <w:widowControl/>
        <w:pBdr>
          <w:top w:val="nil"/>
          <w:left w:val="nil"/>
          <w:bottom w:val="nil"/>
          <w:right w:val="nil"/>
          <w:between w:val="nil"/>
        </w:pBdr>
        <w:spacing w:after="200" w:line="360" w:lineRule="auto"/>
        <w:rPr>
          <w:sz w:val="28"/>
          <w:szCs w:val="28"/>
          <w:highlight w:val="white"/>
        </w:rPr>
      </w:pPr>
      <w:r>
        <w:rPr>
          <w:sz w:val="28"/>
          <w:szCs w:val="28"/>
          <w:highlight w:val="white"/>
        </w:rPr>
        <w:tab/>
      </w:r>
      <w:proofErr w:type="spellStart"/>
      <w:r>
        <w:rPr>
          <w:sz w:val="28"/>
          <w:szCs w:val="28"/>
          <w:highlight w:val="white"/>
        </w:rPr>
        <w:t>Active</w:t>
      </w:r>
      <w:proofErr w:type="spellEnd"/>
      <w:r>
        <w:rPr>
          <w:sz w:val="28"/>
          <w:szCs w:val="28"/>
          <w:highlight w:val="white"/>
        </w:rPr>
        <w:t xml:space="preserve"> </w:t>
      </w:r>
      <w:proofErr w:type="spellStart"/>
      <w:r>
        <w:rPr>
          <w:sz w:val="28"/>
          <w:szCs w:val="28"/>
          <w:highlight w:val="white"/>
        </w:rPr>
        <w:t>Directory</w:t>
      </w:r>
      <w:proofErr w:type="spellEnd"/>
      <w:r>
        <w:rPr>
          <w:sz w:val="28"/>
          <w:szCs w:val="28"/>
          <w:highlight w:val="white"/>
        </w:rPr>
        <w:t xml:space="preserve"> </w:t>
      </w:r>
      <w:r w:rsidR="00521EDD">
        <w:rPr>
          <w:sz w:val="28"/>
          <w:szCs w:val="28"/>
          <w:highlight w:val="white"/>
        </w:rPr>
        <w:t>дає можливість</w:t>
      </w:r>
      <w:r>
        <w:rPr>
          <w:sz w:val="28"/>
          <w:szCs w:val="28"/>
          <w:highlight w:val="white"/>
        </w:rPr>
        <w:t xml:space="preserve"> створювати облікові записи користувачів і груп</w:t>
      </w:r>
      <w:r w:rsidR="00521EDD">
        <w:rPr>
          <w:sz w:val="28"/>
          <w:szCs w:val="28"/>
          <w:highlight w:val="white"/>
        </w:rPr>
        <w:t xml:space="preserve"> користувачів</w:t>
      </w:r>
      <w:r>
        <w:rPr>
          <w:sz w:val="28"/>
          <w:szCs w:val="28"/>
          <w:highlight w:val="white"/>
        </w:rPr>
        <w:t xml:space="preserve"> із чітко визначеними правами та ролями</w:t>
      </w:r>
      <w:r w:rsidR="00521EDD">
        <w:rPr>
          <w:sz w:val="28"/>
          <w:szCs w:val="28"/>
          <w:highlight w:val="white"/>
        </w:rPr>
        <w:t xml:space="preserve"> в системі</w:t>
      </w:r>
      <w:r>
        <w:rPr>
          <w:sz w:val="28"/>
          <w:szCs w:val="28"/>
          <w:highlight w:val="white"/>
        </w:rPr>
        <w:t>. Завдяки цьому:</w:t>
      </w:r>
    </w:p>
    <w:p w14:paraId="3854B726" w14:textId="4AE1FFC0" w:rsidR="009641BD" w:rsidRDefault="009641BD" w:rsidP="009641BD">
      <w:pPr>
        <w:widowControl/>
        <w:numPr>
          <w:ilvl w:val="0"/>
          <w:numId w:val="51"/>
        </w:numPr>
        <w:autoSpaceDE/>
        <w:autoSpaceDN/>
        <w:spacing w:before="240" w:line="360" w:lineRule="auto"/>
        <w:rPr>
          <w:sz w:val="28"/>
          <w:szCs w:val="28"/>
          <w:highlight w:val="white"/>
        </w:rPr>
      </w:pPr>
      <w:r>
        <w:rPr>
          <w:sz w:val="28"/>
          <w:szCs w:val="28"/>
          <w:highlight w:val="white"/>
        </w:rPr>
        <w:t xml:space="preserve">Кожен користувач </w:t>
      </w:r>
      <w:r w:rsidR="00521EDD">
        <w:rPr>
          <w:sz w:val="28"/>
          <w:szCs w:val="28"/>
          <w:highlight w:val="white"/>
        </w:rPr>
        <w:t>має</w:t>
      </w:r>
      <w:r>
        <w:rPr>
          <w:sz w:val="28"/>
          <w:szCs w:val="28"/>
          <w:highlight w:val="white"/>
        </w:rPr>
        <w:t xml:space="preserve"> лише ті привілеї, які </w:t>
      </w:r>
      <w:r w:rsidR="00521EDD">
        <w:rPr>
          <w:sz w:val="28"/>
          <w:szCs w:val="28"/>
          <w:highlight w:val="white"/>
        </w:rPr>
        <w:t>необхідні</w:t>
      </w:r>
      <w:r>
        <w:rPr>
          <w:sz w:val="28"/>
          <w:szCs w:val="28"/>
          <w:highlight w:val="white"/>
        </w:rPr>
        <w:t xml:space="preserve"> для виконання його </w:t>
      </w:r>
      <w:r w:rsidR="00521EDD">
        <w:rPr>
          <w:sz w:val="28"/>
          <w:szCs w:val="28"/>
          <w:highlight w:val="white"/>
        </w:rPr>
        <w:t xml:space="preserve">робочих </w:t>
      </w:r>
      <w:r>
        <w:rPr>
          <w:sz w:val="28"/>
          <w:szCs w:val="28"/>
          <w:highlight w:val="white"/>
        </w:rPr>
        <w:t>обов’язків.</w:t>
      </w:r>
    </w:p>
    <w:p w14:paraId="25030466" w14:textId="6C733BAE" w:rsidR="009641BD" w:rsidRDefault="009641BD" w:rsidP="009641BD">
      <w:pPr>
        <w:widowControl/>
        <w:numPr>
          <w:ilvl w:val="0"/>
          <w:numId w:val="51"/>
        </w:numPr>
        <w:autoSpaceDE/>
        <w:autoSpaceDN/>
        <w:spacing w:after="240" w:line="360" w:lineRule="auto"/>
        <w:rPr>
          <w:sz w:val="28"/>
          <w:szCs w:val="28"/>
          <w:highlight w:val="white"/>
        </w:rPr>
      </w:pPr>
      <w:r>
        <w:rPr>
          <w:sz w:val="28"/>
          <w:szCs w:val="28"/>
          <w:highlight w:val="white"/>
        </w:rPr>
        <w:t xml:space="preserve">Групи </w:t>
      </w:r>
      <w:r w:rsidR="00521EDD">
        <w:rPr>
          <w:sz w:val="28"/>
          <w:szCs w:val="28"/>
          <w:highlight w:val="white"/>
        </w:rPr>
        <w:t xml:space="preserve">корпоративних </w:t>
      </w:r>
      <w:r>
        <w:rPr>
          <w:sz w:val="28"/>
          <w:szCs w:val="28"/>
          <w:highlight w:val="white"/>
        </w:rPr>
        <w:t>користувачів можуть мати уніфіковані</w:t>
      </w:r>
      <w:r w:rsidR="00521EDD">
        <w:rPr>
          <w:sz w:val="28"/>
          <w:szCs w:val="28"/>
          <w:highlight w:val="white"/>
        </w:rPr>
        <w:t xml:space="preserve"> для всіх</w:t>
      </w:r>
      <w:r>
        <w:rPr>
          <w:sz w:val="28"/>
          <w:szCs w:val="28"/>
          <w:highlight w:val="white"/>
        </w:rPr>
        <w:t xml:space="preserve"> налаштування доступу, що спрощує адміністрування</w:t>
      </w:r>
      <w:r w:rsidR="00521EDD">
        <w:rPr>
          <w:sz w:val="28"/>
          <w:szCs w:val="28"/>
          <w:highlight w:val="white"/>
        </w:rPr>
        <w:t xml:space="preserve"> системи</w:t>
      </w:r>
      <w:r>
        <w:rPr>
          <w:sz w:val="28"/>
          <w:szCs w:val="28"/>
          <w:highlight w:val="white"/>
        </w:rPr>
        <w:t>.</w:t>
      </w:r>
    </w:p>
    <w:p w14:paraId="7FCC7D7D"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Це потужний інструмент для централізованого управління налаштуваннями комп’ютерів і користувачів у мережі. З його допомогою можна:</w:t>
      </w:r>
    </w:p>
    <w:p w14:paraId="62F72CB4" w14:textId="4DC6C6DE" w:rsidR="009641BD" w:rsidRDefault="009641BD" w:rsidP="009641BD">
      <w:pPr>
        <w:widowControl/>
        <w:numPr>
          <w:ilvl w:val="0"/>
          <w:numId w:val="68"/>
        </w:numPr>
        <w:autoSpaceDE/>
        <w:autoSpaceDN/>
        <w:spacing w:before="240" w:line="360" w:lineRule="auto"/>
        <w:rPr>
          <w:sz w:val="28"/>
          <w:szCs w:val="28"/>
          <w:highlight w:val="white"/>
        </w:rPr>
      </w:pPr>
      <w:r>
        <w:rPr>
          <w:sz w:val="28"/>
          <w:szCs w:val="28"/>
          <w:highlight w:val="white"/>
        </w:rPr>
        <w:t>Автомати</w:t>
      </w:r>
      <w:r w:rsidR="00521EDD">
        <w:rPr>
          <w:sz w:val="28"/>
          <w:szCs w:val="28"/>
          <w:highlight w:val="white"/>
        </w:rPr>
        <w:t>зовано</w:t>
      </w:r>
      <w:r>
        <w:rPr>
          <w:sz w:val="28"/>
          <w:szCs w:val="28"/>
          <w:highlight w:val="white"/>
        </w:rPr>
        <w:t xml:space="preserve"> застосовувати параметри </w:t>
      </w:r>
      <w:r w:rsidR="00521EDD">
        <w:rPr>
          <w:sz w:val="28"/>
          <w:szCs w:val="28"/>
          <w:highlight w:val="white"/>
        </w:rPr>
        <w:t xml:space="preserve">інформаційної </w:t>
      </w:r>
      <w:r>
        <w:rPr>
          <w:sz w:val="28"/>
          <w:szCs w:val="28"/>
          <w:highlight w:val="white"/>
        </w:rPr>
        <w:t>безпеки, такі як вимог</w:t>
      </w:r>
      <w:r w:rsidR="00521EDD">
        <w:rPr>
          <w:sz w:val="28"/>
          <w:szCs w:val="28"/>
          <w:highlight w:val="white"/>
        </w:rPr>
        <w:t>и</w:t>
      </w:r>
      <w:r>
        <w:rPr>
          <w:sz w:val="28"/>
          <w:szCs w:val="28"/>
          <w:highlight w:val="white"/>
        </w:rPr>
        <w:t xml:space="preserve"> до складності</w:t>
      </w:r>
      <w:r w:rsidR="00521EDD">
        <w:rPr>
          <w:sz w:val="28"/>
          <w:szCs w:val="28"/>
          <w:highlight w:val="white"/>
        </w:rPr>
        <w:t xml:space="preserve"> та унікальності</w:t>
      </w:r>
      <w:r>
        <w:rPr>
          <w:sz w:val="28"/>
          <w:szCs w:val="28"/>
          <w:highlight w:val="white"/>
        </w:rPr>
        <w:t xml:space="preserve"> паролів чи блокування екрану </w:t>
      </w:r>
      <w:r w:rsidR="00521EDD">
        <w:rPr>
          <w:sz w:val="28"/>
          <w:szCs w:val="28"/>
          <w:highlight w:val="white"/>
        </w:rPr>
        <w:t xml:space="preserve">користувача </w:t>
      </w:r>
      <w:r>
        <w:rPr>
          <w:sz w:val="28"/>
          <w:szCs w:val="28"/>
          <w:highlight w:val="white"/>
        </w:rPr>
        <w:t xml:space="preserve">після певного періоду </w:t>
      </w:r>
      <w:r w:rsidR="00521EDD">
        <w:rPr>
          <w:sz w:val="28"/>
          <w:szCs w:val="28"/>
          <w:highlight w:val="white"/>
        </w:rPr>
        <w:t xml:space="preserve">його </w:t>
      </w:r>
      <w:r>
        <w:rPr>
          <w:sz w:val="28"/>
          <w:szCs w:val="28"/>
          <w:highlight w:val="white"/>
        </w:rPr>
        <w:t>бездіяльності.</w:t>
      </w:r>
    </w:p>
    <w:p w14:paraId="3F7ADED1" w14:textId="6AA4C4D3" w:rsidR="009641BD" w:rsidRDefault="009641BD" w:rsidP="009641BD">
      <w:pPr>
        <w:widowControl/>
        <w:numPr>
          <w:ilvl w:val="0"/>
          <w:numId w:val="68"/>
        </w:numPr>
        <w:autoSpaceDE/>
        <w:autoSpaceDN/>
        <w:spacing w:line="360" w:lineRule="auto"/>
        <w:rPr>
          <w:sz w:val="28"/>
          <w:szCs w:val="28"/>
          <w:highlight w:val="white"/>
        </w:rPr>
      </w:pPr>
      <w:r>
        <w:rPr>
          <w:sz w:val="28"/>
          <w:szCs w:val="28"/>
          <w:highlight w:val="white"/>
        </w:rPr>
        <w:lastRenderedPageBreak/>
        <w:t xml:space="preserve">Забезпечити відповідність </w:t>
      </w:r>
      <w:r w:rsidR="00521EDD">
        <w:rPr>
          <w:sz w:val="28"/>
          <w:szCs w:val="28"/>
          <w:highlight w:val="white"/>
        </w:rPr>
        <w:t xml:space="preserve">всім </w:t>
      </w:r>
      <w:r>
        <w:rPr>
          <w:sz w:val="28"/>
          <w:szCs w:val="28"/>
          <w:highlight w:val="white"/>
        </w:rPr>
        <w:t xml:space="preserve">стандартам безпеки </w:t>
      </w:r>
      <w:r w:rsidR="00521EDD">
        <w:rPr>
          <w:sz w:val="28"/>
          <w:szCs w:val="28"/>
          <w:highlight w:val="white"/>
        </w:rPr>
        <w:t>за допомогою</w:t>
      </w:r>
      <w:r>
        <w:rPr>
          <w:sz w:val="28"/>
          <w:szCs w:val="28"/>
          <w:highlight w:val="white"/>
        </w:rPr>
        <w:t xml:space="preserve"> уніфіковани</w:t>
      </w:r>
      <w:r w:rsidR="00521EDD">
        <w:rPr>
          <w:sz w:val="28"/>
          <w:szCs w:val="28"/>
          <w:highlight w:val="white"/>
        </w:rPr>
        <w:t>х</w:t>
      </w:r>
      <w:r>
        <w:rPr>
          <w:sz w:val="28"/>
          <w:szCs w:val="28"/>
          <w:highlight w:val="white"/>
        </w:rPr>
        <w:t xml:space="preserve"> налаштуван</w:t>
      </w:r>
      <w:r w:rsidR="00521EDD">
        <w:rPr>
          <w:sz w:val="28"/>
          <w:szCs w:val="28"/>
          <w:highlight w:val="white"/>
        </w:rPr>
        <w:t>ь</w:t>
      </w:r>
      <w:r>
        <w:rPr>
          <w:sz w:val="28"/>
          <w:szCs w:val="28"/>
          <w:highlight w:val="white"/>
        </w:rPr>
        <w:t xml:space="preserve"> на всіх </w:t>
      </w:r>
      <w:r w:rsidR="00521EDD">
        <w:rPr>
          <w:sz w:val="28"/>
          <w:szCs w:val="28"/>
          <w:highlight w:val="white"/>
        </w:rPr>
        <w:t xml:space="preserve">корпоративних </w:t>
      </w:r>
      <w:r>
        <w:rPr>
          <w:sz w:val="28"/>
          <w:szCs w:val="28"/>
          <w:highlight w:val="white"/>
        </w:rPr>
        <w:t>пристроях.</w:t>
      </w:r>
    </w:p>
    <w:p w14:paraId="67C2C134" w14:textId="72DB159E" w:rsidR="009641BD" w:rsidRDefault="009641BD" w:rsidP="009641BD">
      <w:pPr>
        <w:widowControl/>
        <w:numPr>
          <w:ilvl w:val="0"/>
          <w:numId w:val="68"/>
        </w:numPr>
        <w:autoSpaceDE/>
        <w:autoSpaceDN/>
        <w:spacing w:after="240" w:line="360" w:lineRule="auto"/>
        <w:rPr>
          <w:sz w:val="28"/>
          <w:szCs w:val="28"/>
          <w:highlight w:val="white"/>
        </w:rPr>
      </w:pPr>
      <w:r>
        <w:rPr>
          <w:sz w:val="28"/>
          <w:szCs w:val="28"/>
          <w:highlight w:val="white"/>
        </w:rPr>
        <w:t xml:space="preserve">Обмежити доступ до </w:t>
      </w:r>
      <w:r w:rsidR="00521EDD">
        <w:rPr>
          <w:sz w:val="28"/>
          <w:szCs w:val="28"/>
          <w:highlight w:val="white"/>
        </w:rPr>
        <w:t>визначених</w:t>
      </w:r>
      <w:r>
        <w:rPr>
          <w:sz w:val="28"/>
          <w:szCs w:val="28"/>
          <w:highlight w:val="white"/>
        </w:rPr>
        <w:t xml:space="preserve"> програм чи файлів залежно від ролі користувача.</w:t>
      </w:r>
    </w:p>
    <w:p w14:paraId="357ADA75" w14:textId="329F7467" w:rsidR="009641BD" w:rsidRDefault="00FD04C9" w:rsidP="009641BD">
      <w:pPr>
        <w:widowControl/>
        <w:spacing w:before="240" w:after="240" w:line="360" w:lineRule="auto"/>
        <w:ind w:firstLine="720"/>
        <w:rPr>
          <w:sz w:val="28"/>
          <w:szCs w:val="28"/>
          <w:highlight w:val="white"/>
        </w:rPr>
      </w:pPr>
      <w:r w:rsidRPr="00FD04C9">
        <w:rPr>
          <w:sz w:val="28"/>
          <w:szCs w:val="28"/>
        </w:rPr>
        <w:t>OU (</w:t>
      </w:r>
      <w:proofErr w:type="spellStart"/>
      <w:r w:rsidRPr="00FD04C9">
        <w:rPr>
          <w:sz w:val="28"/>
          <w:szCs w:val="28"/>
        </w:rPr>
        <w:t>Organizational</w:t>
      </w:r>
      <w:proofErr w:type="spellEnd"/>
      <w:r w:rsidRPr="00FD04C9">
        <w:rPr>
          <w:sz w:val="28"/>
          <w:szCs w:val="28"/>
        </w:rPr>
        <w:t xml:space="preserve"> </w:t>
      </w:r>
      <w:proofErr w:type="spellStart"/>
      <w:r w:rsidRPr="00FD04C9">
        <w:rPr>
          <w:sz w:val="28"/>
          <w:szCs w:val="28"/>
        </w:rPr>
        <w:t>Units</w:t>
      </w:r>
      <w:proofErr w:type="spellEnd"/>
      <w:r w:rsidRPr="00FD04C9">
        <w:rPr>
          <w:sz w:val="28"/>
          <w:szCs w:val="28"/>
        </w:rPr>
        <w:t xml:space="preserve">) </w:t>
      </w:r>
      <w:r w:rsidR="00521EDD">
        <w:rPr>
          <w:sz w:val="28"/>
          <w:szCs w:val="28"/>
        </w:rPr>
        <w:t>дають можливість</w:t>
      </w:r>
      <w:r w:rsidRPr="00FD04C9">
        <w:rPr>
          <w:sz w:val="28"/>
          <w:szCs w:val="28"/>
        </w:rPr>
        <w:t xml:space="preserve"> групувати об’єкти AD, </w:t>
      </w:r>
      <w:r w:rsidR="00521EDD">
        <w:rPr>
          <w:sz w:val="28"/>
          <w:szCs w:val="28"/>
        </w:rPr>
        <w:t>для прикладу</w:t>
      </w:r>
      <w:r w:rsidRPr="00FD04C9">
        <w:rPr>
          <w:sz w:val="28"/>
          <w:szCs w:val="28"/>
        </w:rPr>
        <w:t xml:space="preserve"> користувачів, </w:t>
      </w:r>
      <w:r w:rsidR="00521EDD">
        <w:rPr>
          <w:sz w:val="28"/>
          <w:szCs w:val="28"/>
        </w:rPr>
        <w:t>пристрої</w:t>
      </w:r>
      <w:r w:rsidRPr="00FD04C9">
        <w:rPr>
          <w:sz w:val="28"/>
          <w:szCs w:val="28"/>
        </w:rPr>
        <w:t xml:space="preserve"> або групи, відповідно до логічної структури </w:t>
      </w:r>
      <w:r w:rsidR="00521EDD">
        <w:rPr>
          <w:sz w:val="28"/>
          <w:szCs w:val="28"/>
        </w:rPr>
        <w:t xml:space="preserve">корпоративної </w:t>
      </w:r>
      <w:r w:rsidRPr="00FD04C9">
        <w:rPr>
          <w:sz w:val="28"/>
          <w:szCs w:val="28"/>
        </w:rPr>
        <w:t>організації (підрозділи, департаменти, відділи). Це забезпечує можливість</w:t>
      </w:r>
      <w:r w:rsidR="009641BD">
        <w:rPr>
          <w:sz w:val="28"/>
          <w:szCs w:val="28"/>
          <w:highlight w:val="white"/>
        </w:rPr>
        <w:t>:</w:t>
      </w:r>
    </w:p>
    <w:p w14:paraId="451B89EE" w14:textId="0DC523AA" w:rsidR="009641BD" w:rsidRDefault="009641BD" w:rsidP="009641BD">
      <w:pPr>
        <w:widowControl/>
        <w:numPr>
          <w:ilvl w:val="0"/>
          <w:numId w:val="95"/>
        </w:numPr>
        <w:autoSpaceDE/>
        <w:autoSpaceDN/>
        <w:spacing w:before="240" w:line="360" w:lineRule="auto"/>
        <w:rPr>
          <w:sz w:val="28"/>
          <w:szCs w:val="28"/>
          <w:highlight w:val="white"/>
        </w:rPr>
      </w:pPr>
      <w:proofErr w:type="spellStart"/>
      <w:r>
        <w:rPr>
          <w:sz w:val="28"/>
          <w:szCs w:val="28"/>
          <w:highlight w:val="white"/>
        </w:rPr>
        <w:t>Гнучко</w:t>
      </w:r>
      <w:proofErr w:type="spellEnd"/>
      <w:r>
        <w:rPr>
          <w:sz w:val="28"/>
          <w:szCs w:val="28"/>
          <w:highlight w:val="white"/>
        </w:rPr>
        <w:t xml:space="preserve"> налаштовувати права </w:t>
      </w:r>
      <w:r w:rsidR="00604B03">
        <w:rPr>
          <w:sz w:val="28"/>
          <w:szCs w:val="28"/>
          <w:highlight w:val="white"/>
        </w:rPr>
        <w:t xml:space="preserve">корпоративного </w:t>
      </w:r>
      <w:r>
        <w:rPr>
          <w:sz w:val="28"/>
          <w:szCs w:val="28"/>
          <w:highlight w:val="white"/>
        </w:rPr>
        <w:t>доступу залежно від відділу</w:t>
      </w:r>
      <w:r w:rsidR="00604B03">
        <w:rPr>
          <w:sz w:val="28"/>
          <w:szCs w:val="28"/>
          <w:highlight w:val="white"/>
        </w:rPr>
        <w:t xml:space="preserve"> робітника</w:t>
      </w:r>
      <w:r>
        <w:rPr>
          <w:sz w:val="28"/>
          <w:szCs w:val="28"/>
          <w:highlight w:val="white"/>
        </w:rPr>
        <w:t xml:space="preserve"> чи</w:t>
      </w:r>
      <w:r w:rsidR="00604B03">
        <w:rPr>
          <w:sz w:val="28"/>
          <w:szCs w:val="28"/>
          <w:highlight w:val="white"/>
        </w:rPr>
        <w:t xml:space="preserve"> його</w:t>
      </w:r>
      <w:r>
        <w:rPr>
          <w:sz w:val="28"/>
          <w:szCs w:val="28"/>
          <w:highlight w:val="white"/>
        </w:rPr>
        <w:t xml:space="preserve"> посади.</w:t>
      </w:r>
    </w:p>
    <w:p w14:paraId="4C87379E" w14:textId="46C65AAE" w:rsidR="009641BD" w:rsidRDefault="009641BD" w:rsidP="009641BD">
      <w:pPr>
        <w:widowControl/>
        <w:numPr>
          <w:ilvl w:val="0"/>
          <w:numId w:val="95"/>
        </w:numPr>
        <w:autoSpaceDE/>
        <w:autoSpaceDN/>
        <w:spacing w:after="240" w:line="360" w:lineRule="auto"/>
        <w:rPr>
          <w:sz w:val="28"/>
          <w:szCs w:val="28"/>
          <w:highlight w:val="white"/>
        </w:rPr>
      </w:pPr>
      <w:r>
        <w:rPr>
          <w:sz w:val="28"/>
          <w:szCs w:val="28"/>
          <w:highlight w:val="white"/>
        </w:rPr>
        <w:t>Розділяти адміністрування</w:t>
      </w:r>
      <w:r w:rsidR="00604B03">
        <w:rPr>
          <w:sz w:val="28"/>
          <w:szCs w:val="28"/>
          <w:highlight w:val="white"/>
        </w:rPr>
        <w:t xml:space="preserve"> безпеки</w:t>
      </w:r>
      <w:r>
        <w:rPr>
          <w:sz w:val="28"/>
          <w:szCs w:val="28"/>
          <w:highlight w:val="white"/>
        </w:rPr>
        <w:t xml:space="preserve"> між різними адміністраторами для зменшення ризиків</w:t>
      </w:r>
      <w:r w:rsidR="00604B03">
        <w:rPr>
          <w:sz w:val="28"/>
          <w:szCs w:val="28"/>
          <w:highlight w:val="white"/>
        </w:rPr>
        <w:t xml:space="preserve"> випадкових</w:t>
      </w:r>
      <w:r>
        <w:rPr>
          <w:sz w:val="28"/>
          <w:szCs w:val="28"/>
          <w:highlight w:val="white"/>
        </w:rPr>
        <w:t xml:space="preserve"> помилок.</w:t>
      </w:r>
    </w:p>
    <w:p w14:paraId="7A6D7F2A" w14:textId="33955572" w:rsidR="009641BD" w:rsidRDefault="009641BD" w:rsidP="009641BD">
      <w:pPr>
        <w:widowControl/>
        <w:spacing w:before="240" w:after="240" w:line="360" w:lineRule="auto"/>
        <w:ind w:firstLine="720"/>
        <w:rPr>
          <w:sz w:val="28"/>
          <w:szCs w:val="28"/>
          <w:highlight w:val="white"/>
        </w:rPr>
      </w:pPr>
      <w:r>
        <w:rPr>
          <w:sz w:val="28"/>
          <w:szCs w:val="28"/>
          <w:highlight w:val="white"/>
        </w:rPr>
        <w:t>Для захисту доступу до критичн</w:t>
      </w:r>
      <w:r w:rsidR="00604B03">
        <w:rPr>
          <w:sz w:val="28"/>
          <w:szCs w:val="28"/>
          <w:highlight w:val="white"/>
        </w:rPr>
        <w:t>ої інформації та</w:t>
      </w:r>
      <w:r>
        <w:rPr>
          <w:sz w:val="28"/>
          <w:szCs w:val="28"/>
          <w:highlight w:val="white"/>
        </w:rPr>
        <w:t xml:space="preserve"> ресурсів AD дозволяє впровад</w:t>
      </w:r>
      <w:r w:rsidR="00604B03">
        <w:rPr>
          <w:sz w:val="28"/>
          <w:szCs w:val="28"/>
          <w:highlight w:val="white"/>
        </w:rPr>
        <w:t>ити</w:t>
      </w:r>
      <w:r>
        <w:rPr>
          <w:sz w:val="28"/>
          <w:szCs w:val="28"/>
          <w:highlight w:val="white"/>
        </w:rPr>
        <w:t xml:space="preserve"> багатофакторну автентифікацію</w:t>
      </w:r>
      <w:r w:rsidR="00604B03">
        <w:rPr>
          <w:sz w:val="28"/>
          <w:szCs w:val="28"/>
          <w:highlight w:val="white"/>
        </w:rPr>
        <w:t xml:space="preserve"> користувачів</w:t>
      </w:r>
      <w:r>
        <w:rPr>
          <w:sz w:val="28"/>
          <w:szCs w:val="28"/>
          <w:highlight w:val="white"/>
        </w:rPr>
        <w:t>. Це може включати:</w:t>
      </w:r>
    </w:p>
    <w:p w14:paraId="55B45522" w14:textId="07C59F44" w:rsidR="009641BD" w:rsidRDefault="009641BD" w:rsidP="009641BD">
      <w:pPr>
        <w:widowControl/>
        <w:numPr>
          <w:ilvl w:val="0"/>
          <w:numId w:val="57"/>
        </w:numPr>
        <w:autoSpaceDE/>
        <w:autoSpaceDN/>
        <w:spacing w:before="240" w:line="360" w:lineRule="auto"/>
        <w:rPr>
          <w:sz w:val="28"/>
          <w:szCs w:val="28"/>
          <w:highlight w:val="white"/>
        </w:rPr>
      </w:pPr>
      <w:r>
        <w:rPr>
          <w:sz w:val="28"/>
          <w:szCs w:val="28"/>
          <w:highlight w:val="white"/>
        </w:rPr>
        <w:t xml:space="preserve">Використання </w:t>
      </w:r>
      <w:r w:rsidR="00604B03">
        <w:rPr>
          <w:sz w:val="28"/>
          <w:szCs w:val="28"/>
          <w:highlight w:val="white"/>
        </w:rPr>
        <w:t xml:space="preserve">унікальних </w:t>
      </w:r>
      <w:r>
        <w:rPr>
          <w:sz w:val="28"/>
          <w:szCs w:val="28"/>
          <w:highlight w:val="white"/>
        </w:rPr>
        <w:t>одноразових паролів (OTP).</w:t>
      </w:r>
    </w:p>
    <w:p w14:paraId="0232E255" w14:textId="4011EBD0" w:rsidR="009641BD" w:rsidRDefault="009641BD" w:rsidP="009641BD">
      <w:pPr>
        <w:widowControl/>
        <w:numPr>
          <w:ilvl w:val="0"/>
          <w:numId w:val="57"/>
        </w:numPr>
        <w:autoSpaceDE/>
        <w:autoSpaceDN/>
        <w:spacing w:line="360" w:lineRule="auto"/>
        <w:rPr>
          <w:sz w:val="28"/>
          <w:szCs w:val="28"/>
          <w:highlight w:val="white"/>
        </w:rPr>
      </w:pPr>
      <w:r>
        <w:rPr>
          <w:sz w:val="28"/>
          <w:szCs w:val="28"/>
          <w:highlight w:val="white"/>
        </w:rPr>
        <w:t>Біометричну автентифікацію</w:t>
      </w:r>
      <w:r w:rsidR="00604B03">
        <w:rPr>
          <w:sz w:val="28"/>
          <w:szCs w:val="28"/>
          <w:highlight w:val="white"/>
        </w:rPr>
        <w:t xml:space="preserve"> людини</w:t>
      </w:r>
      <w:r>
        <w:rPr>
          <w:sz w:val="28"/>
          <w:szCs w:val="28"/>
          <w:highlight w:val="white"/>
        </w:rPr>
        <w:t xml:space="preserve"> (відбитки пальців, розпізнавання обличчя).</w:t>
      </w:r>
    </w:p>
    <w:p w14:paraId="75217659" w14:textId="6249A33F" w:rsidR="009641BD" w:rsidRDefault="009641BD" w:rsidP="009641BD">
      <w:pPr>
        <w:widowControl/>
        <w:numPr>
          <w:ilvl w:val="0"/>
          <w:numId w:val="57"/>
        </w:numPr>
        <w:autoSpaceDE/>
        <w:autoSpaceDN/>
        <w:spacing w:after="240" w:line="360" w:lineRule="auto"/>
        <w:rPr>
          <w:sz w:val="28"/>
          <w:szCs w:val="28"/>
          <w:highlight w:val="white"/>
        </w:rPr>
      </w:pPr>
      <w:r>
        <w:rPr>
          <w:sz w:val="28"/>
          <w:szCs w:val="28"/>
          <w:highlight w:val="white"/>
        </w:rPr>
        <w:t>Аутентифікацію</w:t>
      </w:r>
      <w:r w:rsidR="00604B03">
        <w:rPr>
          <w:sz w:val="28"/>
          <w:szCs w:val="28"/>
          <w:highlight w:val="white"/>
        </w:rPr>
        <w:t xml:space="preserve"> користувача за допомогою </w:t>
      </w:r>
      <w:r>
        <w:rPr>
          <w:sz w:val="28"/>
          <w:szCs w:val="28"/>
          <w:highlight w:val="white"/>
        </w:rPr>
        <w:t>мобільн</w:t>
      </w:r>
      <w:r w:rsidR="00604B03">
        <w:rPr>
          <w:sz w:val="28"/>
          <w:szCs w:val="28"/>
          <w:highlight w:val="white"/>
        </w:rPr>
        <w:t>их</w:t>
      </w:r>
      <w:r>
        <w:rPr>
          <w:sz w:val="28"/>
          <w:szCs w:val="28"/>
          <w:highlight w:val="white"/>
        </w:rPr>
        <w:t xml:space="preserve"> додатк</w:t>
      </w:r>
      <w:r w:rsidR="00604B03">
        <w:rPr>
          <w:sz w:val="28"/>
          <w:szCs w:val="28"/>
          <w:highlight w:val="white"/>
        </w:rPr>
        <w:t>ів</w:t>
      </w:r>
      <w:r>
        <w:rPr>
          <w:sz w:val="28"/>
          <w:szCs w:val="28"/>
          <w:highlight w:val="white"/>
        </w:rPr>
        <w:t>.</w:t>
      </w:r>
    </w:p>
    <w:p w14:paraId="1FC61944" w14:textId="48CF2D05" w:rsidR="009641BD" w:rsidRDefault="00604B03" w:rsidP="009641BD">
      <w:pPr>
        <w:widowControl/>
        <w:spacing w:before="240" w:after="240" w:line="360" w:lineRule="auto"/>
        <w:ind w:firstLine="720"/>
        <w:rPr>
          <w:sz w:val="28"/>
          <w:szCs w:val="28"/>
          <w:highlight w:val="white"/>
        </w:rPr>
      </w:pPr>
      <w:r>
        <w:rPr>
          <w:sz w:val="28"/>
          <w:szCs w:val="28"/>
          <w:highlight w:val="white"/>
        </w:rPr>
        <w:t>Завдяки</w:t>
      </w:r>
      <w:r w:rsidR="009641BD">
        <w:rPr>
          <w:sz w:val="28"/>
          <w:szCs w:val="28"/>
          <w:highlight w:val="white"/>
        </w:rPr>
        <w:t xml:space="preserve"> </w:t>
      </w:r>
      <w:proofErr w:type="spellStart"/>
      <w:r w:rsidR="009641BD">
        <w:rPr>
          <w:sz w:val="28"/>
          <w:szCs w:val="28"/>
          <w:highlight w:val="white"/>
        </w:rPr>
        <w:t>Group</w:t>
      </w:r>
      <w:proofErr w:type="spellEnd"/>
      <w:r w:rsidR="009641BD">
        <w:rPr>
          <w:sz w:val="28"/>
          <w:szCs w:val="28"/>
          <w:highlight w:val="white"/>
        </w:rPr>
        <w:t xml:space="preserve"> </w:t>
      </w:r>
      <w:proofErr w:type="spellStart"/>
      <w:r w:rsidR="009641BD">
        <w:rPr>
          <w:sz w:val="28"/>
          <w:szCs w:val="28"/>
          <w:highlight w:val="white"/>
        </w:rPr>
        <w:t>Policy</w:t>
      </w:r>
      <w:proofErr w:type="spellEnd"/>
      <w:r w:rsidR="009641BD">
        <w:rPr>
          <w:sz w:val="28"/>
          <w:szCs w:val="28"/>
          <w:highlight w:val="white"/>
        </w:rPr>
        <w:t xml:space="preserve"> </w:t>
      </w:r>
      <w:r>
        <w:rPr>
          <w:sz w:val="28"/>
          <w:szCs w:val="28"/>
          <w:highlight w:val="white"/>
        </w:rPr>
        <w:t>можливо</w:t>
      </w:r>
      <w:r w:rsidR="009641BD">
        <w:rPr>
          <w:sz w:val="28"/>
          <w:szCs w:val="28"/>
          <w:highlight w:val="white"/>
        </w:rPr>
        <w:t xml:space="preserve"> автоматизувати налаштування доступу</w:t>
      </w:r>
      <w:r>
        <w:rPr>
          <w:sz w:val="28"/>
          <w:szCs w:val="28"/>
          <w:highlight w:val="white"/>
        </w:rPr>
        <w:t xml:space="preserve"> користувачів</w:t>
      </w:r>
      <w:r w:rsidR="009641BD">
        <w:rPr>
          <w:sz w:val="28"/>
          <w:szCs w:val="28"/>
          <w:highlight w:val="white"/>
        </w:rPr>
        <w:t xml:space="preserve"> та забезпечення безпеки. Наприклад:</w:t>
      </w:r>
    </w:p>
    <w:p w14:paraId="0DC40386" w14:textId="2802791C" w:rsidR="009641BD" w:rsidRDefault="009641BD" w:rsidP="009641BD">
      <w:pPr>
        <w:widowControl/>
        <w:numPr>
          <w:ilvl w:val="0"/>
          <w:numId w:val="97"/>
        </w:numPr>
        <w:autoSpaceDE/>
        <w:autoSpaceDN/>
        <w:spacing w:before="240" w:line="360" w:lineRule="auto"/>
        <w:rPr>
          <w:sz w:val="28"/>
          <w:szCs w:val="28"/>
          <w:highlight w:val="white"/>
        </w:rPr>
      </w:pPr>
      <w:r>
        <w:rPr>
          <w:sz w:val="28"/>
          <w:szCs w:val="28"/>
          <w:highlight w:val="white"/>
        </w:rPr>
        <w:t xml:space="preserve">Встановлення обмежень на </w:t>
      </w:r>
      <w:r w:rsidR="00604B03">
        <w:rPr>
          <w:sz w:val="28"/>
          <w:szCs w:val="28"/>
          <w:highlight w:val="white"/>
        </w:rPr>
        <w:t xml:space="preserve">будь-яку </w:t>
      </w:r>
      <w:r>
        <w:rPr>
          <w:sz w:val="28"/>
          <w:szCs w:val="28"/>
          <w:highlight w:val="white"/>
        </w:rPr>
        <w:t>зміну системних налаштувань користувачами.</w:t>
      </w:r>
    </w:p>
    <w:p w14:paraId="33C7D989" w14:textId="5C9C2014" w:rsidR="009641BD" w:rsidRDefault="009641BD" w:rsidP="009641BD">
      <w:pPr>
        <w:widowControl/>
        <w:numPr>
          <w:ilvl w:val="0"/>
          <w:numId w:val="97"/>
        </w:numPr>
        <w:autoSpaceDE/>
        <w:autoSpaceDN/>
        <w:spacing w:line="360" w:lineRule="auto"/>
        <w:rPr>
          <w:sz w:val="28"/>
          <w:szCs w:val="28"/>
          <w:highlight w:val="white"/>
        </w:rPr>
      </w:pPr>
      <w:r>
        <w:rPr>
          <w:sz w:val="28"/>
          <w:szCs w:val="28"/>
          <w:highlight w:val="white"/>
        </w:rPr>
        <w:t xml:space="preserve">Налаштування </w:t>
      </w:r>
      <w:r w:rsidR="00604B03">
        <w:rPr>
          <w:sz w:val="28"/>
          <w:szCs w:val="28"/>
          <w:highlight w:val="white"/>
        </w:rPr>
        <w:t>автоматизованого</w:t>
      </w:r>
      <w:r>
        <w:rPr>
          <w:sz w:val="28"/>
          <w:szCs w:val="28"/>
          <w:highlight w:val="white"/>
        </w:rPr>
        <w:t xml:space="preserve"> блокування екранів </w:t>
      </w:r>
      <w:r w:rsidR="00604B03">
        <w:rPr>
          <w:sz w:val="28"/>
          <w:szCs w:val="28"/>
          <w:highlight w:val="white"/>
        </w:rPr>
        <w:t xml:space="preserve">користувачів </w:t>
      </w:r>
      <w:r>
        <w:rPr>
          <w:sz w:val="28"/>
          <w:szCs w:val="28"/>
          <w:highlight w:val="white"/>
        </w:rPr>
        <w:t>після 15 хвилин</w:t>
      </w:r>
      <w:r w:rsidR="00604B03">
        <w:rPr>
          <w:sz w:val="28"/>
          <w:szCs w:val="28"/>
          <w:highlight w:val="white"/>
        </w:rPr>
        <w:t xml:space="preserve"> (чи будь-який інший часовий відрізок)</w:t>
      </w:r>
      <w:r>
        <w:rPr>
          <w:sz w:val="28"/>
          <w:szCs w:val="28"/>
          <w:highlight w:val="white"/>
        </w:rPr>
        <w:t xml:space="preserve"> бездіяльності.</w:t>
      </w:r>
    </w:p>
    <w:p w14:paraId="14F13CE8" w14:textId="187ACF53" w:rsidR="009641BD" w:rsidRDefault="009641BD" w:rsidP="009641BD">
      <w:pPr>
        <w:widowControl/>
        <w:numPr>
          <w:ilvl w:val="0"/>
          <w:numId w:val="97"/>
        </w:numPr>
        <w:autoSpaceDE/>
        <w:autoSpaceDN/>
        <w:spacing w:after="240" w:line="360" w:lineRule="auto"/>
        <w:rPr>
          <w:sz w:val="28"/>
          <w:szCs w:val="28"/>
          <w:highlight w:val="white"/>
        </w:rPr>
      </w:pPr>
      <w:r>
        <w:rPr>
          <w:sz w:val="28"/>
          <w:szCs w:val="28"/>
          <w:highlight w:val="white"/>
        </w:rPr>
        <w:t xml:space="preserve">Забезпечення </w:t>
      </w:r>
      <w:r w:rsidR="00604B03">
        <w:rPr>
          <w:sz w:val="28"/>
          <w:szCs w:val="28"/>
          <w:highlight w:val="white"/>
        </w:rPr>
        <w:t xml:space="preserve">вчасного </w:t>
      </w:r>
      <w:r>
        <w:rPr>
          <w:sz w:val="28"/>
          <w:szCs w:val="28"/>
          <w:highlight w:val="white"/>
        </w:rPr>
        <w:t xml:space="preserve">оновлення програмного забезпечення на </w:t>
      </w:r>
      <w:r w:rsidR="00604B03">
        <w:rPr>
          <w:sz w:val="28"/>
          <w:szCs w:val="28"/>
          <w:highlight w:val="white"/>
        </w:rPr>
        <w:t xml:space="preserve">абсолютно </w:t>
      </w:r>
      <w:r>
        <w:rPr>
          <w:sz w:val="28"/>
          <w:szCs w:val="28"/>
          <w:highlight w:val="white"/>
        </w:rPr>
        <w:t>всіх пристроях організації.</w:t>
      </w:r>
    </w:p>
    <w:p w14:paraId="05BA457C" w14:textId="224738D4" w:rsidR="009641BD" w:rsidRDefault="009641BD" w:rsidP="009641BD">
      <w:pPr>
        <w:widowControl/>
        <w:spacing w:before="240" w:after="240" w:line="360" w:lineRule="auto"/>
        <w:ind w:firstLine="720"/>
        <w:rPr>
          <w:sz w:val="28"/>
          <w:szCs w:val="28"/>
          <w:highlight w:val="white"/>
        </w:rPr>
      </w:pPr>
      <w:r>
        <w:rPr>
          <w:sz w:val="28"/>
          <w:szCs w:val="28"/>
          <w:highlight w:val="white"/>
        </w:rPr>
        <w:lastRenderedPageBreak/>
        <w:t xml:space="preserve">Для </w:t>
      </w:r>
      <w:r w:rsidR="00604B03">
        <w:rPr>
          <w:sz w:val="28"/>
          <w:szCs w:val="28"/>
          <w:highlight w:val="white"/>
        </w:rPr>
        <w:t xml:space="preserve">певної </w:t>
      </w:r>
      <w:r>
        <w:rPr>
          <w:sz w:val="28"/>
          <w:szCs w:val="28"/>
          <w:highlight w:val="white"/>
        </w:rPr>
        <w:t>зручності адміністрування можна створити логічну ієрархію OU, наприклад:</w:t>
      </w:r>
    </w:p>
    <w:p w14:paraId="5608582C" w14:textId="77777777" w:rsidR="009641BD" w:rsidRDefault="009641BD" w:rsidP="009641BD">
      <w:pPr>
        <w:widowControl/>
        <w:numPr>
          <w:ilvl w:val="0"/>
          <w:numId w:val="48"/>
        </w:numPr>
        <w:autoSpaceDE/>
        <w:autoSpaceDN/>
        <w:spacing w:before="240" w:line="360" w:lineRule="auto"/>
        <w:rPr>
          <w:sz w:val="28"/>
          <w:szCs w:val="28"/>
          <w:highlight w:val="white"/>
        </w:rPr>
      </w:pPr>
      <w:r>
        <w:rPr>
          <w:sz w:val="28"/>
          <w:szCs w:val="28"/>
          <w:highlight w:val="white"/>
        </w:rPr>
        <w:t>"Відділ фінансів": обмеження доступу до серверів бухгалтерії.</w:t>
      </w:r>
    </w:p>
    <w:p w14:paraId="192B7DAF" w14:textId="77777777" w:rsidR="009641BD" w:rsidRDefault="009641BD" w:rsidP="009641BD">
      <w:pPr>
        <w:widowControl/>
        <w:numPr>
          <w:ilvl w:val="0"/>
          <w:numId w:val="48"/>
        </w:numPr>
        <w:autoSpaceDE/>
        <w:autoSpaceDN/>
        <w:spacing w:line="360" w:lineRule="auto"/>
        <w:rPr>
          <w:sz w:val="28"/>
          <w:szCs w:val="28"/>
          <w:highlight w:val="white"/>
        </w:rPr>
      </w:pPr>
      <w:r>
        <w:rPr>
          <w:sz w:val="28"/>
          <w:szCs w:val="28"/>
          <w:highlight w:val="white"/>
        </w:rPr>
        <w:t>"Відділ HR": доступ лише до ресурсів для роботи з персоналом.</w:t>
      </w:r>
    </w:p>
    <w:p w14:paraId="3481530E" w14:textId="77777777" w:rsidR="009641BD" w:rsidRDefault="009641BD" w:rsidP="009641BD">
      <w:pPr>
        <w:widowControl/>
        <w:numPr>
          <w:ilvl w:val="0"/>
          <w:numId w:val="48"/>
        </w:numPr>
        <w:autoSpaceDE/>
        <w:autoSpaceDN/>
        <w:spacing w:after="240" w:line="360" w:lineRule="auto"/>
        <w:rPr>
          <w:sz w:val="28"/>
          <w:szCs w:val="28"/>
          <w:highlight w:val="white"/>
        </w:rPr>
      </w:pPr>
      <w:r>
        <w:rPr>
          <w:sz w:val="28"/>
          <w:szCs w:val="28"/>
          <w:highlight w:val="white"/>
        </w:rPr>
        <w:t>"Адміністрація": повні права доступу до мережевої інфраструктури.</w:t>
      </w:r>
    </w:p>
    <w:p w14:paraId="605C0791" w14:textId="45B30374" w:rsidR="009641BD" w:rsidRDefault="00FD04C9" w:rsidP="009641BD">
      <w:pPr>
        <w:widowControl/>
        <w:spacing w:before="240" w:after="240" w:line="360" w:lineRule="auto"/>
        <w:ind w:firstLine="720"/>
        <w:rPr>
          <w:sz w:val="28"/>
          <w:szCs w:val="28"/>
          <w:highlight w:val="white"/>
        </w:rPr>
      </w:pPr>
      <w:r w:rsidRPr="00FD04C9">
        <w:rPr>
          <w:sz w:val="28"/>
          <w:szCs w:val="28"/>
        </w:rPr>
        <w:t xml:space="preserve">Користувачам, які мають </w:t>
      </w:r>
      <w:r w:rsidR="00604B03">
        <w:rPr>
          <w:sz w:val="28"/>
          <w:szCs w:val="28"/>
        </w:rPr>
        <w:t xml:space="preserve">необхідний </w:t>
      </w:r>
      <w:r w:rsidRPr="00FD04C9">
        <w:rPr>
          <w:sz w:val="28"/>
          <w:szCs w:val="28"/>
        </w:rPr>
        <w:t xml:space="preserve">доступ до конфіденційної інформації </w:t>
      </w:r>
      <w:r w:rsidR="00604B03">
        <w:rPr>
          <w:sz w:val="28"/>
          <w:szCs w:val="28"/>
        </w:rPr>
        <w:t xml:space="preserve">компанії </w:t>
      </w:r>
      <w:r w:rsidRPr="00FD04C9">
        <w:rPr>
          <w:sz w:val="28"/>
          <w:szCs w:val="28"/>
        </w:rPr>
        <w:t xml:space="preserve">або керують </w:t>
      </w:r>
      <w:r w:rsidR="00604B03">
        <w:rPr>
          <w:sz w:val="28"/>
          <w:szCs w:val="28"/>
        </w:rPr>
        <w:t xml:space="preserve">її </w:t>
      </w:r>
      <w:r w:rsidRPr="00FD04C9">
        <w:rPr>
          <w:sz w:val="28"/>
          <w:szCs w:val="28"/>
        </w:rPr>
        <w:t xml:space="preserve">критично важливою інфраструктурою, може знадобитися </w:t>
      </w:r>
      <w:proofErr w:type="spellStart"/>
      <w:r w:rsidRPr="00FD04C9">
        <w:rPr>
          <w:sz w:val="28"/>
          <w:szCs w:val="28"/>
        </w:rPr>
        <w:t>дво</w:t>
      </w:r>
      <w:proofErr w:type="spellEnd"/>
      <w:r w:rsidRPr="00FD04C9">
        <w:rPr>
          <w:sz w:val="28"/>
          <w:szCs w:val="28"/>
        </w:rPr>
        <w:t>- або багатофакторна автентифікація</w:t>
      </w:r>
      <w:r w:rsidR="00604B03">
        <w:rPr>
          <w:sz w:val="28"/>
          <w:szCs w:val="28"/>
        </w:rPr>
        <w:t xml:space="preserve"> у систему</w:t>
      </w:r>
      <w:r w:rsidRPr="00FD04C9">
        <w:rPr>
          <w:sz w:val="28"/>
          <w:szCs w:val="28"/>
        </w:rPr>
        <w:t>. Наприклад, під час входу</w:t>
      </w:r>
      <w:r w:rsidR="00604B03">
        <w:rPr>
          <w:sz w:val="28"/>
          <w:szCs w:val="28"/>
        </w:rPr>
        <w:t xml:space="preserve"> в систему</w:t>
      </w:r>
      <w:r w:rsidRPr="00FD04C9">
        <w:rPr>
          <w:sz w:val="28"/>
          <w:szCs w:val="28"/>
        </w:rPr>
        <w:t>, окрім введення пароля, необхідно підтвердити вхід через SMS або мобільний додаток</w:t>
      </w:r>
      <w:r w:rsidR="009641BD">
        <w:rPr>
          <w:sz w:val="28"/>
          <w:szCs w:val="28"/>
          <w:highlight w:val="white"/>
        </w:rPr>
        <w:t>.</w:t>
      </w:r>
    </w:p>
    <w:p w14:paraId="459B2A74" w14:textId="73C14A87" w:rsidR="009641BD" w:rsidRDefault="00604B03" w:rsidP="009641BD">
      <w:pPr>
        <w:widowControl/>
        <w:spacing w:before="240" w:after="240" w:line="360" w:lineRule="auto"/>
        <w:ind w:firstLine="720"/>
        <w:rPr>
          <w:sz w:val="28"/>
          <w:szCs w:val="28"/>
          <w:highlight w:val="white"/>
        </w:rPr>
      </w:pPr>
      <w:r>
        <w:rPr>
          <w:sz w:val="28"/>
          <w:szCs w:val="28"/>
          <w:highlight w:val="white"/>
        </w:rPr>
        <w:t>Змодельована</w:t>
      </w:r>
      <w:r w:rsidR="009641BD">
        <w:rPr>
          <w:sz w:val="28"/>
          <w:szCs w:val="28"/>
          <w:highlight w:val="white"/>
        </w:rPr>
        <w:t xml:space="preserve"> ситуаці</w:t>
      </w:r>
      <w:r>
        <w:rPr>
          <w:sz w:val="28"/>
          <w:szCs w:val="28"/>
          <w:highlight w:val="white"/>
        </w:rPr>
        <w:t>я</w:t>
      </w:r>
      <w:r w:rsidR="009641BD">
        <w:rPr>
          <w:sz w:val="28"/>
          <w:szCs w:val="28"/>
          <w:highlight w:val="white"/>
        </w:rPr>
        <w:t>: компанія хоче обмежити доступ до серверів баз даних лише адміністраторам. Для цього:</w:t>
      </w:r>
    </w:p>
    <w:p w14:paraId="6CB889BE" w14:textId="77777777" w:rsidR="009641BD" w:rsidRDefault="009641BD" w:rsidP="009641BD">
      <w:pPr>
        <w:widowControl/>
        <w:numPr>
          <w:ilvl w:val="0"/>
          <w:numId w:val="107"/>
        </w:numPr>
        <w:autoSpaceDE/>
        <w:autoSpaceDN/>
        <w:spacing w:before="240" w:line="360" w:lineRule="auto"/>
        <w:rPr>
          <w:sz w:val="28"/>
          <w:szCs w:val="28"/>
          <w:highlight w:val="white"/>
        </w:rPr>
      </w:pPr>
      <w:r>
        <w:rPr>
          <w:sz w:val="28"/>
          <w:szCs w:val="28"/>
          <w:highlight w:val="white"/>
        </w:rPr>
        <w:t xml:space="preserve">Створюється </w:t>
      </w:r>
      <w:r>
        <w:rPr>
          <w:b/>
          <w:sz w:val="28"/>
          <w:szCs w:val="28"/>
          <w:highlight w:val="white"/>
        </w:rPr>
        <w:t>OU "Адміністратори баз даних"</w:t>
      </w:r>
      <w:r>
        <w:rPr>
          <w:sz w:val="28"/>
          <w:szCs w:val="28"/>
          <w:highlight w:val="white"/>
        </w:rPr>
        <w:t>.</w:t>
      </w:r>
    </w:p>
    <w:p w14:paraId="7E89238C" w14:textId="77777777" w:rsidR="009641BD" w:rsidRDefault="009641BD" w:rsidP="009641BD">
      <w:pPr>
        <w:widowControl/>
        <w:numPr>
          <w:ilvl w:val="0"/>
          <w:numId w:val="107"/>
        </w:numPr>
        <w:autoSpaceDE/>
        <w:autoSpaceDN/>
        <w:spacing w:line="360" w:lineRule="auto"/>
        <w:rPr>
          <w:sz w:val="28"/>
          <w:szCs w:val="28"/>
          <w:highlight w:val="white"/>
        </w:rPr>
      </w:pPr>
      <w:r>
        <w:rPr>
          <w:sz w:val="28"/>
          <w:szCs w:val="28"/>
          <w:highlight w:val="white"/>
        </w:rPr>
        <w:t xml:space="preserve">У політиках груп задається обмеження доступу до серверів за IP-адресами або назвами </w:t>
      </w:r>
      <w:proofErr w:type="spellStart"/>
      <w:r>
        <w:rPr>
          <w:sz w:val="28"/>
          <w:szCs w:val="28"/>
          <w:highlight w:val="white"/>
        </w:rPr>
        <w:t>хостів</w:t>
      </w:r>
      <w:proofErr w:type="spellEnd"/>
      <w:r>
        <w:rPr>
          <w:sz w:val="28"/>
          <w:szCs w:val="28"/>
          <w:highlight w:val="white"/>
        </w:rPr>
        <w:t>.</w:t>
      </w:r>
    </w:p>
    <w:p w14:paraId="6E25B6DB" w14:textId="77777777" w:rsidR="009641BD" w:rsidRDefault="009641BD" w:rsidP="009641BD">
      <w:pPr>
        <w:widowControl/>
        <w:numPr>
          <w:ilvl w:val="0"/>
          <w:numId w:val="107"/>
        </w:numPr>
        <w:autoSpaceDE/>
        <w:autoSpaceDN/>
        <w:spacing w:after="240" w:line="360" w:lineRule="auto"/>
        <w:rPr>
          <w:sz w:val="28"/>
          <w:szCs w:val="28"/>
          <w:highlight w:val="white"/>
        </w:rPr>
      </w:pPr>
      <w:r>
        <w:rPr>
          <w:sz w:val="28"/>
          <w:szCs w:val="28"/>
          <w:highlight w:val="white"/>
        </w:rPr>
        <w:t>Усі користувачі, які не входять до цієї групи, автоматично позбавляються доступу.</w:t>
      </w:r>
    </w:p>
    <w:p w14:paraId="37E4D949" w14:textId="77777777" w:rsidR="009641BD" w:rsidRDefault="009641BD" w:rsidP="009641BD">
      <w:pPr>
        <w:widowControl/>
        <w:spacing w:before="240" w:after="240" w:line="360" w:lineRule="auto"/>
        <w:ind w:firstLine="720"/>
        <w:rPr>
          <w:sz w:val="28"/>
          <w:szCs w:val="28"/>
          <w:highlight w:val="white"/>
        </w:rPr>
      </w:pPr>
      <w:proofErr w:type="spellStart"/>
      <w:r>
        <w:rPr>
          <w:sz w:val="28"/>
          <w:szCs w:val="28"/>
          <w:highlight w:val="white"/>
        </w:rPr>
        <w:t>Active</w:t>
      </w:r>
      <w:proofErr w:type="spellEnd"/>
      <w:r>
        <w:rPr>
          <w:sz w:val="28"/>
          <w:szCs w:val="28"/>
          <w:highlight w:val="white"/>
        </w:rPr>
        <w:t xml:space="preserve"> </w:t>
      </w:r>
      <w:proofErr w:type="spellStart"/>
      <w:r>
        <w:rPr>
          <w:sz w:val="28"/>
          <w:szCs w:val="28"/>
          <w:highlight w:val="white"/>
        </w:rPr>
        <w:t>Directory</w:t>
      </w:r>
      <w:proofErr w:type="spellEnd"/>
      <w:r>
        <w:rPr>
          <w:sz w:val="28"/>
          <w:szCs w:val="28"/>
          <w:highlight w:val="white"/>
        </w:rPr>
        <w:t xml:space="preserve"> є основою безпечного управління доступом у великих організаціях. Завдяки її функціоналу можна:</w:t>
      </w:r>
    </w:p>
    <w:p w14:paraId="61708462" w14:textId="77777777" w:rsidR="009641BD" w:rsidRDefault="009641BD" w:rsidP="009641BD">
      <w:pPr>
        <w:widowControl/>
        <w:numPr>
          <w:ilvl w:val="0"/>
          <w:numId w:val="99"/>
        </w:numPr>
        <w:autoSpaceDE/>
        <w:autoSpaceDN/>
        <w:spacing w:before="240" w:line="360" w:lineRule="auto"/>
        <w:rPr>
          <w:sz w:val="28"/>
          <w:szCs w:val="28"/>
          <w:highlight w:val="white"/>
        </w:rPr>
      </w:pPr>
      <w:r>
        <w:rPr>
          <w:sz w:val="28"/>
          <w:szCs w:val="28"/>
          <w:highlight w:val="white"/>
        </w:rPr>
        <w:t>Зменшити кількість помилок, пов’язаних із людським фактором.</w:t>
      </w:r>
    </w:p>
    <w:p w14:paraId="34938CA7" w14:textId="77777777" w:rsidR="009641BD" w:rsidRDefault="009641BD" w:rsidP="009641BD">
      <w:pPr>
        <w:widowControl/>
        <w:numPr>
          <w:ilvl w:val="0"/>
          <w:numId w:val="99"/>
        </w:numPr>
        <w:autoSpaceDE/>
        <w:autoSpaceDN/>
        <w:spacing w:line="360" w:lineRule="auto"/>
        <w:rPr>
          <w:sz w:val="28"/>
          <w:szCs w:val="28"/>
          <w:highlight w:val="white"/>
        </w:rPr>
      </w:pPr>
      <w:r>
        <w:rPr>
          <w:sz w:val="28"/>
          <w:szCs w:val="28"/>
          <w:highlight w:val="white"/>
        </w:rPr>
        <w:t>Автоматизувати рутинні завдання з управління доступом.</w:t>
      </w:r>
    </w:p>
    <w:p w14:paraId="1B87AF79" w14:textId="77777777" w:rsidR="009641BD" w:rsidRDefault="009641BD" w:rsidP="009641BD">
      <w:pPr>
        <w:widowControl/>
        <w:numPr>
          <w:ilvl w:val="0"/>
          <w:numId w:val="99"/>
        </w:numPr>
        <w:autoSpaceDE/>
        <w:autoSpaceDN/>
        <w:spacing w:after="240" w:line="360" w:lineRule="auto"/>
        <w:rPr>
          <w:sz w:val="28"/>
          <w:szCs w:val="28"/>
          <w:highlight w:val="white"/>
        </w:rPr>
      </w:pPr>
      <w:r>
        <w:rPr>
          <w:sz w:val="28"/>
          <w:szCs w:val="28"/>
          <w:highlight w:val="white"/>
        </w:rPr>
        <w:t>Забезпечити відповідність нормативним вимогам і стандартам безпеки.</w:t>
      </w:r>
    </w:p>
    <w:p w14:paraId="3F636F67" w14:textId="4A224961" w:rsidR="009641BD" w:rsidRDefault="00FD04C9" w:rsidP="009641BD">
      <w:pPr>
        <w:widowControl/>
        <w:spacing w:before="240" w:after="240" w:line="360" w:lineRule="auto"/>
        <w:ind w:firstLine="720"/>
        <w:rPr>
          <w:sz w:val="28"/>
          <w:szCs w:val="28"/>
        </w:rPr>
      </w:pPr>
      <w:r w:rsidRPr="00FD04C9">
        <w:rPr>
          <w:sz w:val="28"/>
          <w:szCs w:val="28"/>
        </w:rPr>
        <w:t>Це незамінний інструмент для побудови надійної та масштабованої інфраструктури, що відповідає сучасним викликам у сфері інформаційної безпеки</w:t>
      </w:r>
      <w:r w:rsidR="009641BD">
        <w:rPr>
          <w:sz w:val="28"/>
          <w:szCs w:val="28"/>
          <w:highlight w:val="white"/>
        </w:rPr>
        <w:t>.</w:t>
      </w:r>
    </w:p>
    <w:p w14:paraId="0256C3FE" w14:textId="77777777" w:rsidR="00FD04C9" w:rsidRDefault="00FD04C9" w:rsidP="009641BD">
      <w:pPr>
        <w:widowControl/>
        <w:spacing w:before="240" w:after="240" w:line="360" w:lineRule="auto"/>
        <w:ind w:firstLine="720"/>
        <w:rPr>
          <w:color w:val="000000"/>
          <w:sz w:val="28"/>
          <w:szCs w:val="28"/>
        </w:rPr>
      </w:pPr>
    </w:p>
    <w:p w14:paraId="64B58FF8" w14:textId="77777777" w:rsidR="009641BD" w:rsidRDefault="009641BD" w:rsidP="009641BD">
      <w:pPr>
        <w:pStyle w:val="1"/>
        <w:numPr>
          <w:ilvl w:val="1"/>
          <w:numId w:val="88"/>
        </w:numPr>
        <w:spacing w:before="0" w:line="360" w:lineRule="auto"/>
        <w:ind w:left="1538" w:firstLine="0"/>
      </w:pPr>
      <w:bookmarkStart w:id="31" w:name="_lnxbz9" w:colFirst="0" w:colLast="0"/>
      <w:bookmarkStart w:id="32" w:name="_Toc184022188"/>
      <w:bookmarkEnd w:id="31"/>
      <w:r>
        <w:lastRenderedPageBreak/>
        <w:t xml:space="preserve">SIEM-система </w:t>
      </w:r>
      <w:proofErr w:type="spellStart"/>
      <w:r>
        <w:t>Splunk</w:t>
      </w:r>
      <w:bookmarkEnd w:id="32"/>
      <w:proofErr w:type="spellEnd"/>
    </w:p>
    <w:p w14:paraId="2460F6DC" w14:textId="77777777" w:rsidR="009641BD" w:rsidRDefault="009641BD" w:rsidP="009641BD">
      <w:pPr>
        <w:spacing w:line="360" w:lineRule="auto"/>
        <w:rPr>
          <w:sz w:val="28"/>
          <w:szCs w:val="28"/>
        </w:rPr>
      </w:pPr>
    </w:p>
    <w:p w14:paraId="1BE2ABAC" w14:textId="46EA4B61" w:rsidR="00FD04C9" w:rsidRPr="00FD04C9" w:rsidRDefault="009641BD" w:rsidP="00FD04C9">
      <w:pPr>
        <w:spacing w:before="240" w:after="240" w:line="360" w:lineRule="auto"/>
        <w:ind w:firstLine="720"/>
        <w:rPr>
          <w:sz w:val="28"/>
          <w:szCs w:val="28"/>
        </w:rPr>
      </w:pPr>
      <w:proofErr w:type="spellStart"/>
      <w:r>
        <w:rPr>
          <w:b/>
          <w:sz w:val="28"/>
          <w:szCs w:val="28"/>
        </w:rPr>
        <w:t>Splunk</w:t>
      </w:r>
      <w:proofErr w:type="spellEnd"/>
      <w:r>
        <w:rPr>
          <w:sz w:val="28"/>
          <w:szCs w:val="28"/>
        </w:rPr>
        <w:t xml:space="preserve"> — </w:t>
      </w:r>
      <w:r w:rsidR="005C7C6A">
        <w:rPr>
          <w:sz w:val="28"/>
          <w:szCs w:val="28"/>
        </w:rPr>
        <w:t>це одна</w:t>
      </w:r>
      <w:r w:rsidR="00FD04C9" w:rsidRPr="00FD04C9">
        <w:rPr>
          <w:sz w:val="28"/>
          <w:szCs w:val="28"/>
        </w:rPr>
        <w:t xml:space="preserve"> </w:t>
      </w:r>
      <w:r w:rsidR="005C7C6A">
        <w:rPr>
          <w:sz w:val="28"/>
          <w:szCs w:val="28"/>
        </w:rPr>
        <w:t>і</w:t>
      </w:r>
      <w:r w:rsidR="00FD04C9" w:rsidRPr="00FD04C9">
        <w:rPr>
          <w:sz w:val="28"/>
          <w:szCs w:val="28"/>
        </w:rPr>
        <w:t>з провідних систем SIEM (</w:t>
      </w:r>
      <w:proofErr w:type="spellStart"/>
      <w:r w:rsidR="005C7C6A" w:rsidRPr="005C7C6A">
        <w:rPr>
          <w:sz w:val="28"/>
          <w:szCs w:val="28"/>
          <w:shd w:val="clear" w:color="auto" w:fill="FFFFFF"/>
        </w:rPr>
        <w:t>Security</w:t>
      </w:r>
      <w:proofErr w:type="spellEnd"/>
      <w:r w:rsidR="005C7C6A" w:rsidRPr="005C7C6A">
        <w:rPr>
          <w:sz w:val="28"/>
          <w:szCs w:val="28"/>
          <w:shd w:val="clear" w:color="auto" w:fill="FFFFFF"/>
        </w:rPr>
        <w:t xml:space="preserve"> </w:t>
      </w:r>
      <w:proofErr w:type="spellStart"/>
      <w:r w:rsidR="005C7C6A" w:rsidRPr="005C7C6A">
        <w:rPr>
          <w:sz w:val="28"/>
          <w:szCs w:val="28"/>
          <w:shd w:val="clear" w:color="auto" w:fill="FFFFFF"/>
        </w:rPr>
        <w:t>information</w:t>
      </w:r>
      <w:proofErr w:type="spellEnd"/>
      <w:r w:rsidR="005C7C6A" w:rsidRPr="005C7C6A">
        <w:rPr>
          <w:sz w:val="28"/>
          <w:szCs w:val="28"/>
          <w:shd w:val="clear" w:color="auto" w:fill="FFFFFF"/>
        </w:rPr>
        <w:t xml:space="preserve"> </w:t>
      </w:r>
      <w:proofErr w:type="spellStart"/>
      <w:r w:rsidR="005C7C6A" w:rsidRPr="005C7C6A">
        <w:rPr>
          <w:sz w:val="28"/>
          <w:szCs w:val="28"/>
          <w:shd w:val="clear" w:color="auto" w:fill="FFFFFF"/>
        </w:rPr>
        <w:t>and</w:t>
      </w:r>
      <w:proofErr w:type="spellEnd"/>
      <w:r w:rsidR="005C7C6A" w:rsidRPr="005C7C6A">
        <w:rPr>
          <w:sz w:val="28"/>
          <w:szCs w:val="28"/>
          <w:shd w:val="clear" w:color="auto" w:fill="FFFFFF"/>
        </w:rPr>
        <w:t xml:space="preserve"> </w:t>
      </w:r>
      <w:proofErr w:type="spellStart"/>
      <w:r w:rsidR="005C7C6A" w:rsidRPr="005C7C6A">
        <w:rPr>
          <w:sz w:val="28"/>
          <w:szCs w:val="28"/>
          <w:shd w:val="clear" w:color="auto" w:fill="FFFFFF"/>
        </w:rPr>
        <w:t>event</w:t>
      </w:r>
      <w:proofErr w:type="spellEnd"/>
      <w:r w:rsidR="005C7C6A" w:rsidRPr="005C7C6A">
        <w:rPr>
          <w:sz w:val="28"/>
          <w:szCs w:val="28"/>
          <w:shd w:val="clear" w:color="auto" w:fill="FFFFFF"/>
        </w:rPr>
        <w:t xml:space="preserve"> </w:t>
      </w:r>
      <w:proofErr w:type="spellStart"/>
      <w:r w:rsidR="005C7C6A" w:rsidRPr="005C7C6A">
        <w:rPr>
          <w:sz w:val="28"/>
          <w:szCs w:val="28"/>
          <w:shd w:val="clear" w:color="auto" w:fill="FFFFFF"/>
        </w:rPr>
        <w:t>management</w:t>
      </w:r>
      <w:proofErr w:type="spellEnd"/>
      <w:r w:rsidR="00FD04C9" w:rsidRPr="00FD04C9">
        <w:rPr>
          <w:sz w:val="28"/>
          <w:szCs w:val="28"/>
        </w:rPr>
        <w:t xml:space="preserve">), яка </w:t>
      </w:r>
      <w:r w:rsidR="005C7C6A">
        <w:rPr>
          <w:sz w:val="28"/>
          <w:szCs w:val="28"/>
        </w:rPr>
        <w:t>дає можливість</w:t>
      </w:r>
      <w:r w:rsidR="00FD04C9" w:rsidRPr="00FD04C9">
        <w:rPr>
          <w:sz w:val="28"/>
          <w:szCs w:val="28"/>
        </w:rPr>
        <w:t xml:space="preserve"> організаціям </w:t>
      </w:r>
      <w:r w:rsidR="001A1C13">
        <w:rPr>
          <w:sz w:val="28"/>
          <w:szCs w:val="28"/>
        </w:rPr>
        <w:t xml:space="preserve">просто та </w:t>
      </w:r>
      <w:r w:rsidR="00FD04C9" w:rsidRPr="00FD04C9">
        <w:rPr>
          <w:sz w:val="28"/>
          <w:szCs w:val="28"/>
        </w:rPr>
        <w:t xml:space="preserve">ефективно збирати, аналізувати та співвідносити події, що </w:t>
      </w:r>
      <w:r w:rsidR="001A1C13">
        <w:rPr>
          <w:sz w:val="28"/>
          <w:szCs w:val="28"/>
        </w:rPr>
        <w:t>мають місце</w:t>
      </w:r>
      <w:r w:rsidR="00FD04C9" w:rsidRPr="00FD04C9">
        <w:rPr>
          <w:sz w:val="28"/>
          <w:szCs w:val="28"/>
        </w:rPr>
        <w:t xml:space="preserve"> в </w:t>
      </w:r>
      <w:r w:rsidR="001A1C13">
        <w:rPr>
          <w:sz w:val="28"/>
          <w:szCs w:val="28"/>
        </w:rPr>
        <w:t xml:space="preserve">корпоративній </w:t>
      </w:r>
      <w:r w:rsidR="00FD04C9" w:rsidRPr="00FD04C9">
        <w:rPr>
          <w:sz w:val="28"/>
          <w:szCs w:val="28"/>
        </w:rPr>
        <w:t xml:space="preserve">мережі, у режимі реального часу. </w:t>
      </w:r>
      <w:r w:rsidR="001A1C13" w:rsidRPr="00FD04C9">
        <w:rPr>
          <w:sz w:val="28"/>
          <w:szCs w:val="28"/>
        </w:rPr>
        <w:t xml:space="preserve">SIEM </w:t>
      </w:r>
      <w:r w:rsidR="00FD04C9" w:rsidRPr="00FD04C9">
        <w:rPr>
          <w:sz w:val="28"/>
          <w:szCs w:val="28"/>
        </w:rPr>
        <w:t xml:space="preserve">допомагає не тільки </w:t>
      </w:r>
      <w:r w:rsidR="001A1C13">
        <w:rPr>
          <w:sz w:val="28"/>
          <w:szCs w:val="28"/>
        </w:rPr>
        <w:t>знайти</w:t>
      </w:r>
      <w:r w:rsidR="00FD04C9" w:rsidRPr="00FD04C9">
        <w:rPr>
          <w:sz w:val="28"/>
          <w:szCs w:val="28"/>
        </w:rPr>
        <w:t xml:space="preserve"> потенційні загрози безпеці</w:t>
      </w:r>
      <w:r w:rsidR="001A1C13">
        <w:rPr>
          <w:sz w:val="28"/>
          <w:szCs w:val="28"/>
        </w:rPr>
        <w:t xml:space="preserve"> компанії</w:t>
      </w:r>
      <w:r w:rsidR="00FD04C9" w:rsidRPr="00FD04C9">
        <w:rPr>
          <w:sz w:val="28"/>
          <w:szCs w:val="28"/>
        </w:rPr>
        <w:t xml:space="preserve">, але й підготувати </w:t>
      </w:r>
      <w:r w:rsidR="001A1C13">
        <w:rPr>
          <w:sz w:val="28"/>
          <w:szCs w:val="28"/>
        </w:rPr>
        <w:t xml:space="preserve">корпоративну </w:t>
      </w:r>
      <w:r w:rsidR="00FD04C9" w:rsidRPr="00FD04C9">
        <w:rPr>
          <w:sz w:val="28"/>
          <w:szCs w:val="28"/>
        </w:rPr>
        <w:t>організацію до швидкого реагування на інциденти</w:t>
      </w:r>
      <w:r w:rsidR="001A1C13">
        <w:rPr>
          <w:sz w:val="28"/>
          <w:szCs w:val="28"/>
        </w:rPr>
        <w:t xml:space="preserve"> в її мережі</w:t>
      </w:r>
      <w:r w:rsidR="00FD04C9" w:rsidRPr="00FD04C9">
        <w:rPr>
          <w:sz w:val="28"/>
          <w:szCs w:val="28"/>
        </w:rPr>
        <w:t>.</w:t>
      </w:r>
    </w:p>
    <w:p w14:paraId="754F77A2" w14:textId="15516686" w:rsidR="009641BD" w:rsidRDefault="00FD04C9" w:rsidP="00FD04C9">
      <w:pPr>
        <w:spacing w:before="240" w:after="240" w:line="360" w:lineRule="auto"/>
        <w:ind w:firstLine="720"/>
        <w:rPr>
          <w:sz w:val="28"/>
          <w:szCs w:val="28"/>
        </w:rPr>
      </w:pPr>
      <w:proofErr w:type="spellStart"/>
      <w:r w:rsidRPr="00FD04C9">
        <w:rPr>
          <w:sz w:val="28"/>
          <w:szCs w:val="28"/>
        </w:rPr>
        <w:t>Splunk</w:t>
      </w:r>
      <w:proofErr w:type="spellEnd"/>
      <w:r w:rsidRPr="00FD04C9">
        <w:rPr>
          <w:sz w:val="28"/>
          <w:szCs w:val="28"/>
        </w:rPr>
        <w:t xml:space="preserve"> — це універсальне </w:t>
      </w:r>
      <w:r w:rsidR="001A1C13">
        <w:rPr>
          <w:sz w:val="28"/>
          <w:szCs w:val="28"/>
        </w:rPr>
        <w:t xml:space="preserve">інформаційне </w:t>
      </w:r>
      <w:r w:rsidRPr="00FD04C9">
        <w:rPr>
          <w:sz w:val="28"/>
          <w:szCs w:val="28"/>
        </w:rPr>
        <w:t>рішення, яке поєднує можливості збору журналів, аналізу даних та звітності, що робить його ідеальним</w:t>
      </w:r>
      <w:r w:rsidR="001A1C13">
        <w:rPr>
          <w:sz w:val="28"/>
          <w:szCs w:val="28"/>
        </w:rPr>
        <w:t xml:space="preserve"> інструментом</w:t>
      </w:r>
      <w:r w:rsidRPr="00FD04C9">
        <w:rPr>
          <w:sz w:val="28"/>
          <w:szCs w:val="28"/>
        </w:rPr>
        <w:t xml:space="preserve"> для великих корпоративних мереж із високими вимогами до</w:t>
      </w:r>
      <w:r w:rsidR="001A1C13">
        <w:rPr>
          <w:sz w:val="28"/>
          <w:szCs w:val="28"/>
        </w:rPr>
        <w:t xml:space="preserve"> інформаційної</w:t>
      </w:r>
      <w:r w:rsidRPr="00FD04C9">
        <w:rPr>
          <w:sz w:val="28"/>
          <w:szCs w:val="28"/>
        </w:rPr>
        <w:t xml:space="preserve"> безпеки</w:t>
      </w:r>
      <w:r w:rsidR="009641BD">
        <w:rPr>
          <w:sz w:val="28"/>
          <w:szCs w:val="28"/>
        </w:rPr>
        <w:t>.</w:t>
      </w:r>
    </w:p>
    <w:p w14:paraId="04AD7612" w14:textId="77777777" w:rsidR="009641BD" w:rsidRDefault="009641BD" w:rsidP="009641BD">
      <w:pPr>
        <w:widowControl/>
        <w:spacing w:line="360" w:lineRule="auto"/>
        <w:ind w:left="1040"/>
        <w:rPr>
          <w:sz w:val="28"/>
          <w:szCs w:val="28"/>
          <w:highlight w:val="white"/>
        </w:rPr>
      </w:pPr>
      <w:r>
        <w:rPr>
          <w:sz w:val="28"/>
          <w:szCs w:val="28"/>
          <w:highlight w:val="white"/>
        </w:rPr>
        <w:t xml:space="preserve">На рисунку 2.3 зображено SIEM-система </w:t>
      </w:r>
      <w:proofErr w:type="spellStart"/>
      <w:r>
        <w:rPr>
          <w:sz w:val="28"/>
          <w:szCs w:val="28"/>
          <w:highlight w:val="white"/>
        </w:rPr>
        <w:t>Splunk</w:t>
      </w:r>
      <w:proofErr w:type="spellEnd"/>
      <w:r>
        <w:rPr>
          <w:sz w:val="28"/>
          <w:szCs w:val="28"/>
          <w:highlight w:val="white"/>
        </w:rPr>
        <w:t>.</w:t>
      </w:r>
    </w:p>
    <w:p w14:paraId="0D973987" w14:textId="77777777" w:rsidR="009641BD" w:rsidRDefault="009641BD" w:rsidP="009641BD">
      <w:pPr>
        <w:widowControl/>
        <w:spacing w:after="200" w:line="360" w:lineRule="auto"/>
        <w:ind w:left="1040"/>
        <w:rPr>
          <w:color w:val="201F1E"/>
          <w:sz w:val="28"/>
          <w:szCs w:val="28"/>
          <w:highlight w:val="white"/>
        </w:rPr>
      </w:pPr>
    </w:p>
    <w:p w14:paraId="7D86B13A" w14:textId="77777777" w:rsidR="009641BD" w:rsidRDefault="009641BD" w:rsidP="009641BD">
      <w:pPr>
        <w:spacing w:line="360" w:lineRule="auto"/>
        <w:ind w:left="1040"/>
        <w:rPr>
          <w:sz w:val="28"/>
          <w:szCs w:val="28"/>
        </w:rPr>
      </w:pPr>
      <w:r>
        <w:rPr>
          <w:noProof/>
          <w:sz w:val="28"/>
          <w:szCs w:val="28"/>
        </w:rPr>
        <w:drawing>
          <wp:inline distT="114300" distB="114300" distL="114300" distR="114300" wp14:anchorId="7AC6A35D" wp14:editId="1F70577E">
            <wp:extent cx="5341620" cy="3329940"/>
            <wp:effectExtent l="0" t="0" r="0" b="381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341620" cy="3329940"/>
                    </a:xfrm>
                    <a:prstGeom prst="rect">
                      <a:avLst/>
                    </a:prstGeom>
                    <a:ln/>
                  </pic:spPr>
                </pic:pic>
              </a:graphicData>
            </a:graphic>
          </wp:inline>
        </w:drawing>
      </w:r>
    </w:p>
    <w:p w14:paraId="3349FF53" w14:textId="77777777" w:rsidR="009641BD" w:rsidRDefault="009641BD" w:rsidP="009641BD">
      <w:pPr>
        <w:widowControl/>
        <w:spacing w:line="360" w:lineRule="auto"/>
        <w:ind w:left="1040"/>
        <w:rPr>
          <w:sz w:val="28"/>
          <w:szCs w:val="28"/>
          <w:highlight w:val="white"/>
        </w:rPr>
      </w:pPr>
      <w:r>
        <w:rPr>
          <w:sz w:val="28"/>
          <w:szCs w:val="28"/>
          <w:highlight w:val="white"/>
        </w:rPr>
        <w:t xml:space="preserve">Рисунок 2.3 – SIEM-система </w:t>
      </w:r>
      <w:proofErr w:type="spellStart"/>
      <w:r>
        <w:rPr>
          <w:sz w:val="28"/>
          <w:szCs w:val="28"/>
          <w:highlight w:val="white"/>
        </w:rPr>
        <w:t>Splunk</w:t>
      </w:r>
      <w:proofErr w:type="spellEnd"/>
    </w:p>
    <w:p w14:paraId="38D4D35E" w14:textId="77777777" w:rsidR="009641BD" w:rsidRDefault="009641BD" w:rsidP="009641BD">
      <w:pPr>
        <w:spacing w:line="360" w:lineRule="auto"/>
        <w:ind w:firstLine="694"/>
        <w:rPr>
          <w:sz w:val="28"/>
          <w:szCs w:val="28"/>
        </w:rPr>
      </w:pPr>
    </w:p>
    <w:p w14:paraId="57BD8A2C" w14:textId="134C6B8C" w:rsidR="009641BD" w:rsidRDefault="009641BD" w:rsidP="009641BD">
      <w:pPr>
        <w:widowControl/>
        <w:spacing w:before="240" w:after="240" w:line="360" w:lineRule="auto"/>
        <w:ind w:firstLine="720"/>
        <w:rPr>
          <w:sz w:val="28"/>
          <w:szCs w:val="28"/>
          <w:highlight w:val="white"/>
        </w:rPr>
      </w:pPr>
      <w:proofErr w:type="spellStart"/>
      <w:r>
        <w:rPr>
          <w:sz w:val="28"/>
          <w:szCs w:val="28"/>
          <w:highlight w:val="white"/>
        </w:rPr>
        <w:lastRenderedPageBreak/>
        <w:t>Splunk</w:t>
      </w:r>
      <w:proofErr w:type="spellEnd"/>
      <w:r>
        <w:rPr>
          <w:sz w:val="28"/>
          <w:szCs w:val="28"/>
          <w:highlight w:val="white"/>
        </w:rPr>
        <w:t xml:space="preserve"> збирає дані з різн</w:t>
      </w:r>
      <w:r w:rsidR="001A1C13">
        <w:rPr>
          <w:sz w:val="28"/>
          <w:szCs w:val="28"/>
          <w:highlight w:val="white"/>
        </w:rPr>
        <w:t>их</w:t>
      </w:r>
      <w:r>
        <w:rPr>
          <w:sz w:val="28"/>
          <w:szCs w:val="28"/>
          <w:highlight w:val="white"/>
        </w:rPr>
        <w:t xml:space="preserve"> джерел:</w:t>
      </w:r>
    </w:p>
    <w:p w14:paraId="1D6AAFB3" w14:textId="6253C99B" w:rsidR="009641BD" w:rsidRDefault="009641BD" w:rsidP="009641BD">
      <w:pPr>
        <w:widowControl/>
        <w:numPr>
          <w:ilvl w:val="0"/>
          <w:numId w:val="46"/>
        </w:numPr>
        <w:autoSpaceDE/>
        <w:autoSpaceDN/>
        <w:spacing w:before="240" w:line="360" w:lineRule="auto"/>
        <w:rPr>
          <w:sz w:val="28"/>
          <w:szCs w:val="28"/>
          <w:highlight w:val="white"/>
        </w:rPr>
      </w:pPr>
      <w:r>
        <w:rPr>
          <w:sz w:val="28"/>
          <w:szCs w:val="28"/>
          <w:highlight w:val="white"/>
        </w:rPr>
        <w:t>Сервери та робочі станції</w:t>
      </w:r>
      <w:r w:rsidR="001A1C13">
        <w:rPr>
          <w:sz w:val="28"/>
          <w:szCs w:val="28"/>
          <w:highlight w:val="white"/>
        </w:rPr>
        <w:t xml:space="preserve"> компанії</w:t>
      </w:r>
      <w:r>
        <w:rPr>
          <w:sz w:val="28"/>
          <w:szCs w:val="28"/>
          <w:highlight w:val="white"/>
        </w:rPr>
        <w:t>.</w:t>
      </w:r>
    </w:p>
    <w:p w14:paraId="20E32738" w14:textId="669F5218" w:rsidR="009641BD" w:rsidRDefault="009641BD" w:rsidP="009641BD">
      <w:pPr>
        <w:widowControl/>
        <w:numPr>
          <w:ilvl w:val="0"/>
          <w:numId w:val="46"/>
        </w:numPr>
        <w:autoSpaceDE/>
        <w:autoSpaceDN/>
        <w:spacing w:line="360" w:lineRule="auto"/>
        <w:rPr>
          <w:sz w:val="28"/>
          <w:szCs w:val="28"/>
          <w:highlight w:val="white"/>
        </w:rPr>
      </w:pPr>
      <w:r>
        <w:rPr>
          <w:sz w:val="28"/>
          <w:szCs w:val="28"/>
          <w:highlight w:val="white"/>
        </w:rPr>
        <w:t>Мережеве обладнання</w:t>
      </w:r>
      <w:r w:rsidR="001A1C13">
        <w:rPr>
          <w:sz w:val="28"/>
          <w:szCs w:val="28"/>
          <w:highlight w:val="white"/>
        </w:rPr>
        <w:t xml:space="preserve"> компанії</w:t>
      </w:r>
      <w:r>
        <w:rPr>
          <w:sz w:val="28"/>
          <w:szCs w:val="28"/>
          <w:highlight w:val="white"/>
        </w:rPr>
        <w:t xml:space="preserve"> (маршрутизатори, комутатори, </w:t>
      </w:r>
      <w:proofErr w:type="spellStart"/>
      <w:r>
        <w:rPr>
          <w:sz w:val="28"/>
          <w:szCs w:val="28"/>
          <w:highlight w:val="white"/>
        </w:rPr>
        <w:t>міжмережеві</w:t>
      </w:r>
      <w:proofErr w:type="spellEnd"/>
      <w:r>
        <w:rPr>
          <w:sz w:val="28"/>
          <w:szCs w:val="28"/>
          <w:highlight w:val="white"/>
        </w:rPr>
        <w:t xml:space="preserve"> екрани).</w:t>
      </w:r>
    </w:p>
    <w:p w14:paraId="456443DE" w14:textId="07A4ACB5" w:rsidR="009641BD" w:rsidRDefault="009641BD" w:rsidP="009641BD">
      <w:pPr>
        <w:widowControl/>
        <w:numPr>
          <w:ilvl w:val="0"/>
          <w:numId w:val="46"/>
        </w:numPr>
        <w:autoSpaceDE/>
        <w:autoSpaceDN/>
        <w:spacing w:after="240" w:line="360" w:lineRule="auto"/>
        <w:rPr>
          <w:sz w:val="28"/>
          <w:szCs w:val="28"/>
          <w:highlight w:val="white"/>
        </w:rPr>
      </w:pPr>
      <w:r>
        <w:rPr>
          <w:sz w:val="28"/>
          <w:szCs w:val="28"/>
          <w:highlight w:val="white"/>
        </w:rPr>
        <w:t xml:space="preserve">Інші </w:t>
      </w:r>
      <w:r w:rsidR="001A1C13">
        <w:rPr>
          <w:sz w:val="28"/>
          <w:szCs w:val="28"/>
          <w:highlight w:val="white"/>
        </w:rPr>
        <w:t xml:space="preserve">інформаційні </w:t>
      </w:r>
      <w:r>
        <w:rPr>
          <w:sz w:val="28"/>
          <w:szCs w:val="28"/>
          <w:highlight w:val="white"/>
        </w:rPr>
        <w:t>системи</w:t>
      </w:r>
      <w:r w:rsidR="001A1C13">
        <w:rPr>
          <w:sz w:val="28"/>
          <w:szCs w:val="28"/>
          <w:highlight w:val="white"/>
        </w:rPr>
        <w:t xml:space="preserve"> корпоративної</w:t>
      </w:r>
      <w:r>
        <w:rPr>
          <w:sz w:val="28"/>
          <w:szCs w:val="28"/>
          <w:highlight w:val="white"/>
        </w:rPr>
        <w:t xml:space="preserve"> безпеки (DLP, </w:t>
      </w:r>
      <w:proofErr w:type="spellStart"/>
      <w:r>
        <w:rPr>
          <w:sz w:val="28"/>
          <w:szCs w:val="28"/>
          <w:highlight w:val="white"/>
        </w:rPr>
        <w:t>Active</w:t>
      </w:r>
      <w:proofErr w:type="spellEnd"/>
      <w:r>
        <w:rPr>
          <w:sz w:val="28"/>
          <w:szCs w:val="28"/>
          <w:highlight w:val="white"/>
        </w:rPr>
        <w:t xml:space="preserve"> </w:t>
      </w:r>
      <w:proofErr w:type="spellStart"/>
      <w:r>
        <w:rPr>
          <w:sz w:val="28"/>
          <w:szCs w:val="28"/>
          <w:highlight w:val="white"/>
        </w:rPr>
        <w:t>Directory</w:t>
      </w:r>
      <w:proofErr w:type="spellEnd"/>
      <w:r>
        <w:rPr>
          <w:sz w:val="28"/>
          <w:szCs w:val="28"/>
          <w:highlight w:val="white"/>
        </w:rPr>
        <w:t>, антивіруси).</w:t>
      </w:r>
    </w:p>
    <w:p w14:paraId="00A0B6C5" w14:textId="56AFFDF2" w:rsidR="00FD04C9" w:rsidRPr="00FD04C9" w:rsidRDefault="00FD04C9" w:rsidP="00FD04C9">
      <w:pPr>
        <w:widowControl/>
        <w:spacing w:before="240" w:after="240" w:line="360" w:lineRule="auto"/>
        <w:ind w:firstLine="720"/>
        <w:rPr>
          <w:sz w:val="28"/>
          <w:szCs w:val="28"/>
        </w:rPr>
      </w:pPr>
      <w:r w:rsidRPr="00FD04C9">
        <w:rPr>
          <w:sz w:val="28"/>
          <w:szCs w:val="28"/>
        </w:rPr>
        <w:t>Ця інформація аналізується</w:t>
      </w:r>
      <w:r w:rsidR="001A1C13">
        <w:rPr>
          <w:sz w:val="28"/>
          <w:szCs w:val="28"/>
        </w:rPr>
        <w:t xml:space="preserve"> співробітниками</w:t>
      </w:r>
      <w:r w:rsidRPr="00FD04C9">
        <w:rPr>
          <w:sz w:val="28"/>
          <w:szCs w:val="28"/>
        </w:rPr>
        <w:t xml:space="preserve">, об’єднується в єдиний потік </w:t>
      </w:r>
      <w:r w:rsidR="001A1C13">
        <w:rPr>
          <w:sz w:val="28"/>
          <w:szCs w:val="28"/>
        </w:rPr>
        <w:t xml:space="preserve">даних </w:t>
      </w:r>
      <w:r w:rsidRPr="00FD04C9">
        <w:rPr>
          <w:sz w:val="28"/>
          <w:szCs w:val="28"/>
        </w:rPr>
        <w:t xml:space="preserve">і корелюється для виявлення </w:t>
      </w:r>
      <w:proofErr w:type="spellStart"/>
      <w:r w:rsidRPr="00FD04C9">
        <w:rPr>
          <w:sz w:val="28"/>
          <w:szCs w:val="28"/>
        </w:rPr>
        <w:t>зв’язків</w:t>
      </w:r>
      <w:proofErr w:type="spellEnd"/>
      <w:r w:rsidRPr="00FD04C9">
        <w:rPr>
          <w:sz w:val="28"/>
          <w:szCs w:val="28"/>
        </w:rPr>
        <w:t xml:space="preserve"> між подіями. </w:t>
      </w:r>
      <w:r w:rsidR="001A1C13">
        <w:rPr>
          <w:sz w:val="28"/>
          <w:szCs w:val="28"/>
        </w:rPr>
        <w:t>Я</w:t>
      </w:r>
      <w:r w:rsidRPr="00FD04C9">
        <w:rPr>
          <w:sz w:val="28"/>
          <w:szCs w:val="28"/>
        </w:rPr>
        <w:t xml:space="preserve">кщо користувач </w:t>
      </w:r>
      <w:r w:rsidR="001A1C13">
        <w:rPr>
          <w:sz w:val="28"/>
          <w:szCs w:val="28"/>
        </w:rPr>
        <w:t>декілька</w:t>
      </w:r>
      <w:r w:rsidRPr="00FD04C9">
        <w:rPr>
          <w:sz w:val="28"/>
          <w:szCs w:val="28"/>
        </w:rPr>
        <w:t xml:space="preserve"> разів вводить неправильний пароль, а потім робить доступ </w:t>
      </w:r>
      <w:r w:rsidR="001A1C13">
        <w:rPr>
          <w:sz w:val="28"/>
          <w:szCs w:val="28"/>
        </w:rPr>
        <w:t xml:space="preserve">незвичними методами </w:t>
      </w:r>
      <w:r w:rsidRPr="00FD04C9">
        <w:rPr>
          <w:sz w:val="28"/>
          <w:szCs w:val="28"/>
        </w:rPr>
        <w:t>до конфіденційних файлів</w:t>
      </w:r>
      <w:r w:rsidR="001A1C13">
        <w:rPr>
          <w:sz w:val="28"/>
          <w:szCs w:val="28"/>
        </w:rPr>
        <w:t xml:space="preserve"> компанії</w:t>
      </w:r>
      <w:r w:rsidRPr="00FD04C9">
        <w:rPr>
          <w:sz w:val="28"/>
          <w:szCs w:val="28"/>
        </w:rPr>
        <w:t>, це може бути ознакою потенційної загрози.</w:t>
      </w:r>
    </w:p>
    <w:p w14:paraId="5369D83A" w14:textId="18639A67" w:rsidR="009641BD" w:rsidRDefault="00FD04C9" w:rsidP="00FD04C9">
      <w:pPr>
        <w:widowControl/>
        <w:spacing w:before="240" w:after="240" w:line="360" w:lineRule="auto"/>
        <w:ind w:firstLine="720"/>
        <w:rPr>
          <w:sz w:val="28"/>
          <w:szCs w:val="28"/>
          <w:highlight w:val="white"/>
        </w:rPr>
      </w:pPr>
      <w:proofErr w:type="spellStart"/>
      <w:r w:rsidRPr="00FD04C9">
        <w:rPr>
          <w:sz w:val="28"/>
          <w:szCs w:val="28"/>
        </w:rPr>
        <w:t>Splunk</w:t>
      </w:r>
      <w:proofErr w:type="spellEnd"/>
      <w:r w:rsidRPr="00FD04C9">
        <w:rPr>
          <w:sz w:val="28"/>
          <w:szCs w:val="28"/>
        </w:rPr>
        <w:t xml:space="preserve"> дозволяє </w:t>
      </w:r>
      <w:r w:rsidR="001A1C13">
        <w:rPr>
          <w:sz w:val="28"/>
          <w:szCs w:val="28"/>
        </w:rPr>
        <w:t>знаходити</w:t>
      </w:r>
      <w:r w:rsidRPr="00FD04C9">
        <w:rPr>
          <w:sz w:val="28"/>
          <w:szCs w:val="28"/>
        </w:rPr>
        <w:t xml:space="preserve"> шаблони «нормальної» поведінки</w:t>
      </w:r>
      <w:r w:rsidR="001A1C13">
        <w:rPr>
          <w:sz w:val="28"/>
          <w:szCs w:val="28"/>
        </w:rPr>
        <w:t xml:space="preserve"> користувача</w:t>
      </w:r>
      <w:r w:rsidRPr="00FD04C9">
        <w:rPr>
          <w:sz w:val="28"/>
          <w:szCs w:val="28"/>
        </w:rPr>
        <w:t xml:space="preserve"> в мережі і виявити відхилення від них, в тому числі</w:t>
      </w:r>
      <w:r w:rsidR="009641BD">
        <w:rPr>
          <w:sz w:val="28"/>
          <w:szCs w:val="28"/>
          <w:highlight w:val="white"/>
        </w:rPr>
        <w:t>:</w:t>
      </w:r>
    </w:p>
    <w:p w14:paraId="1E98FC8B" w14:textId="132F6520" w:rsidR="009641BD" w:rsidRDefault="009641BD" w:rsidP="009641BD">
      <w:pPr>
        <w:widowControl/>
        <w:numPr>
          <w:ilvl w:val="0"/>
          <w:numId w:val="117"/>
        </w:numPr>
        <w:autoSpaceDE/>
        <w:autoSpaceDN/>
        <w:spacing w:before="240" w:line="360" w:lineRule="auto"/>
        <w:rPr>
          <w:sz w:val="28"/>
          <w:szCs w:val="28"/>
          <w:highlight w:val="white"/>
        </w:rPr>
      </w:pPr>
      <w:r>
        <w:rPr>
          <w:sz w:val="28"/>
          <w:szCs w:val="28"/>
          <w:highlight w:val="white"/>
        </w:rPr>
        <w:t>Багаторазові невдалі спроби входу</w:t>
      </w:r>
      <w:r w:rsidR="001A1C13">
        <w:rPr>
          <w:sz w:val="28"/>
          <w:szCs w:val="28"/>
          <w:highlight w:val="white"/>
        </w:rPr>
        <w:t xml:space="preserve"> в мережу</w:t>
      </w:r>
      <w:r>
        <w:rPr>
          <w:sz w:val="28"/>
          <w:szCs w:val="28"/>
          <w:highlight w:val="white"/>
        </w:rPr>
        <w:t>.</w:t>
      </w:r>
    </w:p>
    <w:p w14:paraId="6E1D214E" w14:textId="4FEF6E20" w:rsidR="009641BD" w:rsidRDefault="009641BD" w:rsidP="009641BD">
      <w:pPr>
        <w:widowControl/>
        <w:numPr>
          <w:ilvl w:val="0"/>
          <w:numId w:val="117"/>
        </w:numPr>
        <w:autoSpaceDE/>
        <w:autoSpaceDN/>
        <w:spacing w:line="360" w:lineRule="auto"/>
        <w:rPr>
          <w:sz w:val="28"/>
          <w:szCs w:val="28"/>
          <w:highlight w:val="white"/>
        </w:rPr>
      </w:pPr>
      <w:r>
        <w:rPr>
          <w:sz w:val="28"/>
          <w:szCs w:val="28"/>
          <w:highlight w:val="white"/>
        </w:rPr>
        <w:t>Підозрілу активність</w:t>
      </w:r>
      <w:r w:rsidR="001A1C13">
        <w:rPr>
          <w:sz w:val="28"/>
          <w:szCs w:val="28"/>
          <w:highlight w:val="white"/>
        </w:rPr>
        <w:t xml:space="preserve"> співробітника</w:t>
      </w:r>
      <w:r>
        <w:rPr>
          <w:sz w:val="28"/>
          <w:szCs w:val="28"/>
          <w:highlight w:val="white"/>
        </w:rPr>
        <w:t xml:space="preserve"> у неробочий час.</w:t>
      </w:r>
    </w:p>
    <w:p w14:paraId="6E93B21B" w14:textId="58C6ED4A" w:rsidR="009641BD" w:rsidRDefault="009641BD" w:rsidP="009641BD">
      <w:pPr>
        <w:widowControl/>
        <w:numPr>
          <w:ilvl w:val="0"/>
          <w:numId w:val="117"/>
        </w:numPr>
        <w:autoSpaceDE/>
        <w:autoSpaceDN/>
        <w:spacing w:after="240" w:line="360" w:lineRule="auto"/>
        <w:rPr>
          <w:sz w:val="28"/>
          <w:szCs w:val="28"/>
          <w:highlight w:val="white"/>
        </w:rPr>
      </w:pPr>
      <w:r>
        <w:rPr>
          <w:sz w:val="28"/>
          <w:szCs w:val="28"/>
          <w:highlight w:val="white"/>
        </w:rPr>
        <w:t>Аномальні обсяги</w:t>
      </w:r>
      <w:r w:rsidR="001A1C13">
        <w:rPr>
          <w:sz w:val="28"/>
          <w:szCs w:val="28"/>
          <w:highlight w:val="white"/>
        </w:rPr>
        <w:t xml:space="preserve"> використання</w:t>
      </w:r>
      <w:r>
        <w:rPr>
          <w:sz w:val="28"/>
          <w:szCs w:val="28"/>
          <w:highlight w:val="white"/>
        </w:rPr>
        <w:t xml:space="preserve"> трафіку, які можуть свідчити про витік даних або </w:t>
      </w:r>
      <w:proofErr w:type="spellStart"/>
      <w:r>
        <w:rPr>
          <w:sz w:val="28"/>
          <w:szCs w:val="28"/>
          <w:highlight w:val="white"/>
        </w:rPr>
        <w:t>DDoS</w:t>
      </w:r>
      <w:proofErr w:type="spellEnd"/>
      <w:r>
        <w:rPr>
          <w:sz w:val="28"/>
          <w:szCs w:val="28"/>
          <w:highlight w:val="white"/>
        </w:rPr>
        <w:t>-атаку.</w:t>
      </w:r>
    </w:p>
    <w:p w14:paraId="3324B0EB" w14:textId="48595E0E" w:rsidR="009641BD" w:rsidRDefault="00FD04C9" w:rsidP="009641BD">
      <w:pPr>
        <w:widowControl/>
        <w:spacing w:before="240" w:after="240" w:line="360" w:lineRule="auto"/>
        <w:ind w:firstLine="720"/>
        <w:rPr>
          <w:sz w:val="28"/>
          <w:szCs w:val="28"/>
          <w:highlight w:val="white"/>
        </w:rPr>
      </w:pPr>
      <w:proofErr w:type="spellStart"/>
      <w:r w:rsidRPr="00FD04C9">
        <w:rPr>
          <w:sz w:val="28"/>
          <w:szCs w:val="28"/>
        </w:rPr>
        <w:t>Splunk</w:t>
      </w:r>
      <w:proofErr w:type="spellEnd"/>
      <w:r w:rsidRPr="00FD04C9">
        <w:rPr>
          <w:sz w:val="28"/>
          <w:szCs w:val="28"/>
        </w:rPr>
        <w:t xml:space="preserve"> автомат</w:t>
      </w:r>
      <w:r w:rsidR="001A1C13">
        <w:rPr>
          <w:sz w:val="28"/>
          <w:szCs w:val="28"/>
        </w:rPr>
        <w:t>изовано</w:t>
      </w:r>
      <w:r w:rsidRPr="00FD04C9">
        <w:rPr>
          <w:sz w:val="28"/>
          <w:szCs w:val="28"/>
        </w:rPr>
        <w:t xml:space="preserve"> створює звіти про інциденти та сповіщає </w:t>
      </w:r>
      <w:r w:rsidR="001A1C13">
        <w:rPr>
          <w:sz w:val="28"/>
          <w:szCs w:val="28"/>
        </w:rPr>
        <w:t xml:space="preserve">корпоративних </w:t>
      </w:r>
      <w:r w:rsidRPr="00FD04C9">
        <w:rPr>
          <w:sz w:val="28"/>
          <w:szCs w:val="28"/>
        </w:rPr>
        <w:t>адміністраторів про виявлення загроз, що дозволяє організаціям швидко реагувати на ризики</w:t>
      </w:r>
      <w:r w:rsidR="009641BD">
        <w:rPr>
          <w:sz w:val="28"/>
          <w:szCs w:val="28"/>
          <w:highlight w:val="white"/>
        </w:rPr>
        <w:t>.</w:t>
      </w:r>
    </w:p>
    <w:p w14:paraId="21A3EBA2"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 xml:space="preserve">За допомогою </w:t>
      </w:r>
      <w:proofErr w:type="spellStart"/>
      <w:r>
        <w:rPr>
          <w:sz w:val="28"/>
          <w:szCs w:val="28"/>
          <w:highlight w:val="white"/>
        </w:rPr>
        <w:t>Splunk</w:t>
      </w:r>
      <w:proofErr w:type="spellEnd"/>
      <w:r>
        <w:rPr>
          <w:sz w:val="28"/>
          <w:szCs w:val="28"/>
          <w:highlight w:val="white"/>
        </w:rPr>
        <w:t xml:space="preserve"> можна налаштувати інтерактивні </w:t>
      </w:r>
      <w:proofErr w:type="spellStart"/>
      <w:r>
        <w:rPr>
          <w:sz w:val="28"/>
          <w:szCs w:val="28"/>
          <w:highlight w:val="white"/>
        </w:rPr>
        <w:t>дашборди</w:t>
      </w:r>
      <w:proofErr w:type="spellEnd"/>
      <w:r>
        <w:rPr>
          <w:sz w:val="28"/>
          <w:szCs w:val="28"/>
          <w:highlight w:val="white"/>
        </w:rPr>
        <w:t>, які дозволяють:</w:t>
      </w:r>
    </w:p>
    <w:p w14:paraId="28936B89" w14:textId="2DA81952" w:rsidR="009641BD" w:rsidRDefault="009641BD" w:rsidP="009641BD">
      <w:pPr>
        <w:widowControl/>
        <w:numPr>
          <w:ilvl w:val="0"/>
          <w:numId w:val="76"/>
        </w:numPr>
        <w:autoSpaceDE/>
        <w:autoSpaceDN/>
        <w:spacing w:before="240" w:line="360" w:lineRule="auto"/>
        <w:rPr>
          <w:sz w:val="28"/>
          <w:szCs w:val="28"/>
          <w:highlight w:val="white"/>
        </w:rPr>
      </w:pPr>
      <w:r>
        <w:rPr>
          <w:sz w:val="28"/>
          <w:szCs w:val="28"/>
          <w:highlight w:val="white"/>
        </w:rPr>
        <w:t xml:space="preserve">Відслідковувати </w:t>
      </w:r>
      <w:r w:rsidR="001A1C13">
        <w:rPr>
          <w:sz w:val="28"/>
          <w:szCs w:val="28"/>
          <w:highlight w:val="white"/>
        </w:rPr>
        <w:t>актуальний</w:t>
      </w:r>
      <w:r>
        <w:rPr>
          <w:sz w:val="28"/>
          <w:szCs w:val="28"/>
          <w:highlight w:val="white"/>
        </w:rPr>
        <w:t xml:space="preserve"> стан мережі.</w:t>
      </w:r>
    </w:p>
    <w:p w14:paraId="3A913DC3" w14:textId="4797F06C" w:rsidR="009641BD" w:rsidRDefault="009641BD" w:rsidP="009641BD">
      <w:pPr>
        <w:widowControl/>
        <w:numPr>
          <w:ilvl w:val="0"/>
          <w:numId w:val="76"/>
        </w:numPr>
        <w:autoSpaceDE/>
        <w:autoSpaceDN/>
        <w:spacing w:line="360" w:lineRule="auto"/>
        <w:rPr>
          <w:sz w:val="28"/>
          <w:szCs w:val="28"/>
          <w:highlight w:val="white"/>
        </w:rPr>
      </w:pPr>
      <w:r>
        <w:rPr>
          <w:sz w:val="28"/>
          <w:szCs w:val="28"/>
          <w:highlight w:val="white"/>
        </w:rPr>
        <w:t xml:space="preserve">Аналізувати </w:t>
      </w:r>
      <w:r w:rsidR="001A1C13">
        <w:rPr>
          <w:sz w:val="28"/>
          <w:szCs w:val="28"/>
          <w:highlight w:val="white"/>
        </w:rPr>
        <w:t xml:space="preserve">інформаційні </w:t>
      </w:r>
      <w:r>
        <w:rPr>
          <w:sz w:val="28"/>
          <w:szCs w:val="28"/>
          <w:highlight w:val="white"/>
        </w:rPr>
        <w:t>аномалії у реальному часі.</w:t>
      </w:r>
    </w:p>
    <w:p w14:paraId="70FB3741" w14:textId="4D34D573" w:rsidR="009641BD" w:rsidRDefault="009641BD" w:rsidP="009641BD">
      <w:pPr>
        <w:widowControl/>
        <w:numPr>
          <w:ilvl w:val="0"/>
          <w:numId w:val="76"/>
        </w:numPr>
        <w:autoSpaceDE/>
        <w:autoSpaceDN/>
        <w:spacing w:after="240" w:line="360" w:lineRule="auto"/>
        <w:rPr>
          <w:sz w:val="28"/>
          <w:szCs w:val="28"/>
          <w:highlight w:val="white"/>
        </w:rPr>
      </w:pPr>
      <w:r>
        <w:rPr>
          <w:sz w:val="28"/>
          <w:szCs w:val="28"/>
          <w:highlight w:val="white"/>
        </w:rPr>
        <w:t xml:space="preserve">Формувати графіки, </w:t>
      </w:r>
      <w:r w:rsidR="001A1C13">
        <w:rPr>
          <w:sz w:val="28"/>
          <w:szCs w:val="28"/>
          <w:highlight w:val="white"/>
        </w:rPr>
        <w:t>які</w:t>
      </w:r>
      <w:r>
        <w:rPr>
          <w:sz w:val="28"/>
          <w:szCs w:val="28"/>
          <w:highlight w:val="white"/>
        </w:rPr>
        <w:t xml:space="preserve"> допомагають оцінити ефективність заходів безпеки.</w:t>
      </w:r>
    </w:p>
    <w:p w14:paraId="7083BB83" w14:textId="2C2DD99C" w:rsidR="009641BD" w:rsidRDefault="00FD04C9" w:rsidP="009641BD">
      <w:pPr>
        <w:widowControl/>
        <w:spacing w:before="240" w:after="240" w:line="360" w:lineRule="auto"/>
        <w:ind w:firstLine="720"/>
        <w:rPr>
          <w:sz w:val="28"/>
          <w:szCs w:val="28"/>
          <w:highlight w:val="white"/>
        </w:rPr>
      </w:pPr>
      <w:proofErr w:type="spellStart"/>
      <w:r w:rsidRPr="00FD04C9">
        <w:rPr>
          <w:sz w:val="28"/>
          <w:szCs w:val="28"/>
        </w:rPr>
        <w:lastRenderedPageBreak/>
        <w:t>Splunk</w:t>
      </w:r>
      <w:proofErr w:type="spellEnd"/>
      <w:r w:rsidRPr="00FD04C9">
        <w:rPr>
          <w:sz w:val="28"/>
          <w:szCs w:val="28"/>
        </w:rPr>
        <w:t xml:space="preserve"> використовує алгоритми аналізу для </w:t>
      </w:r>
      <w:r w:rsidR="001A1C13">
        <w:rPr>
          <w:sz w:val="28"/>
          <w:szCs w:val="28"/>
        </w:rPr>
        <w:t>знаходження</w:t>
      </w:r>
      <w:r w:rsidRPr="00FD04C9">
        <w:rPr>
          <w:sz w:val="28"/>
          <w:szCs w:val="28"/>
        </w:rPr>
        <w:t xml:space="preserve"> незвичайної активності</w:t>
      </w:r>
      <w:r w:rsidR="001A1C13">
        <w:rPr>
          <w:sz w:val="28"/>
          <w:szCs w:val="28"/>
        </w:rPr>
        <w:t xml:space="preserve"> користувачів</w:t>
      </w:r>
      <w:r w:rsidRPr="00FD04C9">
        <w:rPr>
          <w:sz w:val="28"/>
          <w:szCs w:val="28"/>
        </w:rPr>
        <w:t xml:space="preserve"> в мережі. Наприклад: якщо користувач </w:t>
      </w:r>
      <w:r w:rsidR="001A1C13">
        <w:rPr>
          <w:sz w:val="28"/>
          <w:szCs w:val="28"/>
        </w:rPr>
        <w:t>хоче</w:t>
      </w:r>
      <w:r w:rsidRPr="00FD04C9">
        <w:rPr>
          <w:sz w:val="28"/>
          <w:szCs w:val="28"/>
        </w:rPr>
        <w:t xml:space="preserve"> ввійти</w:t>
      </w:r>
      <w:r w:rsidR="001A1C13">
        <w:rPr>
          <w:sz w:val="28"/>
          <w:szCs w:val="28"/>
        </w:rPr>
        <w:t xml:space="preserve"> в мережу</w:t>
      </w:r>
      <w:r w:rsidRPr="00FD04C9">
        <w:rPr>
          <w:sz w:val="28"/>
          <w:szCs w:val="28"/>
        </w:rPr>
        <w:t xml:space="preserve"> з різних IP-адрес протягом </w:t>
      </w:r>
      <w:r w:rsidR="001A1C13">
        <w:rPr>
          <w:sz w:val="28"/>
          <w:szCs w:val="28"/>
        </w:rPr>
        <w:t>певного</w:t>
      </w:r>
      <w:r w:rsidRPr="00FD04C9">
        <w:rPr>
          <w:sz w:val="28"/>
          <w:szCs w:val="28"/>
        </w:rPr>
        <w:t xml:space="preserve"> періоду часу, система виявит</w:t>
      </w:r>
      <w:r w:rsidR="001A1C13">
        <w:rPr>
          <w:sz w:val="28"/>
          <w:szCs w:val="28"/>
        </w:rPr>
        <w:t>ь</w:t>
      </w:r>
      <w:r w:rsidRPr="00FD04C9">
        <w:rPr>
          <w:sz w:val="28"/>
          <w:szCs w:val="28"/>
        </w:rPr>
        <w:t xml:space="preserve"> це та </w:t>
      </w:r>
      <w:proofErr w:type="spellStart"/>
      <w:r w:rsidR="001A1C13">
        <w:rPr>
          <w:sz w:val="28"/>
          <w:szCs w:val="28"/>
        </w:rPr>
        <w:t>надішле</w:t>
      </w:r>
      <w:proofErr w:type="spellEnd"/>
      <w:r w:rsidRPr="00FD04C9">
        <w:rPr>
          <w:sz w:val="28"/>
          <w:szCs w:val="28"/>
        </w:rPr>
        <w:t xml:space="preserve"> сповіщення. Підозріла діяльність</w:t>
      </w:r>
      <w:r w:rsidR="001A1C13">
        <w:rPr>
          <w:sz w:val="28"/>
          <w:szCs w:val="28"/>
        </w:rPr>
        <w:t xml:space="preserve"> користувачів</w:t>
      </w:r>
      <w:r w:rsidRPr="00FD04C9">
        <w:rPr>
          <w:sz w:val="28"/>
          <w:szCs w:val="28"/>
        </w:rPr>
        <w:t>, як-от раптове видалення великої кількості файлів або завантаження великої кількості даних, також буде записано</w:t>
      </w:r>
      <w:r w:rsidR="008A69D4" w:rsidRPr="008A69D4">
        <w:rPr>
          <w:sz w:val="28"/>
          <w:szCs w:val="28"/>
          <w:lang w:val="ru-RU"/>
        </w:rPr>
        <w:t xml:space="preserve"> [4]</w:t>
      </w:r>
      <w:r w:rsidR="009641BD">
        <w:rPr>
          <w:sz w:val="28"/>
          <w:szCs w:val="28"/>
          <w:highlight w:val="white"/>
        </w:rPr>
        <w:t>.</w:t>
      </w:r>
    </w:p>
    <w:p w14:paraId="08BD7705" w14:textId="77777777" w:rsidR="009641BD" w:rsidRDefault="009641BD" w:rsidP="009641BD">
      <w:pPr>
        <w:widowControl/>
        <w:spacing w:before="240" w:after="240" w:line="360" w:lineRule="auto"/>
        <w:ind w:firstLine="720"/>
        <w:rPr>
          <w:sz w:val="28"/>
          <w:szCs w:val="28"/>
          <w:highlight w:val="white"/>
        </w:rPr>
      </w:pPr>
      <w:proofErr w:type="spellStart"/>
      <w:r>
        <w:rPr>
          <w:sz w:val="28"/>
          <w:szCs w:val="28"/>
          <w:highlight w:val="white"/>
        </w:rPr>
        <w:t>Splunk</w:t>
      </w:r>
      <w:proofErr w:type="spellEnd"/>
      <w:r>
        <w:rPr>
          <w:sz w:val="28"/>
          <w:szCs w:val="28"/>
          <w:highlight w:val="white"/>
        </w:rPr>
        <w:t xml:space="preserve"> може інтегруватися з існуючими рішеннями в організації, такими як:</w:t>
      </w:r>
    </w:p>
    <w:p w14:paraId="678BB9FB" w14:textId="77777777" w:rsidR="009641BD" w:rsidRDefault="009641BD" w:rsidP="009641BD">
      <w:pPr>
        <w:widowControl/>
        <w:numPr>
          <w:ilvl w:val="0"/>
          <w:numId w:val="93"/>
        </w:numPr>
        <w:autoSpaceDE/>
        <w:autoSpaceDN/>
        <w:spacing w:before="240" w:line="360" w:lineRule="auto"/>
        <w:rPr>
          <w:sz w:val="28"/>
          <w:szCs w:val="28"/>
          <w:highlight w:val="white"/>
        </w:rPr>
      </w:pPr>
      <w:proofErr w:type="spellStart"/>
      <w:r>
        <w:rPr>
          <w:b/>
          <w:sz w:val="28"/>
          <w:szCs w:val="28"/>
          <w:highlight w:val="white"/>
        </w:rPr>
        <w:t>Active</w:t>
      </w:r>
      <w:proofErr w:type="spellEnd"/>
      <w:r>
        <w:rPr>
          <w:b/>
          <w:sz w:val="28"/>
          <w:szCs w:val="28"/>
          <w:highlight w:val="white"/>
        </w:rPr>
        <w:t xml:space="preserve"> </w:t>
      </w:r>
      <w:proofErr w:type="spellStart"/>
      <w:r>
        <w:rPr>
          <w:b/>
          <w:sz w:val="28"/>
          <w:szCs w:val="28"/>
          <w:highlight w:val="white"/>
        </w:rPr>
        <w:t>Directory</w:t>
      </w:r>
      <w:proofErr w:type="spellEnd"/>
      <w:r>
        <w:rPr>
          <w:b/>
          <w:sz w:val="28"/>
          <w:szCs w:val="28"/>
          <w:highlight w:val="white"/>
        </w:rPr>
        <w:t xml:space="preserve"> (AD):</w:t>
      </w:r>
      <w:r>
        <w:rPr>
          <w:sz w:val="28"/>
          <w:szCs w:val="28"/>
          <w:highlight w:val="white"/>
        </w:rPr>
        <w:t xml:space="preserve"> для відстеження змін у правах доступу та активності користувачів.</w:t>
      </w:r>
    </w:p>
    <w:p w14:paraId="766AB0BD" w14:textId="77777777" w:rsidR="009641BD" w:rsidRDefault="009641BD" w:rsidP="009641BD">
      <w:pPr>
        <w:widowControl/>
        <w:numPr>
          <w:ilvl w:val="0"/>
          <w:numId w:val="93"/>
        </w:numPr>
        <w:autoSpaceDE/>
        <w:autoSpaceDN/>
        <w:spacing w:line="360" w:lineRule="auto"/>
        <w:rPr>
          <w:sz w:val="28"/>
          <w:szCs w:val="28"/>
          <w:highlight w:val="white"/>
        </w:rPr>
      </w:pPr>
      <w:r>
        <w:rPr>
          <w:b/>
          <w:sz w:val="28"/>
          <w:szCs w:val="28"/>
          <w:highlight w:val="white"/>
        </w:rPr>
        <w:t>DLP-системи:</w:t>
      </w:r>
      <w:r>
        <w:rPr>
          <w:sz w:val="28"/>
          <w:szCs w:val="28"/>
          <w:highlight w:val="white"/>
        </w:rPr>
        <w:t xml:space="preserve"> для моніторингу можливих витоків даних.</w:t>
      </w:r>
    </w:p>
    <w:p w14:paraId="760B4BB3" w14:textId="77777777" w:rsidR="009641BD" w:rsidRDefault="009641BD" w:rsidP="009641BD">
      <w:pPr>
        <w:widowControl/>
        <w:numPr>
          <w:ilvl w:val="0"/>
          <w:numId w:val="93"/>
        </w:numPr>
        <w:autoSpaceDE/>
        <w:autoSpaceDN/>
        <w:spacing w:after="240" w:line="360" w:lineRule="auto"/>
        <w:rPr>
          <w:sz w:val="28"/>
          <w:szCs w:val="28"/>
          <w:highlight w:val="white"/>
        </w:rPr>
      </w:pPr>
      <w:r>
        <w:rPr>
          <w:b/>
          <w:sz w:val="28"/>
          <w:szCs w:val="28"/>
          <w:highlight w:val="white"/>
        </w:rPr>
        <w:t>Антивірусні платформи:</w:t>
      </w:r>
      <w:r>
        <w:rPr>
          <w:sz w:val="28"/>
          <w:szCs w:val="28"/>
          <w:highlight w:val="white"/>
        </w:rPr>
        <w:t xml:space="preserve"> для відстеження шкідливої активності.</w:t>
      </w:r>
    </w:p>
    <w:p w14:paraId="0B0CBE4E" w14:textId="36E4CE8E" w:rsidR="00FD04C9" w:rsidRPr="00FD04C9" w:rsidRDefault="001A1C13" w:rsidP="00FD04C9">
      <w:pPr>
        <w:widowControl/>
        <w:spacing w:before="240" w:after="240" w:line="360" w:lineRule="auto"/>
        <w:ind w:firstLine="720"/>
        <w:rPr>
          <w:sz w:val="28"/>
          <w:szCs w:val="28"/>
        </w:rPr>
      </w:pPr>
      <w:r>
        <w:rPr>
          <w:sz w:val="28"/>
          <w:szCs w:val="28"/>
        </w:rPr>
        <w:t>Ця с</w:t>
      </w:r>
      <w:r w:rsidR="00FD04C9" w:rsidRPr="00FD04C9">
        <w:rPr>
          <w:sz w:val="28"/>
          <w:szCs w:val="28"/>
        </w:rPr>
        <w:t xml:space="preserve">истема дозволяє налаштувати </w:t>
      </w:r>
      <w:r w:rsidR="00BA16E9">
        <w:rPr>
          <w:sz w:val="28"/>
          <w:szCs w:val="28"/>
        </w:rPr>
        <w:t>сповіщення</w:t>
      </w:r>
      <w:r w:rsidR="00FD04C9" w:rsidRPr="00FD04C9">
        <w:rPr>
          <w:sz w:val="28"/>
          <w:szCs w:val="28"/>
        </w:rPr>
        <w:t xml:space="preserve">, які </w:t>
      </w:r>
      <w:r w:rsidR="00BA16E9">
        <w:rPr>
          <w:sz w:val="28"/>
          <w:szCs w:val="28"/>
        </w:rPr>
        <w:t>надаються</w:t>
      </w:r>
      <w:r w:rsidR="00FD04C9" w:rsidRPr="00FD04C9">
        <w:rPr>
          <w:sz w:val="28"/>
          <w:szCs w:val="28"/>
        </w:rPr>
        <w:t xml:space="preserve"> в режимі реального часу поштою, SMS або іншими каналами. Наприклад, якщо </w:t>
      </w:r>
      <w:r w:rsidR="00BA16E9">
        <w:rPr>
          <w:sz w:val="28"/>
          <w:szCs w:val="28"/>
        </w:rPr>
        <w:t xml:space="preserve">корпоративна </w:t>
      </w:r>
      <w:r w:rsidR="00FD04C9" w:rsidRPr="00FD04C9">
        <w:rPr>
          <w:sz w:val="28"/>
          <w:szCs w:val="28"/>
        </w:rPr>
        <w:t xml:space="preserve">мережа виявляє </w:t>
      </w:r>
      <w:r w:rsidR="00BA16E9">
        <w:rPr>
          <w:sz w:val="28"/>
          <w:szCs w:val="28"/>
        </w:rPr>
        <w:t>аномальний</w:t>
      </w:r>
      <w:r w:rsidR="00FD04C9" w:rsidRPr="00FD04C9">
        <w:rPr>
          <w:sz w:val="28"/>
          <w:szCs w:val="28"/>
        </w:rPr>
        <w:t xml:space="preserve"> трафік до критичних серверів</w:t>
      </w:r>
      <w:r w:rsidR="00BA16E9">
        <w:rPr>
          <w:sz w:val="28"/>
          <w:szCs w:val="28"/>
        </w:rPr>
        <w:t xml:space="preserve"> компанії</w:t>
      </w:r>
      <w:r w:rsidR="00FD04C9" w:rsidRPr="00FD04C9">
        <w:rPr>
          <w:sz w:val="28"/>
          <w:szCs w:val="28"/>
        </w:rPr>
        <w:t xml:space="preserve"> у неробочий час, адміністратор отримує негайне сповіщення.</w:t>
      </w:r>
    </w:p>
    <w:p w14:paraId="5D63E470" w14:textId="174F2715" w:rsidR="009641BD" w:rsidRDefault="00FD04C9" w:rsidP="00FD04C9">
      <w:pPr>
        <w:widowControl/>
        <w:spacing w:before="240" w:after="240" w:line="360" w:lineRule="auto"/>
        <w:ind w:firstLine="720"/>
        <w:rPr>
          <w:sz w:val="28"/>
          <w:szCs w:val="28"/>
          <w:highlight w:val="white"/>
        </w:rPr>
      </w:pPr>
      <w:proofErr w:type="spellStart"/>
      <w:r w:rsidRPr="00FD04C9">
        <w:rPr>
          <w:sz w:val="28"/>
          <w:szCs w:val="28"/>
        </w:rPr>
        <w:t>Splunk</w:t>
      </w:r>
      <w:proofErr w:type="spellEnd"/>
      <w:r w:rsidRPr="00FD04C9">
        <w:rPr>
          <w:sz w:val="28"/>
          <w:szCs w:val="28"/>
        </w:rPr>
        <w:t xml:space="preserve"> </w:t>
      </w:r>
      <w:r w:rsidR="00BA16E9">
        <w:rPr>
          <w:sz w:val="28"/>
          <w:szCs w:val="28"/>
        </w:rPr>
        <w:t>дає можливість</w:t>
      </w:r>
      <w:r w:rsidRPr="00FD04C9">
        <w:rPr>
          <w:sz w:val="28"/>
          <w:szCs w:val="28"/>
        </w:rPr>
        <w:t xml:space="preserve"> створювати інформаційні панелі, які допомагають аналізувати </w:t>
      </w:r>
      <w:r w:rsidR="00BA16E9">
        <w:rPr>
          <w:sz w:val="28"/>
          <w:szCs w:val="28"/>
        </w:rPr>
        <w:t>незвичайні події</w:t>
      </w:r>
      <w:r w:rsidRPr="00FD04C9">
        <w:rPr>
          <w:sz w:val="28"/>
          <w:szCs w:val="28"/>
        </w:rPr>
        <w:t xml:space="preserve"> в мережевому трафіку</w:t>
      </w:r>
      <w:r w:rsidR="00BA16E9">
        <w:rPr>
          <w:sz w:val="28"/>
          <w:szCs w:val="28"/>
        </w:rPr>
        <w:t xml:space="preserve"> компанії</w:t>
      </w:r>
      <w:r w:rsidRPr="00FD04C9">
        <w:rPr>
          <w:sz w:val="28"/>
          <w:szCs w:val="28"/>
        </w:rPr>
        <w:t>. Наприклад</w:t>
      </w:r>
      <w:r w:rsidR="009641BD">
        <w:rPr>
          <w:sz w:val="28"/>
          <w:szCs w:val="28"/>
          <w:highlight w:val="white"/>
        </w:rPr>
        <w:t>:</w:t>
      </w:r>
    </w:p>
    <w:p w14:paraId="5C3F739A" w14:textId="425A300F" w:rsidR="009641BD" w:rsidRDefault="00BA16E9" w:rsidP="009641BD">
      <w:pPr>
        <w:widowControl/>
        <w:numPr>
          <w:ilvl w:val="0"/>
          <w:numId w:val="101"/>
        </w:numPr>
        <w:autoSpaceDE/>
        <w:autoSpaceDN/>
        <w:spacing w:before="240" w:line="360" w:lineRule="auto"/>
        <w:rPr>
          <w:sz w:val="28"/>
          <w:szCs w:val="28"/>
          <w:highlight w:val="white"/>
        </w:rPr>
      </w:pPr>
      <w:r>
        <w:rPr>
          <w:sz w:val="28"/>
          <w:szCs w:val="28"/>
          <w:highlight w:val="white"/>
        </w:rPr>
        <w:t>Графік</w:t>
      </w:r>
      <w:r w:rsidR="009641BD">
        <w:rPr>
          <w:sz w:val="28"/>
          <w:szCs w:val="28"/>
          <w:highlight w:val="white"/>
        </w:rPr>
        <w:t xml:space="preserve"> може показувати обсяги трафіку за годинами.</w:t>
      </w:r>
    </w:p>
    <w:p w14:paraId="0942CFC3" w14:textId="6202E5CC" w:rsidR="009641BD" w:rsidRDefault="009641BD" w:rsidP="009641BD">
      <w:pPr>
        <w:widowControl/>
        <w:numPr>
          <w:ilvl w:val="0"/>
          <w:numId w:val="101"/>
        </w:numPr>
        <w:autoSpaceDE/>
        <w:autoSpaceDN/>
        <w:spacing w:after="240" w:line="360" w:lineRule="auto"/>
        <w:rPr>
          <w:sz w:val="28"/>
          <w:szCs w:val="28"/>
          <w:highlight w:val="white"/>
        </w:rPr>
      </w:pPr>
      <w:r>
        <w:rPr>
          <w:sz w:val="28"/>
          <w:szCs w:val="28"/>
          <w:highlight w:val="white"/>
        </w:rPr>
        <w:t xml:space="preserve">Інший — фіксувати </w:t>
      </w:r>
      <w:r w:rsidR="00BA16E9">
        <w:rPr>
          <w:sz w:val="28"/>
          <w:szCs w:val="28"/>
          <w:highlight w:val="white"/>
        </w:rPr>
        <w:t>невдалі</w:t>
      </w:r>
      <w:r>
        <w:rPr>
          <w:sz w:val="28"/>
          <w:szCs w:val="28"/>
          <w:highlight w:val="white"/>
        </w:rPr>
        <w:t xml:space="preserve"> спроб</w:t>
      </w:r>
      <w:r w:rsidR="00BA16E9">
        <w:rPr>
          <w:sz w:val="28"/>
          <w:szCs w:val="28"/>
          <w:highlight w:val="white"/>
        </w:rPr>
        <w:t>и</w:t>
      </w:r>
      <w:r>
        <w:rPr>
          <w:sz w:val="28"/>
          <w:szCs w:val="28"/>
          <w:highlight w:val="white"/>
        </w:rPr>
        <w:t xml:space="preserve"> входу до </w:t>
      </w:r>
      <w:r w:rsidR="00BA16E9">
        <w:rPr>
          <w:sz w:val="28"/>
          <w:szCs w:val="28"/>
          <w:highlight w:val="white"/>
        </w:rPr>
        <w:t>корпоративної мережі</w:t>
      </w:r>
      <w:r>
        <w:rPr>
          <w:sz w:val="28"/>
          <w:szCs w:val="28"/>
          <w:highlight w:val="white"/>
        </w:rPr>
        <w:t xml:space="preserve"> за останні 24 години.</w:t>
      </w:r>
    </w:p>
    <w:p w14:paraId="63292622" w14:textId="576310DB" w:rsidR="009641BD" w:rsidRDefault="009641BD" w:rsidP="009641BD">
      <w:pPr>
        <w:widowControl/>
        <w:spacing w:before="240" w:after="240" w:line="360" w:lineRule="auto"/>
        <w:ind w:firstLine="720"/>
        <w:rPr>
          <w:sz w:val="28"/>
          <w:szCs w:val="28"/>
          <w:highlight w:val="white"/>
        </w:rPr>
      </w:pPr>
      <w:r>
        <w:rPr>
          <w:sz w:val="28"/>
          <w:szCs w:val="28"/>
          <w:highlight w:val="white"/>
        </w:rPr>
        <w:t xml:space="preserve">Для </w:t>
      </w:r>
      <w:r w:rsidR="00BA16E9">
        <w:rPr>
          <w:sz w:val="28"/>
          <w:szCs w:val="28"/>
          <w:highlight w:val="white"/>
        </w:rPr>
        <w:t xml:space="preserve">повного </w:t>
      </w:r>
      <w:r>
        <w:rPr>
          <w:sz w:val="28"/>
          <w:szCs w:val="28"/>
          <w:highlight w:val="white"/>
        </w:rPr>
        <w:t>забезпечення безпеки</w:t>
      </w:r>
      <w:r w:rsidR="00BA16E9">
        <w:rPr>
          <w:sz w:val="28"/>
          <w:szCs w:val="28"/>
          <w:highlight w:val="white"/>
        </w:rPr>
        <w:t xml:space="preserve"> корпоративної</w:t>
      </w:r>
      <w:r>
        <w:rPr>
          <w:sz w:val="28"/>
          <w:szCs w:val="28"/>
          <w:highlight w:val="white"/>
        </w:rPr>
        <w:t xml:space="preserve"> конфіденційної інформації </w:t>
      </w:r>
      <w:r w:rsidR="00BA16E9">
        <w:rPr>
          <w:sz w:val="28"/>
          <w:szCs w:val="28"/>
          <w:highlight w:val="white"/>
        </w:rPr>
        <w:t>потрібно</w:t>
      </w:r>
      <w:r>
        <w:rPr>
          <w:sz w:val="28"/>
          <w:szCs w:val="28"/>
          <w:highlight w:val="white"/>
        </w:rPr>
        <w:t xml:space="preserve"> налаштувати звітність щодо спроб доступу до серверів або файлів</w:t>
      </w:r>
      <w:r w:rsidR="00BA16E9">
        <w:rPr>
          <w:sz w:val="28"/>
          <w:szCs w:val="28"/>
          <w:highlight w:val="white"/>
        </w:rPr>
        <w:t xml:space="preserve"> компанії</w:t>
      </w:r>
      <w:r>
        <w:rPr>
          <w:sz w:val="28"/>
          <w:szCs w:val="28"/>
          <w:highlight w:val="white"/>
        </w:rPr>
        <w:t xml:space="preserve">. Наприклад, якщо користувачі </w:t>
      </w:r>
      <w:r w:rsidR="00BA16E9">
        <w:rPr>
          <w:sz w:val="28"/>
          <w:szCs w:val="28"/>
          <w:highlight w:val="white"/>
        </w:rPr>
        <w:t>хочуть</w:t>
      </w:r>
      <w:r>
        <w:rPr>
          <w:sz w:val="28"/>
          <w:szCs w:val="28"/>
          <w:highlight w:val="white"/>
        </w:rPr>
        <w:t xml:space="preserve"> отримати доступ до закритих ресурсів із невідомих пристроїв, це буде зафіксовано у </w:t>
      </w:r>
      <w:proofErr w:type="spellStart"/>
      <w:r>
        <w:rPr>
          <w:sz w:val="28"/>
          <w:szCs w:val="28"/>
          <w:highlight w:val="white"/>
        </w:rPr>
        <w:t>Splunk</w:t>
      </w:r>
      <w:proofErr w:type="spellEnd"/>
      <w:r>
        <w:rPr>
          <w:sz w:val="28"/>
          <w:szCs w:val="28"/>
          <w:highlight w:val="white"/>
        </w:rPr>
        <w:t>.</w:t>
      </w:r>
    </w:p>
    <w:p w14:paraId="3CA8CC54" w14:textId="4154EEC1" w:rsidR="009641BD" w:rsidRDefault="009641BD" w:rsidP="009641BD">
      <w:pPr>
        <w:widowControl/>
        <w:numPr>
          <w:ilvl w:val="0"/>
          <w:numId w:val="124"/>
        </w:numPr>
        <w:autoSpaceDE/>
        <w:autoSpaceDN/>
        <w:spacing w:before="240" w:line="360" w:lineRule="auto"/>
        <w:rPr>
          <w:sz w:val="28"/>
          <w:szCs w:val="28"/>
          <w:highlight w:val="white"/>
        </w:rPr>
      </w:pPr>
      <w:r>
        <w:rPr>
          <w:b/>
          <w:sz w:val="28"/>
          <w:szCs w:val="28"/>
          <w:highlight w:val="white"/>
        </w:rPr>
        <w:t>Централізований контроль:</w:t>
      </w:r>
      <w:r>
        <w:rPr>
          <w:sz w:val="28"/>
          <w:szCs w:val="28"/>
          <w:highlight w:val="white"/>
        </w:rPr>
        <w:t xml:space="preserve"> </w:t>
      </w:r>
      <w:r w:rsidR="00BA16E9">
        <w:rPr>
          <w:sz w:val="28"/>
          <w:szCs w:val="28"/>
          <w:highlight w:val="white"/>
        </w:rPr>
        <w:t>Д</w:t>
      </w:r>
      <w:r>
        <w:rPr>
          <w:sz w:val="28"/>
          <w:szCs w:val="28"/>
          <w:highlight w:val="white"/>
        </w:rPr>
        <w:t>ані про безпеку мережі зібрані в одному місці.</w:t>
      </w:r>
    </w:p>
    <w:p w14:paraId="32B39486" w14:textId="4B5998D9" w:rsidR="009641BD" w:rsidRDefault="009641BD" w:rsidP="009641BD">
      <w:pPr>
        <w:widowControl/>
        <w:numPr>
          <w:ilvl w:val="0"/>
          <w:numId w:val="124"/>
        </w:numPr>
        <w:autoSpaceDE/>
        <w:autoSpaceDN/>
        <w:spacing w:line="360" w:lineRule="auto"/>
        <w:rPr>
          <w:sz w:val="28"/>
          <w:szCs w:val="28"/>
          <w:highlight w:val="white"/>
        </w:rPr>
      </w:pPr>
      <w:r>
        <w:rPr>
          <w:b/>
          <w:sz w:val="28"/>
          <w:szCs w:val="28"/>
          <w:highlight w:val="white"/>
        </w:rPr>
        <w:lastRenderedPageBreak/>
        <w:t>Швидке виявлення загроз:</w:t>
      </w:r>
      <w:r>
        <w:rPr>
          <w:sz w:val="28"/>
          <w:szCs w:val="28"/>
          <w:highlight w:val="white"/>
        </w:rPr>
        <w:t xml:space="preserve"> </w:t>
      </w:r>
      <w:r w:rsidR="00BA16E9">
        <w:rPr>
          <w:sz w:val="28"/>
          <w:szCs w:val="28"/>
          <w:highlight w:val="white"/>
        </w:rPr>
        <w:t>Через</w:t>
      </w:r>
      <w:r>
        <w:rPr>
          <w:sz w:val="28"/>
          <w:szCs w:val="28"/>
          <w:highlight w:val="white"/>
        </w:rPr>
        <w:t xml:space="preserve"> автоматизаці</w:t>
      </w:r>
      <w:r w:rsidR="00BA16E9">
        <w:rPr>
          <w:sz w:val="28"/>
          <w:szCs w:val="28"/>
          <w:highlight w:val="white"/>
        </w:rPr>
        <w:t>ю</w:t>
      </w:r>
      <w:r>
        <w:rPr>
          <w:sz w:val="28"/>
          <w:szCs w:val="28"/>
          <w:highlight w:val="white"/>
        </w:rPr>
        <w:t xml:space="preserve"> аналізу та оповіщень </w:t>
      </w:r>
      <w:r w:rsidR="00BA16E9">
        <w:rPr>
          <w:sz w:val="28"/>
          <w:szCs w:val="28"/>
          <w:highlight w:val="white"/>
        </w:rPr>
        <w:t>компанія</w:t>
      </w:r>
      <w:r>
        <w:rPr>
          <w:sz w:val="28"/>
          <w:szCs w:val="28"/>
          <w:highlight w:val="white"/>
        </w:rPr>
        <w:t xml:space="preserve"> може швидко реагувати на інциденти.</w:t>
      </w:r>
    </w:p>
    <w:p w14:paraId="2E55A2A3" w14:textId="30377340" w:rsidR="009641BD" w:rsidRDefault="009641BD" w:rsidP="009641BD">
      <w:pPr>
        <w:widowControl/>
        <w:numPr>
          <w:ilvl w:val="0"/>
          <w:numId w:val="124"/>
        </w:numPr>
        <w:autoSpaceDE/>
        <w:autoSpaceDN/>
        <w:spacing w:line="360" w:lineRule="auto"/>
        <w:rPr>
          <w:sz w:val="28"/>
          <w:szCs w:val="28"/>
          <w:highlight w:val="white"/>
        </w:rPr>
      </w:pPr>
      <w:r>
        <w:rPr>
          <w:b/>
          <w:sz w:val="28"/>
          <w:szCs w:val="28"/>
          <w:highlight w:val="white"/>
        </w:rPr>
        <w:t>Зручність використання:</w:t>
      </w:r>
      <w:r>
        <w:rPr>
          <w:sz w:val="28"/>
          <w:szCs w:val="28"/>
          <w:highlight w:val="white"/>
        </w:rPr>
        <w:t xml:space="preserve"> </w:t>
      </w:r>
      <w:r w:rsidR="00BA16E9">
        <w:rPr>
          <w:sz w:val="28"/>
          <w:szCs w:val="28"/>
          <w:highlight w:val="white"/>
        </w:rPr>
        <w:t>З</w:t>
      </w:r>
      <w:r>
        <w:rPr>
          <w:sz w:val="28"/>
          <w:szCs w:val="28"/>
          <w:highlight w:val="white"/>
        </w:rPr>
        <w:t xml:space="preserve">розумілі </w:t>
      </w:r>
      <w:proofErr w:type="spellStart"/>
      <w:r>
        <w:rPr>
          <w:sz w:val="28"/>
          <w:szCs w:val="28"/>
          <w:highlight w:val="white"/>
        </w:rPr>
        <w:t>дашборди</w:t>
      </w:r>
      <w:proofErr w:type="spellEnd"/>
      <w:r>
        <w:rPr>
          <w:sz w:val="28"/>
          <w:szCs w:val="28"/>
          <w:highlight w:val="white"/>
        </w:rPr>
        <w:t xml:space="preserve"> та налаштування дозволяють навіть новачкам освоїти систему.</w:t>
      </w:r>
    </w:p>
    <w:p w14:paraId="264D0568" w14:textId="07A68A4F" w:rsidR="009641BD" w:rsidRDefault="009641BD" w:rsidP="009641BD">
      <w:pPr>
        <w:widowControl/>
        <w:numPr>
          <w:ilvl w:val="0"/>
          <w:numId w:val="124"/>
        </w:numPr>
        <w:autoSpaceDE/>
        <w:autoSpaceDN/>
        <w:spacing w:after="240" w:line="360" w:lineRule="auto"/>
        <w:rPr>
          <w:sz w:val="28"/>
          <w:szCs w:val="28"/>
          <w:highlight w:val="white"/>
        </w:rPr>
      </w:pPr>
      <w:r>
        <w:rPr>
          <w:b/>
          <w:sz w:val="28"/>
          <w:szCs w:val="28"/>
          <w:highlight w:val="white"/>
        </w:rPr>
        <w:t>Масштабованість:</w:t>
      </w:r>
      <w:r>
        <w:rPr>
          <w:sz w:val="28"/>
          <w:szCs w:val="28"/>
          <w:highlight w:val="white"/>
        </w:rPr>
        <w:t xml:space="preserve"> </w:t>
      </w:r>
      <w:proofErr w:type="spellStart"/>
      <w:r>
        <w:rPr>
          <w:sz w:val="28"/>
          <w:szCs w:val="28"/>
          <w:highlight w:val="white"/>
        </w:rPr>
        <w:t>Splunk</w:t>
      </w:r>
      <w:proofErr w:type="spellEnd"/>
      <w:r>
        <w:rPr>
          <w:sz w:val="28"/>
          <w:szCs w:val="28"/>
          <w:highlight w:val="white"/>
        </w:rPr>
        <w:t xml:space="preserve"> підходить як для малих </w:t>
      </w:r>
      <w:r w:rsidR="00D11B62">
        <w:rPr>
          <w:sz w:val="28"/>
          <w:szCs w:val="28"/>
          <w:highlight w:val="white"/>
        </w:rPr>
        <w:t>комерційних підприємств</w:t>
      </w:r>
      <w:r>
        <w:rPr>
          <w:sz w:val="28"/>
          <w:szCs w:val="28"/>
          <w:highlight w:val="white"/>
        </w:rPr>
        <w:t>, так і для великих корпоративних мереж.</w:t>
      </w:r>
    </w:p>
    <w:p w14:paraId="73D5377A" w14:textId="3487BC2A" w:rsidR="009641BD" w:rsidRDefault="00FD04C9" w:rsidP="009641BD">
      <w:pPr>
        <w:widowControl/>
        <w:spacing w:before="240" w:after="240" w:line="360" w:lineRule="auto"/>
        <w:ind w:firstLine="720"/>
        <w:rPr>
          <w:sz w:val="28"/>
          <w:szCs w:val="28"/>
        </w:rPr>
      </w:pPr>
      <w:proofErr w:type="spellStart"/>
      <w:r w:rsidRPr="00FD04C9">
        <w:rPr>
          <w:sz w:val="28"/>
          <w:szCs w:val="28"/>
        </w:rPr>
        <w:t>Splunk</w:t>
      </w:r>
      <w:proofErr w:type="spellEnd"/>
      <w:r w:rsidRPr="00FD04C9">
        <w:rPr>
          <w:sz w:val="28"/>
          <w:szCs w:val="28"/>
        </w:rPr>
        <w:t xml:space="preserve"> є інструментом для сучасних організацій, які прагнуть мінімізувати ризики, ефективно управляти інцидентами та забезпечити стабільність своїх бізнес-процесів</w:t>
      </w:r>
      <w:r w:rsidR="009641BD">
        <w:rPr>
          <w:sz w:val="28"/>
          <w:szCs w:val="28"/>
          <w:highlight w:val="white"/>
        </w:rPr>
        <w:t>.</w:t>
      </w:r>
    </w:p>
    <w:p w14:paraId="55BE3536" w14:textId="77777777" w:rsidR="009641BD" w:rsidRDefault="009641BD" w:rsidP="009641BD">
      <w:pPr>
        <w:widowControl/>
        <w:pBdr>
          <w:top w:val="nil"/>
          <w:left w:val="nil"/>
          <w:bottom w:val="nil"/>
          <w:right w:val="nil"/>
          <w:between w:val="nil"/>
        </w:pBdr>
        <w:spacing w:after="200" w:line="360" w:lineRule="auto"/>
        <w:ind w:left="1040"/>
        <w:rPr>
          <w:color w:val="201F1E"/>
          <w:sz w:val="28"/>
          <w:szCs w:val="28"/>
          <w:highlight w:val="white"/>
        </w:rPr>
      </w:pPr>
    </w:p>
    <w:p w14:paraId="7D0C360D" w14:textId="77777777" w:rsidR="009641BD" w:rsidRDefault="009641BD" w:rsidP="009641BD">
      <w:pPr>
        <w:pStyle w:val="1"/>
        <w:numPr>
          <w:ilvl w:val="1"/>
          <w:numId w:val="88"/>
        </w:numPr>
        <w:spacing w:before="0" w:line="360" w:lineRule="auto"/>
        <w:ind w:left="1538" w:firstLine="0"/>
      </w:pPr>
      <w:bookmarkStart w:id="33" w:name="_35nkun2" w:colFirst="0" w:colLast="0"/>
      <w:bookmarkStart w:id="34" w:name="_Toc184022189"/>
      <w:bookmarkEnd w:id="33"/>
      <w:r>
        <w:t xml:space="preserve">DLP-система </w:t>
      </w:r>
      <w:proofErr w:type="spellStart"/>
      <w:r>
        <w:t>Symantec</w:t>
      </w:r>
      <w:bookmarkEnd w:id="34"/>
      <w:proofErr w:type="spellEnd"/>
    </w:p>
    <w:p w14:paraId="58827DF8" w14:textId="77777777" w:rsidR="009641BD" w:rsidRDefault="009641BD" w:rsidP="009641BD">
      <w:pPr>
        <w:spacing w:line="360" w:lineRule="auto"/>
        <w:ind w:firstLine="694"/>
        <w:rPr>
          <w:color w:val="000000"/>
          <w:sz w:val="28"/>
          <w:szCs w:val="28"/>
          <w:highlight w:val="white"/>
        </w:rPr>
      </w:pPr>
    </w:p>
    <w:p w14:paraId="65F50F7F" w14:textId="533C2372" w:rsidR="00FD04C9" w:rsidRPr="00FD04C9" w:rsidRDefault="00FD04C9" w:rsidP="00FD04C9">
      <w:pPr>
        <w:spacing w:before="240" w:after="240" w:line="360" w:lineRule="auto"/>
        <w:ind w:firstLine="720"/>
        <w:rPr>
          <w:sz w:val="28"/>
          <w:szCs w:val="28"/>
        </w:rPr>
      </w:pPr>
      <w:proofErr w:type="spellStart"/>
      <w:r w:rsidRPr="00FD04C9">
        <w:rPr>
          <w:sz w:val="28"/>
          <w:szCs w:val="28"/>
        </w:rPr>
        <w:t>Symantec</w:t>
      </w:r>
      <w:proofErr w:type="spellEnd"/>
      <w:r w:rsidRPr="00FD04C9">
        <w:rPr>
          <w:sz w:val="28"/>
          <w:szCs w:val="28"/>
        </w:rPr>
        <w:t xml:space="preserve"> DLP (</w:t>
      </w:r>
      <w:proofErr w:type="spellStart"/>
      <w:r w:rsidRPr="00FD04C9">
        <w:rPr>
          <w:sz w:val="28"/>
          <w:szCs w:val="28"/>
        </w:rPr>
        <w:t>Data</w:t>
      </w:r>
      <w:proofErr w:type="spellEnd"/>
      <w:r w:rsidRPr="00FD04C9">
        <w:rPr>
          <w:sz w:val="28"/>
          <w:szCs w:val="28"/>
        </w:rPr>
        <w:t xml:space="preserve"> </w:t>
      </w:r>
      <w:proofErr w:type="spellStart"/>
      <w:r w:rsidRPr="00FD04C9">
        <w:rPr>
          <w:sz w:val="28"/>
          <w:szCs w:val="28"/>
        </w:rPr>
        <w:t>Loss</w:t>
      </w:r>
      <w:proofErr w:type="spellEnd"/>
      <w:r w:rsidRPr="00FD04C9">
        <w:rPr>
          <w:sz w:val="28"/>
          <w:szCs w:val="28"/>
        </w:rPr>
        <w:t xml:space="preserve"> </w:t>
      </w:r>
      <w:proofErr w:type="spellStart"/>
      <w:r w:rsidRPr="00FD04C9">
        <w:rPr>
          <w:sz w:val="28"/>
          <w:szCs w:val="28"/>
        </w:rPr>
        <w:t>Prevention</w:t>
      </w:r>
      <w:proofErr w:type="spellEnd"/>
      <w:r w:rsidRPr="00FD04C9">
        <w:rPr>
          <w:sz w:val="28"/>
          <w:szCs w:val="28"/>
        </w:rPr>
        <w:t xml:space="preserve">) - це система, призначена для запобігання несанкціонованому доступу та передачі конфіденційної інформації. </w:t>
      </w:r>
      <w:r w:rsidR="00D11B62">
        <w:rPr>
          <w:sz w:val="28"/>
          <w:szCs w:val="28"/>
        </w:rPr>
        <w:t>Вона</w:t>
      </w:r>
      <w:r w:rsidRPr="00FD04C9">
        <w:rPr>
          <w:sz w:val="28"/>
          <w:szCs w:val="28"/>
        </w:rPr>
        <w:t xml:space="preserve"> допомагає </w:t>
      </w:r>
      <w:r w:rsidR="00D11B62">
        <w:rPr>
          <w:sz w:val="28"/>
          <w:szCs w:val="28"/>
        </w:rPr>
        <w:t>компаніям</w:t>
      </w:r>
      <w:r w:rsidRPr="00FD04C9">
        <w:rPr>
          <w:sz w:val="28"/>
          <w:szCs w:val="28"/>
        </w:rPr>
        <w:t xml:space="preserve"> зберігати дані в безпеці, </w:t>
      </w:r>
      <w:r w:rsidR="00D11B62">
        <w:rPr>
          <w:sz w:val="28"/>
          <w:szCs w:val="28"/>
        </w:rPr>
        <w:t xml:space="preserve">значно </w:t>
      </w:r>
      <w:r w:rsidRPr="00FD04C9">
        <w:rPr>
          <w:sz w:val="28"/>
          <w:szCs w:val="28"/>
        </w:rPr>
        <w:t>знижувати ризики внутрішніх і зовнішніх</w:t>
      </w:r>
      <w:r w:rsidR="00D11B62">
        <w:rPr>
          <w:sz w:val="28"/>
          <w:szCs w:val="28"/>
        </w:rPr>
        <w:t xml:space="preserve"> інформаційних</w:t>
      </w:r>
      <w:r w:rsidRPr="00FD04C9">
        <w:rPr>
          <w:sz w:val="28"/>
          <w:szCs w:val="28"/>
        </w:rPr>
        <w:t xml:space="preserve"> загроз, а також </w:t>
      </w:r>
      <w:r w:rsidR="00D11B62">
        <w:rPr>
          <w:sz w:val="28"/>
          <w:szCs w:val="28"/>
        </w:rPr>
        <w:t xml:space="preserve">повністю </w:t>
      </w:r>
      <w:r w:rsidRPr="00FD04C9">
        <w:rPr>
          <w:sz w:val="28"/>
          <w:szCs w:val="28"/>
        </w:rPr>
        <w:t>відповідати законодавству про інформаційну безпеку</w:t>
      </w:r>
      <w:r w:rsidR="008A69D4" w:rsidRPr="008A69D4">
        <w:rPr>
          <w:sz w:val="28"/>
          <w:szCs w:val="28"/>
        </w:rPr>
        <w:t xml:space="preserve"> [5]</w:t>
      </w:r>
      <w:r w:rsidRPr="00FD04C9">
        <w:rPr>
          <w:sz w:val="28"/>
          <w:szCs w:val="28"/>
        </w:rPr>
        <w:t>.</w:t>
      </w:r>
    </w:p>
    <w:p w14:paraId="7F99695B" w14:textId="29BD58AE" w:rsidR="009641BD" w:rsidRDefault="00FD04C9" w:rsidP="00FD04C9">
      <w:pPr>
        <w:spacing w:before="240" w:after="240" w:line="360" w:lineRule="auto"/>
        <w:ind w:firstLine="720"/>
        <w:rPr>
          <w:color w:val="000000"/>
          <w:sz w:val="28"/>
          <w:szCs w:val="28"/>
          <w:highlight w:val="white"/>
        </w:rPr>
      </w:pPr>
      <w:r w:rsidRPr="00FD04C9">
        <w:rPr>
          <w:sz w:val="28"/>
          <w:szCs w:val="28"/>
        </w:rPr>
        <w:t xml:space="preserve">DLP-система </w:t>
      </w:r>
      <w:r w:rsidR="00D11B62">
        <w:rPr>
          <w:sz w:val="28"/>
          <w:szCs w:val="28"/>
        </w:rPr>
        <w:t xml:space="preserve">це </w:t>
      </w:r>
      <w:proofErr w:type="spellStart"/>
      <w:r w:rsidR="00D11B62">
        <w:rPr>
          <w:sz w:val="28"/>
          <w:szCs w:val="28"/>
        </w:rPr>
        <w:t>незамміний</w:t>
      </w:r>
      <w:proofErr w:type="spellEnd"/>
      <w:r w:rsidR="00D11B62">
        <w:rPr>
          <w:sz w:val="28"/>
          <w:szCs w:val="28"/>
        </w:rPr>
        <w:t xml:space="preserve"> інструмент</w:t>
      </w:r>
      <w:r w:rsidRPr="00FD04C9">
        <w:rPr>
          <w:sz w:val="28"/>
          <w:szCs w:val="28"/>
        </w:rPr>
        <w:t xml:space="preserve"> для</w:t>
      </w:r>
      <w:r w:rsidR="00D11B62">
        <w:rPr>
          <w:sz w:val="28"/>
          <w:szCs w:val="28"/>
        </w:rPr>
        <w:t xml:space="preserve"> всіх</w:t>
      </w:r>
      <w:r w:rsidRPr="00FD04C9">
        <w:rPr>
          <w:sz w:val="28"/>
          <w:szCs w:val="28"/>
        </w:rPr>
        <w:t xml:space="preserve"> компаній, які працюють з конфіденційними даними, такими як інформація клієнтів, </w:t>
      </w:r>
      <w:r w:rsidR="00D11B62">
        <w:rPr>
          <w:sz w:val="28"/>
          <w:szCs w:val="28"/>
        </w:rPr>
        <w:t xml:space="preserve">корпоративна </w:t>
      </w:r>
      <w:r w:rsidRPr="00FD04C9">
        <w:rPr>
          <w:sz w:val="28"/>
          <w:szCs w:val="28"/>
        </w:rPr>
        <w:t>фінансова звітність, комерційна таємниця</w:t>
      </w:r>
      <w:r w:rsidR="00D11B62">
        <w:rPr>
          <w:sz w:val="28"/>
          <w:szCs w:val="28"/>
        </w:rPr>
        <w:t xml:space="preserve"> компанії</w:t>
      </w:r>
      <w:r w:rsidRPr="00FD04C9">
        <w:rPr>
          <w:sz w:val="28"/>
          <w:szCs w:val="28"/>
        </w:rPr>
        <w:t xml:space="preserve"> або</w:t>
      </w:r>
      <w:r w:rsidR="00D11B62">
        <w:rPr>
          <w:sz w:val="28"/>
          <w:szCs w:val="28"/>
        </w:rPr>
        <w:t xml:space="preserve"> її</w:t>
      </w:r>
      <w:r w:rsidRPr="00FD04C9">
        <w:rPr>
          <w:sz w:val="28"/>
          <w:szCs w:val="28"/>
        </w:rPr>
        <w:t xml:space="preserve"> інтелектуальна власність.</w:t>
      </w:r>
      <w:r w:rsidR="009641BD">
        <w:rPr>
          <w:sz w:val="28"/>
          <w:szCs w:val="28"/>
          <w:highlight w:val="white"/>
        </w:rPr>
        <w:t>.</w:t>
      </w:r>
    </w:p>
    <w:p w14:paraId="30FFC350" w14:textId="47C70408" w:rsidR="009641BD" w:rsidRPr="00D11B62" w:rsidRDefault="009641BD" w:rsidP="00D11B62">
      <w:pPr>
        <w:widowControl/>
        <w:pBdr>
          <w:top w:val="nil"/>
          <w:left w:val="nil"/>
          <w:bottom w:val="nil"/>
          <w:right w:val="nil"/>
          <w:between w:val="nil"/>
        </w:pBdr>
        <w:spacing w:line="360" w:lineRule="auto"/>
        <w:ind w:left="1040"/>
        <w:rPr>
          <w:color w:val="000000"/>
          <w:sz w:val="28"/>
          <w:szCs w:val="28"/>
          <w:highlight w:val="white"/>
        </w:rPr>
      </w:pPr>
      <w:r>
        <w:rPr>
          <w:color w:val="000000"/>
          <w:sz w:val="28"/>
          <w:szCs w:val="28"/>
          <w:highlight w:val="white"/>
        </w:rPr>
        <w:t>На рисунку 2.</w:t>
      </w:r>
      <w:r>
        <w:rPr>
          <w:sz w:val="28"/>
          <w:szCs w:val="28"/>
          <w:highlight w:val="white"/>
        </w:rPr>
        <w:t>4</w:t>
      </w:r>
      <w:r>
        <w:rPr>
          <w:color w:val="000000"/>
          <w:sz w:val="28"/>
          <w:szCs w:val="28"/>
          <w:highlight w:val="white"/>
        </w:rPr>
        <w:t xml:space="preserve"> зображено </w:t>
      </w:r>
      <w:r>
        <w:rPr>
          <w:sz w:val="28"/>
          <w:szCs w:val="28"/>
          <w:highlight w:val="white"/>
        </w:rPr>
        <w:t xml:space="preserve">DLP-система </w:t>
      </w:r>
      <w:proofErr w:type="spellStart"/>
      <w:r>
        <w:rPr>
          <w:sz w:val="28"/>
          <w:szCs w:val="28"/>
          <w:highlight w:val="white"/>
        </w:rPr>
        <w:t>Symantec</w:t>
      </w:r>
      <w:proofErr w:type="spellEnd"/>
      <w:r>
        <w:rPr>
          <w:color w:val="000000"/>
          <w:sz w:val="28"/>
          <w:szCs w:val="28"/>
          <w:highlight w:val="white"/>
        </w:rPr>
        <w:t>.</w:t>
      </w:r>
    </w:p>
    <w:p w14:paraId="5EF49BB1" w14:textId="77777777" w:rsidR="009641BD" w:rsidRDefault="009641BD" w:rsidP="009641BD">
      <w:pPr>
        <w:pBdr>
          <w:top w:val="nil"/>
          <w:left w:val="nil"/>
          <w:bottom w:val="nil"/>
          <w:right w:val="nil"/>
          <w:between w:val="nil"/>
        </w:pBdr>
        <w:spacing w:line="360" w:lineRule="auto"/>
        <w:ind w:left="1040"/>
        <w:rPr>
          <w:color w:val="000000"/>
          <w:sz w:val="28"/>
          <w:szCs w:val="28"/>
        </w:rPr>
      </w:pPr>
      <w:r>
        <w:rPr>
          <w:noProof/>
          <w:sz w:val="28"/>
          <w:szCs w:val="28"/>
        </w:rPr>
        <w:lastRenderedPageBreak/>
        <w:drawing>
          <wp:inline distT="114300" distB="114300" distL="114300" distR="114300" wp14:anchorId="1B8937D5" wp14:editId="2618CE85">
            <wp:extent cx="4000500" cy="22860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4011408" cy="2292233"/>
                    </a:xfrm>
                    <a:prstGeom prst="rect">
                      <a:avLst/>
                    </a:prstGeom>
                    <a:ln/>
                  </pic:spPr>
                </pic:pic>
              </a:graphicData>
            </a:graphic>
          </wp:inline>
        </w:drawing>
      </w:r>
    </w:p>
    <w:p w14:paraId="6905C804" w14:textId="77777777" w:rsidR="009641BD" w:rsidRDefault="009641BD" w:rsidP="009641BD">
      <w:pPr>
        <w:widowControl/>
        <w:pBdr>
          <w:top w:val="nil"/>
          <w:left w:val="nil"/>
          <w:bottom w:val="nil"/>
          <w:right w:val="nil"/>
          <w:between w:val="nil"/>
        </w:pBdr>
        <w:spacing w:after="200" w:line="360" w:lineRule="auto"/>
        <w:ind w:left="1040"/>
        <w:rPr>
          <w:color w:val="201F1E"/>
          <w:sz w:val="28"/>
          <w:szCs w:val="28"/>
          <w:highlight w:val="white"/>
        </w:rPr>
      </w:pPr>
      <w:r>
        <w:rPr>
          <w:color w:val="000000"/>
          <w:sz w:val="28"/>
          <w:szCs w:val="28"/>
          <w:highlight w:val="white"/>
        </w:rPr>
        <w:t>Рисунок 2.</w:t>
      </w:r>
      <w:r>
        <w:rPr>
          <w:sz w:val="28"/>
          <w:szCs w:val="28"/>
          <w:highlight w:val="white"/>
        </w:rPr>
        <w:t>4</w:t>
      </w:r>
      <w:r>
        <w:rPr>
          <w:color w:val="000000"/>
          <w:sz w:val="28"/>
          <w:szCs w:val="28"/>
          <w:highlight w:val="white"/>
        </w:rPr>
        <w:t xml:space="preserve"> – </w:t>
      </w:r>
      <w:r>
        <w:rPr>
          <w:sz w:val="28"/>
          <w:szCs w:val="28"/>
          <w:highlight w:val="white"/>
        </w:rPr>
        <w:t xml:space="preserve">DLP-система </w:t>
      </w:r>
      <w:proofErr w:type="spellStart"/>
      <w:r>
        <w:rPr>
          <w:sz w:val="28"/>
          <w:szCs w:val="28"/>
          <w:highlight w:val="white"/>
        </w:rPr>
        <w:t>Symantec</w:t>
      </w:r>
      <w:proofErr w:type="spellEnd"/>
    </w:p>
    <w:p w14:paraId="1DD71ED1" w14:textId="1363666E" w:rsidR="009641BD" w:rsidRDefault="009641BD" w:rsidP="009641BD">
      <w:pPr>
        <w:spacing w:before="240" w:after="240" w:line="360" w:lineRule="auto"/>
        <w:ind w:firstLine="720"/>
        <w:rPr>
          <w:sz w:val="28"/>
          <w:szCs w:val="28"/>
          <w:highlight w:val="white"/>
        </w:rPr>
      </w:pPr>
      <w:proofErr w:type="spellStart"/>
      <w:r>
        <w:rPr>
          <w:sz w:val="28"/>
          <w:szCs w:val="28"/>
          <w:highlight w:val="white"/>
        </w:rPr>
        <w:t>Symantec</w:t>
      </w:r>
      <w:proofErr w:type="spellEnd"/>
      <w:r>
        <w:rPr>
          <w:sz w:val="28"/>
          <w:szCs w:val="28"/>
          <w:highlight w:val="white"/>
        </w:rPr>
        <w:t xml:space="preserve"> DLP забезпечує контроль над тим, як</w:t>
      </w:r>
      <w:r w:rsidR="00D11B62">
        <w:rPr>
          <w:sz w:val="28"/>
          <w:szCs w:val="28"/>
          <w:highlight w:val="white"/>
        </w:rPr>
        <w:t xml:space="preserve"> корпоративні</w:t>
      </w:r>
      <w:r>
        <w:rPr>
          <w:sz w:val="28"/>
          <w:szCs w:val="28"/>
          <w:highlight w:val="white"/>
        </w:rPr>
        <w:t xml:space="preserve"> дані використовуються в організації:</w:t>
      </w:r>
    </w:p>
    <w:p w14:paraId="60C5F7D7" w14:textId="03A378CD" w:rsidR="009641BD" w:rsidRDefault="00D11B62" w:rsidP="009641BD">
      <w:pPr>
        <w:numPr>
          <w:ilvl w:val="0"/>
          <w:numId w:val="123"/>
        </w:numPr>
        <w:autoSpaceDE/>
        <w:autoSpaceDN/>
        <w:spacing w:before="240" w:line="360" w:lineRule="auto"/>
        <w:rPr>
          <w:sz w:val="28"/>
          <w:szCs w:val="28"/>
          <w:highlight w:val="white"/>
        </w:rPr>
      </w:pPr>
      <w:r>
        <w:rPr>
          <w:sz w:val="28"/>
          <w:szCs w:val="28"/>
          <w:highlight w:val="white"/>
        </w:rPr>
        <w:t>Ця система</w:t>
      </w:r>
      <w:r w:rsidR="009641BD">
        <w:rPr>
          <w:sz w:val="28"/>
          <w:szCs w:val="28"/>
          <w:highlight w:val="white"/>
        </w:rPr>
        <w:t xml:space="preserve"> відстежує спроби </w:t>
      </w:r>
      <w:r>
        <w:rPr>
          <w:sz w:val="28"/>
          <w:szCs w:val="28"/>
          <w:highlight w:val="white"/>
        </w:rPr>
        <w:t xml:space="preserve">нелегального </w:t>
      </w:r>
      <w:r w:rsidR="009641BD">
        <w:rPr>
          <w:sz w:val="28"/>
          <w:szCs w:val="28"/>
          <w:highlight w:val="white"/>
        </w:rPr>
        <w:t xml:space="preserve">копіювання файлів на </w:t>
      </w:r>
      <w:r>
        <w:rPr>
          <w:sz w:val="28"/>
          <w:szCs w:val="28"/>
          <w:highlight w:val="white"/>
        </w:rPr>
        <w:t>електронні</w:t>
      </w:r>
      <w:r w:rsidR="009641BD">
        <w:rPr>
          <w:sz w:val="28"/>
          <w:szCs w:val="28"/>
          <w:highlight w:val="white"/>
        </w:rPr>
        <w:t xml:space="preserve"> пристрої, такі як USB-носії</w:t>
      </w:r>
      <w:r>
        <w:rPr>
          <w:sz w:val="28"/>
          <w:szCs w:val="28"/>
          <w:highlight w:val="white"/>
        </w:rPr>
        <w:t xml:space="preserve"> та</w:t>
      </w:r>
      <w:r w:rsidR="009641BD">
        <w:rPr>
          <w:sz w:val="28"/>
          <w:szCs w:val="28"/>
          <w:highlight w:val="white"/>
        </w:rPr>
        <w:t xml:space="preserve"> дозволяє запобігти передачі </w:t>
      </w:r>
      <w:r>
        <w:rPr>
          <w:sz w:val="28"/>
          <w:szCs w:val="28"/>
          <w:highlight w:val="white"/>
        </w:rPr>
        <w:t>конфіденційної</w:t>
      </w:r>
      <w:r w:rsidR="009641BD">
        <w:rPr>
          <w:sz w:val="28"/>
          <w:szCs w:val="28"/>
          <w:highlight w:val="white"/>
        </w:rPr>
        <w:t xml:space="preserve"> інформації.</w:t>
      </w:r>
    </w:p>
    <w:p w14:paraId="25C1CAA0" w14:textId="2DB91B0F" w:rsidR="009641BD" w:rsidRDefault="00D11B62" w:rsidP="009641BD">
      <w:pPr>
        <w:numPr>
          <w:ilvl w:val="0"/>
          <w:numId w:val="123"/>
        </w:numPr>
        <w:autoSpaceDE/>
        <w:autoSpaceDN/>
        <w:spacing w:line="360" w:lineRule="auto"/>
        <w:rPr>
          <w:sz w:val="28"/>
          <w:szCs w:val="28"/>
          <w:highlight w:val="white"/>
        </w:rPr>
      </w:pPr>
      <w:r>
        <w:rPr>
          <w:sz w:val="28"/>
          <w:szCs w:val="28"/>
          <w:highlight w:val="white"/>
        </w:rPr>
        <w:t>Робить</w:t>
      </w:r>
      <w:r w:rsidR="009641BD">
        <w:rPr>
          <w:sz w:val="28"/>
          <w:szCs w:val="28"/>
          <w:highlight w:val="white"/>
        </w:rPr>
        <w:t xml:space="preserve"> моніторинг завантаження</w:t>
      </w:r>
      <w:r>
        <w:rPr>
          <w:sz w:val="28"/>
          <w:szCs w:val="28"/>
          <w:highlight w:val="white"/>
        </w:rPr>
        <w:t xml:space="preserve"> корпоративних</w:t>
      </w:r>
      <w:r w:rsidR="009641BD">
        <w:rPr>
          <w:sz w:val="28"/>
          <w:szCs w:val="28"/>
          <w:highlight w:val="white"/>
        </w:rPr>
        <w:t xml:space="preserve"> файлів у хмарні сервіси, включаючи</w:t>
      </w:r>
      <w:r>
        <w:rPr>
          <w:sz w:val="28"/>
          <w:szCs w:val="28"/>
          <w:highlight w:val="white"/>
        </w:rPr>
        <w:t xml:space="preserve"> всі</w:t>
      </w:r>
      <w:r w:rsidR="009641BD">
        <w:rPr>
          <w:sz w:val="28"/>
          <w:szCs w:val="28"/>
          <w:highlight w:val="white"/>
        </w:rPr>
        <w:t xml:space="preserve"> популярні платформи, як-от </w:t>
      </w:r>
      <w:proofErr w:type="spellStart"/>
      <w:r w:rsidR="009641BD">
        <w:rPr>
          <w:sz w:val="28"/>
          <w:szCs w:val="28"/>
          <w:highlight w:val="white"/>
        </w:rPr>
        <w:t>Google</w:t>
      </w:r>
      <w:proofErr w:type="spellEnd"/>
      <w:r w:rsidR="009641BD">
        <w:rPr>
          <w:sz w:val="28"/>
          <w:szCs w:val="28"/>
          <w:highlight w:val="white"/>
        </w:rPr>
        <w:t xml:space="preserve"> </w:t>
      </w:r>
      <w:proofErr w:type="spellStart"/>
      <w:r w:rsidR="009641BD">
        <w:rPr>
          <w:sz w:val="28"/>
          <w:szCs w:val="28"/>
          <w:highlight w:val="white"/>
        </w:rPr>
        <w:t>Drive</w:t>
      </w:r>
      <w:proofErr w:type="spellEnd"/>
      <w:r w:rsidR="009641BD">
        <w:rPr>
          <w:sz w:val="28"/>
          <w:szCs w:val="28"/>
          <w:highlight w:val="white"/>
        </w:rPr>
        <w:t xml:space="preserve"> чи </w:t>
      </w:r>
      <w:proofErr w:type="spellStart"/>
      <w:r w:rsidR="009641BD">
        <w:rPr>
          <w:sz w:val="28"/>
          <w:szCs w:val="28"/>
          <w:highlight w:val="white"/>
        </w:rPr>
        <w:t>Dropbox</w:t>
      </w:r>
      <w:proofErr w:type="spellEnd"/>
      <w:r w:rsidR="009641BD">
        <w:rPr>
          <w:sz w:val="28"/>
          <w:szCs w:val="28"/>
          <w:highlight w:val="white"/>
        </w:rPr>
        <w:t>.</w:t>
      </w:r>
    </w:p>
    <w:p w14:paraId="16871599" w14:textId="5D0B91CA" w:rsidR="009641BD" w:rsidRDefault="009641BD" w:rsidP="009641BD">
      <w:pPr>
        <w:numPr>
          <w:ilvl w:val="0"/>
          <w:numId w:val="123"/>
        </w:numPr>
        <w:autoSpaceDE/>
        <w:autoSpaceDN/>
        <w:spacing w:after="240" w:line="360" w:lineRule="auto"/>
        <w:rPr>
          <w:sz w:val="28"/>
          <w:szCs w:val="28"/>
          <w:highlight w:val="white"/>
        </w:rPr>
      </w:pPr>
      <w:r>
        <w:rPr>
          <w:sz w:val="28"/>
          <w:szCs w:val="28"/>
          <w:highlight w:val="white"/>
        </w:rPr>
        <w:t xml:space="preserve">Аналізує трафік, </w:t>
      </w:r>
      <w:r w:rsidR="00D11B62">
        <w:rPr>
          <w:sz w:val="28"/>
          <w:szCs w:val="28"/>
          <w:highlight w:val="white"/>
        </w:rPr>
        <w:t>задля того, щоб</w:t>
      </w:r>
      <w:r>
        <w:rPr>
          <w:sz w:val="28"/>
          <w:szCs w:val="28"/>
          <w:highlight w:val="white"/>
        </w:rPr>
        <w:t xml:space="preserve"> виявити витоки через електронну пошту або FTP-сервери</w:t>
      </w:r>
      <w:r w:rsidR="00D11B62">
        <w:rPr>
          <w:sz w:val="28"/>
          <w:szCs w:val="28"/>
          <w:highlight w:val="white"/>
        </w:rPr>
        <w:t>, тощо</w:t>
      </w:r>
      <w:r>
        <w:rPr>
          <w:sz w:val="28"/>
          <w:szCs w:val="28"/>
          <w:highlight w:val="white"/>
        </w:rPr>
        <w:t>.</w:t>
      </w:r>
    </w:p>
    <w:p w14:paraId="57544E45" w14:textId="77777777" w:rsidR="009641BD" w:rsidRDefault="009641BD" w:rsidP="009641BD">
      <w:pPr>
        <w:spacing w:before="240" w:after="240" w:line="360" w:lineRule="auto"/>
        <w:ind w:firstLine="720"/>
        <w:rPr>
          <w:sz w:val="28"/>
          <w:szCs w:val="28"/>
          <w:highlight w:val="white"/>
        </w:rPr>
      </w:pPr>
      <w:r>
        <w:rPr>
          <w:sz w:val="28"/>
          <w:szCs w:val="28"/>
          <w:highlight w:val="white"/>
        </w:rPr>
        <w:t xml:space="preserve">Система дозволяє </w:t>
      </w:r>
      <w:proofErr w:type="spellStart"/>
      <w:r>
        <w:rPr>
          <w:sz w:val="28"/>
          <w:szCs w:val="28"/>
          <w:highlight w:val="white"/>
        </w:rPr>
        <w:t>гнучко</w:t>
      </w:r>
      <w:proofErr w:type="spellEnd"/>
      <w:r>
        <w:rPr>
          <w:sz w:val="28"/>
          <w:szCs w:val="28"/>
          <w:highlight w:val="white"/>
        </w:rPr>
        <w:t xml:space="preserve"> керувати правами доступу до даних:</w:t>
      </w:r>
    </w:p>
    <w:p w14:paraId="584B960A" w14:textId="77777777" w:rsidR="009641BD" w:rsidRDefault="009641BD" w:rsidP="009641BD">
      <w:pPr>
        <w:numPr>
          <w:ilvl w:val="0"/>
          <w:numId w:val="74"/>
        </w:numPr>
        <w:autoSpaceDE/>
        <w:autoSpaceDN/>
        <w:spacing w:before="240" w:line="360" w:lineRule="auto"/>
        <w:rPr>
          <w:sz w:val="28"/>
          <w:szCs w:val="28"/>
          <w:highlight w:val="white"/>
        </w:rPr>
      </w:pPr>
      <w:r>
        <w:rPr>
          <w:sz w:val="28"/>
          <w:szCs w:val="28"/>
          <w:highlight w:val="white"/>
        </w:rPr>
        <w:t>Визначає, які співробітники можуть працювати з конфіденційною інформацією, а які мають лише обмежений доступ.</w:t>
      </w:r>
    </w:p>
    <w:p w14:paraId="66C7E9D4" w14:textId="77777777" w:rsidR="009641BD" w:rsidRDefault="009641BD" w:rsidP="009641BD">
      <w:pPr>
        <w:numPr>
          <w:ilvl w:val="0"/>
          <w:numId w:val="74"/>
        </w:numPr>
        <w:autoSpaceDE/>
        <w:autoSpaceDN/>
        <w:spacing w:line="360" w:lineRule="auto"/>
        <w:rPr>
          <w:sz w:val="28"/>
          <w:szCs w:val="28"/>
          <w:highlight w:val="white"/>
        </w:rPr>
      </w:pPr>
      <w:r>
        <w:rPr>
          <w:sz w:val="28"/>
          <w:szCs w:val="28"/>
          <w:highlight w:val="white"/>
        </w:rPr>
        <w:t>Наприклад, доступ до фінансових документів може бути наданий лише співробітникам бухгалтерії, тоді як інші відділи будуть його позбавлені.</w:t>
      </w:r>
    </w:p>
    <w:p w14:paraId="1E624EF2" w14:textId="77777777" w:rsidR="009641BD" w:rsidRDefault="009641BD" w:rsidP="009641BD">
      <w:pPr>
        <w:numPr>
          <w:ilvl w:val="0"/>
          <w:numId w:val="74"/>
        </w:numPr>
        <w:autoSpaceDE/>
        <w:autoSpaceDN/>
        <w:spacing w:after="240" w:line="360" w:lineRule="auto"/>
        <w:rPr>
          <w:sz w:val="28"/>
          <w:szCs w:val="28"/>
          <w:highlight w:val="white"/>
        </w:rPr>
      </w:pPr>
      <w:r>
        <w:rPr>
          <w:sz w:val="28"/>
          <w:szCs w:val="28"/>
          <w:highlight w:val="white"/>
        </w:rPr>
        <w:t>Використовує політики, що враховують конкретні потреби організації та запобігають перевищенню повноважень.</w:t>
      </w:r>
    </w:p>
    <w:p w14:paraId="3C7B6717" w14:textId="77777777" w:rsidR="009641BD" w:rsidRDefault="009641BD" w:rsidP="009641BD">
      <w:pPr>
        <w:spacing w:before="240" w:after="240" w:line="360" w:lineRule="auto"/>
        <w:ind w:firstLine="720"/>
        <w:rPr>
          <w:sz w:val="28"/>
          <w:szCs w:val="28"/>
          <w:highlight w:val="white"/>
        </w:rPr>
      </w:pPr>
      <w:r>
        <w:rPr>
          <w:sz w:val="28"/>
          <w:szCs w:val="28"/>
          <w:highlight w:val="white"/>
        </w:rPr>
        <w:t>Система виявляє спроби порушення політик безпеки та автоматично блокує:</w:t>
      </w:r>
    </w:p>
    <w:p w14:paraId="652EBAA4" w14:textId="77777777" w:rsidR="009641BD" w:rsidRDefault="009641BD" w:rsidP="009641BD">
      <w:pPr>
        <w:numPr>
          <w:ilvl w:val="0"/>
          <w:numId w:val="106"/>
        </w:numPr>
        <w:autoSpaceDE/>
        <w:autoSpaceDN/>
        <w:spacing w:before="240" w:line="360" w:lineRule="auto"/>
        <w:rPr>
          <w:sz w:val="28"/>
          <w:szCs w:val="28"/>
          <w:highlight w:val="white"/>
        </w:rPr>
      </w:pPr>
      <w:r>
        <w:rPr>
          <w:sz w:val="28"/>
          <w:szCs w:val="28"/>
          <w:highlight w:val="white"/>
        </w:rPr>
        <w:lastRenderedPageBreak/>
        <w:t>Надсилання конфіденційних файлів через незахищені канали зв’язку.</w:t>
      </w:r>
    </w:p>
    <w:p w14:paraId="4CBB04E3" w14:textId="77777777" w:rsidR="009641BD" w:rsidRDefault="009641BD" w:rsidP="009641BD">
      <w:pPr>
        <w:numPr>
          <w:ilvl w:val="0"/>
          <w:numId w:val="106"/>
        </w:numPr>
        <w:autoSpaceDE/>
        <w:autoSpaceDN/>
        <w:spacing w:line="360" w:lineRule="auto"/>
        <w:rPr>
          <w:sz w:val="28"/>
          <w:szCs w:val="28"/>
          <w:highlight w:val="white"/>
        </w:rPr>
      </w:pPr>
      <w:r>
        <w:rPr>
          <w:sz w:val="28"/>
          <w:szCs w:val="28"/>
          <w:highlight w:val="white"/>
        </w:rPr>
        <w:t>Друк документів із чутливою інформацією на неавторизованих принтерах.</w:t>
      </w:r>
    </w:p>
    <w:p w14:paraId="3DB7541A" w14:textId="77777777" w:rsidR="009641BD" w:rsidRDefault="009641BD" w:rsidP="009641BD">
      <w:pPr>
        <w:numPr>
          <w:ilvl w:val="0"/>
          <w:numId w:val="106"/>
        </w:numPr>
        <w:autoSpaceDE/>
        <w:autoSpaceDN/>
        <w:spacing w:after="240" w:line="360" w:lineRule="auto"/>
        <w:rPr>
          <w:sz w:val="28"/>
          <w:szCs w:val="28"/>
          <w:highlight w:val="white"/>
        </w:rPr>
      </w:pPr>
      <w:r>
        <w:rPr>
          <w:sz w:val="28"/>
          <w:szCs w:val="28"/>
          <w:highlight w:val="white"/>
        </w:rPr>
        <w:t>Передачу персональних даних або фінансових звітів стороннім особам без дозволу.</w:t>
      </w:r>
    </w:p>
    <w:p w14:paraId="3D2248E8" w14:textId="77777777" w:rsidR="009641BD" w:rsidRDefault="009641BD" w:rsidP="009641BD">
      <w:pPr>
        <w:spacing w:before="240" w:after="240" w:line="360" w:lineRule="auto"/>
        <w:ind w:firstLine="720"/>
        <w:rPr>
          <w:sz w:val="28"/>
          <w:szCs w:val="28"/>
          <w:highlight w:val="white"/>
        </w:rPr>
      </w:pPr>
      <w:r>
        <w:rPr>
          <w:sz w:val="28"/>
          <w:szCs w:val="28"/>
          <w:highlight w:val="white"/>
        </w:rPr>
        <w:t>Спочатку визначаються типи даних, які потребують захисту, наприклад:</w:t>
      </w:r>
    </w:p>
    <w:p w14:paraId="6753AF7D" w14:textId="77777777" w:rsidR="009641BD" w:rsidRDefault="009641BD" w:rsidP="009641BD">
      <w:pPr>
        <w:numPr>
          <w:ilvl w:val="0"/>
          <w:numId w:val="91"/>
        </w:numPr>
        <w:autoSpaceDE/>
        <w:autoSpaceDN/>
        <w:spacing w:before="240" w:line="360" w:lineRule="auto"/>
        <w:rPr>
          <w:sz w:val="28"/>
          <w:szCs w:val="28"/>
          <w:highlight w:val="white"/>
        </w:rPr>
      </w:pPr>
      <w:r>
        <w:rPr>
          <w:sz w:val="28"/>
          <w:szCs w:val="28"/>
          <w:highlight w:val="white"/>
        </w:rPr>
        <w:t>Персональні дані клієнтів (PII).</w:t>
      </w:r>
    </w:p>
    <w:p w14:paraId="10804BFE" w14:textId="77777777" w:rsidR="009641BD" w:rsidRDefault="009641BD" w:rsidP="009641BD">
      <w:pPr>
        <w:numPr>
          <w:ilvl w:val="0"/>
          <w:numId w:val="91"/>
        </w:numPr>
        <w:autoSpaceDE/>
        <w:autoSpaceDN/>
        <w:spacing w:line="360" w:lineRule="auto"/>
        <w:rPr>
          <w:sz w:val="28"/>
          <w:szCs w:val="28"/>
          <w:highlight w:val="white"/>
        </w:rPr>
      </w:pPr>
      <w:r>
        <w:rPr>
          <w:sz w:val="28"/>
          <w:szCs w:val="28"/>
          <w:highlight w:val="white"/>
        </w:rPr>
        <w:t>Комерційна таємниця, включаючи бізнес-плани та технічну документацію.</w:t>
      </w:r>
    </w:p>
    <w:p w14:paraId="24F0133C" w14:textId="77777777" w:rsidR="009641BD" w:rsidRDefault="009641BD" w:rsidP="009641BD">
      <w:pPr>
        <w:numPr>
          <w:ilvl w:val="0"/>
          <w:numId w:val="91"/>
        </w:numPr>
        <w:autoSpaceDE/>
        <w:autoSpaceDN/>
        <w:spacing w:after="240" w:line="360" w:lineRule="auto"/>
        <w:rPr>
          <w:sz w:val="28"/>
          <w:szCs w:val="28"/>
          <w:highlight w:val="white"/>
        </w:rPr>
      </w:pPr>
      <w:r>
        <w:rPr>
          <w:sz w:val="28"/>
          <w:szCs w:val="28"/>
          <w:highlight w:val="white"/>
        </w:rPr>
        <w:t>Інформація, захищена законом, як-от медичні записи або фінансові звіти.</w:t>
      </w:r>
    </w:p>
    <w:p w14:paraId="291EB4F9" w14:textId="77777777" w:rsidR="009641BD" w:rsidRDefault="009641BD" w:rsidP="009641BD">
      <w:pPr>
        <w:spacing w:before="240" w:after="240" w:line="360" w:lineRule="auto"/>
        <w:ind w:firstLine="720"/>
        <w:rPr>
          <w:sz w:val="28"/>
          <w:szCs w:val="28"/>
          <w:highlight w:val="white"/>
        </w:rPr>
      </w:pPr>
      <w:proofErr w:type="spellStart"/>
      <w:r>
        <w:rPr>
          <w:sz w:val="28"/>
          <w:szCs w:val="28"/>
          <w:highlight w:val="white"/>
        </w:rPr>
        <w:t>Symantec</w:t>
      </w:r>
      <w:proofErr w:type="spellEnd"/>
      <w:r>
        <w:rPr>
          <w:sz w:val="28"/>
          <w:szCs w:val="28"/>
          <w:highlight w:val="white"/>
        </w:rPr>
        <w:t xml:space="preserve"> DLP проводить аудит наявної інфраструктури, визначаючи:</w:t>
      </w:r>
    </w:p>
    <w:p w14:paraId="1A117593" w14:textId="77777777" w:rsidR="009641BD" w:rsidRDefault="009641BD" w:rsidP="009641BD">
      <w:pPr>
        <w:numPr>
          <w:ilvl w:val="0"/>
          <w:numId w:val="78"/>
        </w:numPr>
        <w:autoSpaceDE/>
        <w:autoSpaceDN/>
        <w:spacing w:before="240" w:line="360" w:lineRule="auto"/>
        <w:rPr>
          <w:sz w:val="28"/>
          <w:szCs w:val="28"/>
          <w:highlight w:val="white"/>
        </w:rPr>
      </w:pPr>
      <w:r>
        <w:rPr>
          <w:sz w:val="28"/>
          <w:szCs w:val="28"/>
          <w:highlight w:val="white"/>
        </w:rPr>
        <w:t>Зони підвищеного ризику, такі як відділи, що активно працюють із конфіденційною інформацією.</w:t>
      </w:r>
    </w:p>
    <w:p w14:paraId="2AD835F6" w14:textId="77777777" w:rsidR="009641BD" w:rsidRDefault="009641BD" w:rsidP="009641BD">
      <w:pPr>
        <w:numPr>
          <w:ilvl w:val="0"/>
          <w:numId w:val="78"/>
        </w:numPr>
        <w:autoSpaceDE/>
        <w:autoSpaceDN/>
        <w:spacing w:after="240" w:line="360" w:lineRule="auto"/>
        <w:rPr>
          <w:sz w:val="28"/>
          <w:szCs w:val="28"/>
          <w:highlight w:val="white"/>
        </w:rPr>
      </w:pPr>
      <w:r>
        <w:rPr>
          <w:sz w:val="28"/>
          <w:szCs w:val="28"/>
          <w:highlight w:val="white"/>
        </w:rPr>
        <w:t>Канали, через які може відбутися витік даних, наприклад, електронна пошта чи хмарні сервіси.</w:t>
      </w:r>
    </w:p>
    <w:p w14:paraId="439AE2A1" w14:textId="77777777" w:rsidR="009641BD" w:rsidRDefault="009641BD" w:rsidP="009641BD">
      <w:pPr>
        <w:spacing w:before="240" w:after="240" w:line="360" w:lineRule="auto"/>
        <w:ind w:firstLine="720"/>
        <w:rPr>
          <w:sz w:val="28"/>
          <w:szCs w:val="28"/>
          <w:highlight w:val="white"/>
        </w:rPr>
      </w:pPr>
      <w:r>
        <w:rPr>
          <w:sz w:val="28"/>
          <w:szCs w:val="28"/>
          <w:highlight w:val="white"/>
        </w:rPr>
        <w:t>Система аналізує всі дії з даними:</w:t>
      </w:r>
    </w:p>
    <w:p w14:paraId="27F5002C" w14:textId="77777777" w:rsidR="009641BD" w:rsidRDefault="009641BD" w:rsidP="009641BD">
      <w:pPr>
        <w:numPr>
          <w:ilvl w:val="0"/>
          <w:numId w:val="64"/>
        </w:numPr>
        <w:autoSpaceDE/>
        <w:autoSpaceDN/>
        <w:spacing w:before="240" w:line="360" w:lineRule="auto"/>
        <w:rPr>
          <w:sz w:val="28"/>
          <w:szCs w:val="28"/>
          <w:highlight w:val="white"/>
        </w:rPr>
      </w:pPr>
      <w:r>
        <w:rPr>
          <w:sz w:val="28"/>
          <w:szCs w:val="28"/>
          <w:highlight w:val="white"/>
        </w:rPr>
        <w:t>Створення копій, переміщення, редагування та видалення файлів.</w:t>
      </w:r>
    </w:p>
    <w:p w14:paraId="7D146EF9" w14:textId="77777777" w:rsidR="009641BD" w:rsidRDefault="009641BD" w:rsidP="009641BD">
      <w:pPr>
        <w:numPr>
          <w:ilvl w:val="0"/>
          <w:numId w:val="64"/>
        </w:numPr>
        <w:autoSpaceDE/>
        <w:autoSpaceDN/>
        <w:spacing w:line="360" w:lineRule="auto"/>
        <w:rPr>
          <w:sz w:val="28"/>
          <w:szCs w:val="28"/>
          <w:highlight w:val="white"/>
        </w:rPr>
      </w:pPr>
      <w:r>
        <w:rPr>
          <w:sz w:val="28"/>
          <w:szCs w:val="28"/>
          <w:highlight w:val="white"/>
        </w:rPr>
        <w:t xml:space="preserve">Відправлення інформації через поштові клієнти, такі як Outlook чи </w:t>
      </w:r>
      <w:proofErr w:type="spellStart"/>
      <w:r>
        <w:rPr>
          <w:sz w:val="28"/>
          <w:szCs w:val="28"/>
          <w:highlight w:val="white"/>
        </w:rPr>
        <w:t>Gmail</w:t>
      </w:r>
      <w:proofErr w:type="spellEnd"/>
      <w:r>
        <w:rPr>
          <w:sz w:val="28"/>
          <w:szCs w:val="28"/>
          <w:highlight w:val="white"/>
        </w:rPr>
        <w:t>.</w:t>
      </w:r>
    </w:p>
    <w:p w14:paraId="13F2423E" w14:textId="77777777" w:rsidR="009641BD" w:rsidRDefault="009641BD" w:rsidP="009641BD">
      <w:pPr>
        <w:numPr>
          <w:ilvl w:val="0"/>
          <w:numId w:val="64"/>
        </w:numPr>
        <w:autoSpaceDE/>
        <w:autoSpaceDN/>
        <w:spacing w:after="240" w:line="360" w:lineRule="auto"/>
        <w:rPr>
          <w:sz w:val="28"/>
          <w:szCs w:val="28"/>
          <w:highlight w:val="white"/>
        </w:rPr>
      </w:pPr>
      <w:r>
        <w:rPr>
          <w:sz w:val="28"/>
          <w:szCs w:val="28"/>
          <w:highlight w:val="white"/>
        </w:rPr>
        <w:t>Використання зовнішніх пристроїв для зберігання даних.</w:t>
      </w:r>
    </w:p>
    <w:p w14:paraId="4FE3FAB2" w14:textId="77777777" w:rsidR="009641BD" w:rsidRDefault="009641BD" w:rsidP="009641BD">
      <w:pPr>
        <w:spacing w:before="240" w:after="240" w:line="360" w:lineRule="auto"/>
        <w:ind w:firstLine="720"/>
        <w:rPr>
          <w:sz w:val="28"/>
          <w:szCs w:val="28"/>
          <w:highlight w:val="white"/>
        </w:rPr>
      </w:pPr>
      <w:r>
        <w:rPr>
          <w:sz w:val="28"/>
          <w:szCs w:val="28"/>
          <w:highlight w:val="white"/>
        </w:rPr>
        <w:t>Ситуація: Надсилання персональних даних через електронну пошту</w:t>
      </w:r>
    </w:p>
    <w:p w14:paraId="78156503" w14:textId="77777777" w:rsidR="009641BD" w:rsidRDefault="009641BD" w:rsidP="009641BD">
      <w:pPr>
        <w:spacing w:before="240" w:after="240" w:line="360" w:lineRule="auto"/>
        <w:ind w:firstLine="720"/>
        <w:rPr>
          <w:sz w:val="28"/>
          <w:szCs w:val="28"/>
          <w:highlight w:val="white"/>
        </w:rPr>
      </w:pPr>
      <w:r>
        <w:rPr>
          <w:sz w:val="28"/>
          <w:szCs w:val="28"/>
          <w:highlight w:val="white"/>
        </w:rPr>
        <w:t>Співробітник намагається надіслати електронний лист із вкладенням, що містить список клієнтів і їхні контактні дані.</w:t>
      </w:r>
    </w:p>
    <w:p w14:paraId="67D128F0" w14:textId="77777777" w:rsidR="009641BD" w:rsidRDefault="009641BD" w:rsidP="009641BD">
      <w:pPr>
        <w:numPr>
          <w:ilvl w:val="0"/>
          <w:numId w:val="98"/>
        </w:numPr>
        <w:autoSpaceDE/>
        <w:autoSpaceDN/>
        <w:spacing w:before="240" w:line="360" w:lineRule="auto"/>
        <w:rPr>
          <w:sz w:val="28"/>
          <w:szCs w:val="28"/>
          <w:highlight w:val="white"/>
        </w:rPr>
      </w:pPr>
      <w:r>
        <w:rPr>
          <w:b/>
          <w:sz w:val="28"/>
          <w:szCs w:val="28"/>
          <w:highlight w:val="white"/>
        </w:rPr>
        <w:t>Виявлення:</w:t>
      </w:r>
      <w:r>
        <w:rPr>
          <w:sz w:val="28"/>
          <w:szCs w:val="28"/>
          <w:highlight w:val="white"/>
        </w:rPr>
        <w:t xml:space="preserve"> </w:t>
      </w:r>
      <w:proofErr w:type="spellStart"/>
      <w:r>
        <w:rPr>
          <w:sz w:val="28"/>
          <w:szCs w:val="28"/>
          <w:highlight w:val="white"/>
        </w:rPr>
        <w:t>Symantec</w:t>
      </w:r>
      <w:proofErr w:type="spellEnd"/>
      <w:r>
        <w:rPr>
          <w:sz w:val="28"/>
          <w:szCs w:val="28"/>
          <w:highlight w:val="white"/>
        </w:rPr>
        <w:t xml:space="preserve"> DLP сканує вміст вкладення, визначаючи, що файл містить персональні дані (PII).</w:t>
      </w:r>
    </w:p>
    <w:p w14:paraId="5E1C5AF9" w14:textId="77777777" w:rsidR="009641BD" w:rsidRDefault="009641BD" w:rsidP="009641BD">
      <w:pPr>
        <w:numPr>
          <w:ilvl w:val="0"/>
          <w:numId w:val="98"/>
        </w:numPr>
        <w:autoSpaceDE/>
        <w:autoSpaceDN/>
        <w:spacing w:line="360" w:lineRule="auto"/>
        <w:rPr>
          <w:sz w:val="28"/>
          <w:szCs w:val="28"/>
          <w:highlight w:val="white"/>
        </w:rPr>
      </w:pPr>
      <w:r>
        <w:rPr>
          <w:b/>
          <w:sz w:val="28"/>
          <w:szCs w:val="28"/>
          <w:highlight w:val="white"/>
        </w:rPr>
        <w:t>Реакція:</w:t>
      </w:r>
      <w:r>
        <w:rPr>
          <w:sz w:val="28"/>
          <w:szCs w:val="28"/>
          <w:highlight w:val="white"/>
        </w:rPr>
        <w:t xml:space="preserve"> Система блокує надсилання електронного листа.</w:t>
      </w:r>
    </w:p>
    <w:p w14:paraId="00DAEFDB" w14:textId="77777777" w:rsidR="009641BD" w:rsidRDefault="009641BD" w:rsidP="009641BD">
      <w:pPr>
        <w:numPr>
          <w:ilvl w:val="0"/>
          <w:numId w:val="98"/>
        </w:numPr>
        <w:autoSpaceDE/>
        <w:autoSpaceDN/>
        <w:spacing w:after="240" w:line="360" w:lineRule="auto"/>
        <w:rPr>
          <w:sz w:val="28"/>
          <w:szCs w:val="28"/>
          <w:highlight w:val="white"/>
        </w:rPr>
      </w:pPr>
      <w:r>
        <w:rPr>
          <w:b/>
          <w:sz w:val="28"/>
          <w:szCs w:val="28"/>
          <w:highlight w:val="white"/>
        </w:rPr>
        <w:t>Сповіщення:</w:t>
      </w:r>
      <w:r>
        <w:rPr>
          <w:sz w:val="28"/>
          <w:szCs w:val="28"/>
          <w:highlight w:val="white"/>
        </w:rPr>
        <w:t xml:space="preserve"> Відповідальний адміністратор отримує сповіщення про інцидент із деталями події, зокрема іменем співробітника, часом та вмістом </w:t>
      </w:r>
      <w:r>
        <w:rPr>
          <w:sz w:val="28"/>
          <w:szCs w:val="28"/>
          <w:highlight w:val="white"/>
        </w:rPr>
        <w:lastRenderedPageBreak/>
        <w:t>спроби.</w:t>
      </w:r>
    </w:p>
    <w:p w14:paraId="6A305F86" w14:textId="77777777" w:rsidR="009641BD" w:rsidRDefault="009641BD" w:rsidP="009641BD">
      <w:pPr>
        <w:spacing w:before="240" w:after="240" w:line="360" w:lineRule="auto"/>
        <w:rPr>
          <w:sz w:val="28"/>
          <w:szCs w:val="28"/>
          <w:highlight w:val="white"/>
        </w:rPr>
      </w:pPr>
      <w:r>
        <w:rPr>
          <w:sz w:val="28"/>
          <w:szCs w:val="28"/>
          <w:highlight w:val="white"/>
        </w:rPr>
        <w:tab/>
        <w:t>Переваги:</w:t>
      </w:r>
    </w:p>
    <w:p w14:paraId="5CCD9602" w14:textId="77777777" w:rsidR="009641BD" w:rsidRDefault="009641BD" w:rsidP="009641BD">
      <w:pPr>
        <w:numPr>
          <w:ilvl w:val="0"/>
          <w:numId w:val="108"/>
        </w:numPr>
        <w:autoSpaceDE/>
        <w:autoSpaceDN/>
        <w:spacing w:before="240" w:line="360" w:lineRule="auto"/>
        <w:rPr>
          <w:sz w:val="28"/>
          <w:szCs w:val="28"/>
          <w:highlight w:val="white"/>
        </w:rPr>
      </w:pPr>
      <w:r>
        <w:rPr>
          <w:b/>
          <w:sz w:val="28"/>
          <w:szCs w:val="28"/>
          <w:highlight w:val="white"/>
        </w:rPr>
        <w:t>Підвищений рівень безпеки:</w:t>
      </w:r>
      <w:r>
        <w:rPr>
          <w:sz w:val="28"/>
          <w:szCs w:val="28"/>
          <w:highlight w:val="white"/>
        </w:rPr>
        <w:t xml:space="preserve"> Система дозволяє значно зменшити ризики втрати чи крадіжки конфіденційної інформації.</w:t>
      </w:r>
    </w:p>
    <w:p w14:paraId="5600B978" w14:textId="77777777" w:rsidR="009641BD" w:rsidRDefault="009641BD" w:rsidP="009641BD">
      <w:pPr>
        <w:numPr>
          <w:ilvl w:val="0"/>
          <w:numId w:val="108"/>
        </w:numPr>
        <w:autoSpaceDE/>
        <w:autoSpaceDN/>
        <w:spacing w:line="360" w:lineRule="auto"/>
        <w:rPr>
          <w:sz w:val="28"/>
          <w:szCs w:val="28"/>
          <w:highlight w:val="white"/>
        </w:rPr>
      </w:pPr>
      <w:r>
        <w:rPr>
          <w:b/>
          <w:sz w:val="28"/>
          <w:szCs w:val="28"/>
          <w:highlight w:val="white"/>
        </w:rPr>
        <w:t>Відповідність законодавству:</w:t>
      </w:r>
      <w:r>
        <w:rPr>
          <w:sz w:val="28"/>
          <w:szCs w:val="28"/>
          <w:highlight w:val="white"/>
        </w:rPr>
        <w:t xml:space="preserve"> Використання DLP-системи допомагає організаціям дотримуватись міжнародних стандартів захисту даних, таких як GDPR, HIPAA чи PCI DSS.</w:t>
      </w:r>
    </w:p>
    <w:p w14:paraId="74D81C43" w14:textId="77777777" w:rsidR="009641BD" w:rsidRDefault="009641BD" w:rsidP="009641BD">
      <w:pPr>
        <w:numPr>
          <w:ilvl w:val="0"/>
          <w:numId w:val="108"/>
        </w:numPr>
        <w:autoSpaceDE/>
        <w:autoSpaceDN/>
        <w:spacing w:line="360" w:lineRule="auto"/>
        <w:rPr>
          <w:sz w:val="28"/>
          <w:szCs w:val="28"/>
          <w:highlight w:val="white"/>
        </w:rPr>
      </w:pPr>
      <w:r>
        <w:rPr>
          <w:b/>
          <w:sz w:val="28"/>
          <w:szCs w:val="28"/>
          <w:highlight w:val="white"/>
        </w:rPr>
        <w:t>Зручність управління:</w:t>
      </w:r>
      <w:r>
        <w:rPr>
          <w:sz w:val="28"/>
          <w:szCs w:val="28"/>
          <w:highlight w:val="white"/>
        </w:rPr>
        <w:t xml:space="preserve"> Простий і інтуїтивно зрозумілий інтерфейс дозволяє налаштовувати політики безпеки без значних технічних знань.</w:t>
      </w:r>
    </w:p>
    <w:p w14:paraId="21C13738" w14:textId="77777777" w:rsidR="009641BD" w:rsidRDefault="009641BD" w:rsidP="009641BD">
      <w:pPr>
        <w:numPr>
          <w:ilvl w:val="0"/>
          <w:numId w:val="108"/>
        </w:numPr>
        <w:autoSpaceDE/>
        <w:autoSpaceDN/>
        <w:spacing w:line="360" w:lineRule="auto"/>
        <w:rPr>
          <w:sz w:val="28"/>
          <w:szCs w:val="28"/>
          <w:highlight w:val="white"/>
        </w:rPr>
      </w:pPr>
      <w:r>
        <w:rPr>
          <w:b/>
          <w:sz w:val="28"/>
          <w:szCs w:val="28"/>
          <w:highlight w:val="white"/>
        </w:rPr>
        <w:t>Гнучкість:</w:t>
      </w:r>
      <w:r>
        <w:rPr>
          <w:sz w:val="28"/>
          <w:szCs w:val="28"/>
          <w:highlight w:val="white"/>
        </w:rPr>
        <w:t xml:space="preserve"> </w:t>
      </w:r>
      <w:proofErr w:type="spellStart"/>
      <w:r>
        <w:rPr>
          <w:sz w:val="28"/>
          <w:szCs w:val="28"/>
          <w:highlight w:val="white"/>
        </w:rPr>
        <w:t>Symantec</w:t>
      </w:r>
      <w:proofErr w:type="spellEnd"/>
      <w:r>
        <w:rPr>
          <w:sz w:val="28"/>
          <w:szCs w:val="28"/>
          <w:highlight w:val="white"/>
        </w:rPr>
        <w:t xml:space="preserve"> DLP легко інтегрується з іншими корпоративними рішеннями, включаючи SIEM-системи, як-от </w:t>
      </w:r>
      <w:proofErr w:type="spellStart"/>
      <w:r>
        <w:rPr>
          <w:sz w:val="28"/>
          <w:szCs w:val="28"/>
          <w:highlight w:val="white"/>
        </w:rPr>
        <w:t>Splunk</w:t>
      </w:r>
      <w:proofErr w:type="spellEnd"/>
      <w:r>
        <w:rPr>
          <w:sz w:val="28"/>
          <w:szCs w:val="28"/>
          <w:highlight w:val="white"/>
        </w:rPr>
        <w:t>.</w:t>
      </w:r>
    </w:p>
    <w:p w14:paraId="0C702302" w14:textId="77777777" w:rsidR="009641BD" w:rsidRDefault="009641BD" w:rsidP="009641BD">
      <w:pPr>
        <w:numPr>
          <w:ilvl w:val="0"/>
          <w:numId w:val="108"/>
        </w:numPr>
        <w:autoSpaceDE/>
        <w:autoSpaceDN/>
        <w:spacing w:after="240" w:line="360" w:lineRule="auto"/>
        <w:rPr>
          <w:sz w:val="28"/>
          <w:szCs w:val="28"/>
          <w:highlight w:val="white"/>
        </w:rPr>
      </w:pPr>
      <w:r>
        <w:rPr>
          <w:b/>
          <w:sz w:val="28"/>
          <w:szCs w:val="28"/>
          <w:highlight w:val="white"/>
        </w:rPr>
        <w:t>Масштабованість:</w:t>
      </w:r>
      <w:r>
        <w:rPr>
          <w:sz w:val="28"/>
          <w:szCs w:val="28"/>
          <w:highlight w:val="white"/>
        </w:rPr>
        <w:t xml:space="preserve"> Підходить як для невеликих компаній, так і для великих корпорацій із багатотисячним штатом.</w:t>
      </w:r>
    </w:p>
    <w:p w14:paraId="44FBB807" w14:textId="6025D526" w:rsidR="009641BD" w:rsidRDefault="00FD04C9" w:rsidP="009641BD">
      <w:pPr>
        <w:spacing w:before="240" w:after="240" w:line="360" w:lineRule="auto"/>
        <w:ind w:firstLine="720"/>
        <w:rPr>
          <w:sz w:val="28"/>
          <w:szCs w:val="28"/>
          <w:highlight w:val="white"/>
        </w:rPr>
      </w:pPr>
      <w:proofErr w:type="spellStart"/>
      <w:r w:rsidRPr="00FD04C9">
        <w:rPr>
          <w:sz w:val="28"/>
          <w:szCs w:val="28"/>
        </w:rPr>
        <w:t>Symantec</w:t>
      </w:r>
      <w:proofErr w:type="spellEnd"/>
      <w:r w:rsidRPr="00FD04C9">
        <w:rPr>
          <w:sz w:val="28"/>
          <w:szCs w:val="28"/>
        </w:rPr>
        <w:t xml:space="preserve"> DLP - це надійний інструмент для сучасних організацій, які прагнуть захистити свою інформацію, підвищити рівень безпеки та відповідати вимогам цифрового світу</w:t>
      </w:r>
      <w:r w:rsidR="009641BD">
        <w:rPr>
          <w:sz w:val="28"/>
          <w:szCs w:val="28"/>
          <w:highlight w:val="white"/>
        </w:rPr>
        <w:t>.</w:t>
      </w:r>
    </w:p>
    <w:p w14:paraId="07CFB625" w14:textId="77777777" w:rsidR="009641BD" w:rsidRDefault="009641BD" w:rsidP="009641BD">
      <w:pPr>
        <w:spacing w:before="240" w:after="240" w:line="360" w:lineRule="auto"/>
        <w:ind w:firstLine="720"/>
        <w:rPr>
          <w:sz w:val="28"/>
          <w:szCs w:val="28"/>
          <w:highlight w:val="white"/>
        </w:rPr>
      </w:pPr>
    </w:p>
    <w:p w14:paraId="468B5580" w14:textId="7205BA3B" w:rsidR="009641BD" w:rsidRDefault="0023338D" w:rsidP="009641BD">
      <w:pPr>
        <w:pStyle w:val="1"/>
        <w:numPr>
          <w:ilvl w:val="1"/>
          <w:numId w:val="88"/>
        </w:numPr>
        <w:spacing w:before="0" w:line="360" w:lineRule="auto"/>
        <w:ind w:left="1538" w:firstLine="0"/>
      </w:pPr>
      <w:bookmarkStart w:id="35" w:name="_nr3skg4m6fwh" w:colFirst="0" w:colLast="0"/>
      <w:bookmarkStart w:id="36" w:name="_Toc184022190"/>
      <w:bookmarkEnd w:id="35"/>
      <w:r w:rsidRPr="006A6276">
        <w:t>SSL (</w:t>
      </w:r>
      <w:proofErr w:type="spellStart"/>
      <w:r w:rsidRPr="006A6276">
        <w:t>Secure</w:t>
      </w:r>
      <w:proofErr w:type="spellEnd"/>
      <w:r w:rsidRPr="006A6276">
        <w:t xml:space="preserve"> </w:t>
      </w:r>
      <w:proofErr w:type="spellStart"/>
      <w:r w:rsidRPr="006A6276">
        <w:t>Sockets</w:t>
      </w:r>
      <w:proofErr w:type="spellEnd"/>
      <w:r w:rsidRPr="006A6276">
        <w:t xml:space="preserve"> </w:t>
      </w:r>
      <w:proofErr w:type="spellStart"/>
      <w:r w:rsidRPr="006A6276">
        <w:t>Layer</w:t>
      </w:r>
      <w:proofErr w:type="spellEnd"/>
      <w:r w:rsidRPr="006A6276">
        <w:t>)</w:t>
      </w:r>
      <w:bookmarkEnd w:id="36"/>
      <w:r w:rsidRPr="006A6276">
        <w:t xml:space="preserve"> </w:t>
      </w:r>
    </w:p>
    <w:p w14:paraId="6A5BE1D8" w14:textId="77777777" w:rsidR="009641BD" w:rsidRDefault="009641BD" w:rsidP="009641BD">
      <w:pPr>
        <w:spacing w:before="240" w:after="240" w:line="360" w:lineRule="auto"/>
        <w:rPr>
          <w:sz w:val="28"/>
          <w:szCs w:val="28"/>
        </w:rPr>
      </w:pPr>
    </w:p>
    <w:p w14:paraId="2640B028" w14:textId="77777777" w:rsidR="006A6276" w:rsidRPr="006A6276" w:rsidRDefault="006A6276" w:rsidP="006A6276">
      <w:pPr>
        <w:widowControl/>
        <w:spacing w:before="240" w:after="240" w:line="360" w:lineRule="auto"/>
        <w:ind w:firstLine="720"/>
        <w:rPr>
          <w:sz w:val="28"/>
          <w:szCs w:val="28"/>
        </w:rPr>
      </w:pPr>
      <w:r w:rsidRPr="006A6276">
        <w:rPr>
          <w:sz w:val="28"/>
          <w:szCs w:val="28"/>
        </w:rPr>
        <w:t>SSL (</w:t>
      </w:r>
      <w:proofErr w:type="spellStart"/>
      <w:r w:rsidRPr="006A6276">
        <w:rPr>
          <w:sz w:val="28"/>
          <w:szCs w:val="28"/>
        </w:rPr>
        <w:t>Secure</w:t>
      </w:r>
      <w:proofErr w:type="spellEnd"/>
      <w:r w:rsidRPr="006A6276">
        <w:rPr>
          <w:sz w:val="28"/>
          <w:szCs w:val="28"/>
        </w:rPr>
        <w:t xml:space="preserve"> </w:t>
      </w:r>
      <w:proofErr w:type="spellStart"/>
      <w:r w:rsidRPr="006A6276">
        <w:rPr>
          <w:sz w:val="28"/>
          <w:szCs w:val="28"/>
        </w:rPr>
        <w:t>Sockets</w:t>
      </w:r>
      <w:proofErr w:type="spellEnd"/>
      <w:r w:rsidRPr="006A6276">
        <w:rPr>
          <w:sz w:val="28"/>
          <w:szCs w:val="28"/>
        </w:rPr>
        <w:t xml:space="preserve"> </w:t>
      </w:r>
      <w:proofErr w:type="spellStart"/>
      <w:r w:rsidRPr="006A6276">
        <w:rPr>
          <w:sz w:val="28"/>
          <w:szCs w:val="28"/>
        </w:rPr>
        <w:t>Layer</w:t>
      </w:r>
      <w:proofErr w:type="spellEnd"/>
      <w:r w:rsidRPr="006A6276">
        <w:rPr>
          <w:sz w:val="28"/>
          <w:szCs w:val="28"/>
        </w:rPr>
        <w:t xml:space="preserve">) - це фундаментальний компонент безпеки в Інтернеті. </w:t>
      </w:r>
    </w:p>
    <w:p w14:paraId="1AB2C7B3" w14:textId="77777777" w:rsidR="006A6276" w:rsidRPr="006A6276" w:rsidRDefault="006A6276" w:rsidP="006A6276">
      <w:pPr>
        <w:widowControl/>
        <w:spacing w:before="240" w:after="240" w:line="360" w:lineRule="auto"/>
        <w:ind w:firstLine="720"/>
        <w:rPr>
          <w:sz w:val="28"/>
          <w:szCs w:val="28"/>
        </w:rPr>
      </w:pPr>
      <w:r w:rsidRPr="006A6276">
        <w:rPr>
          <w:sz w:val="28"/>
          <w:szCs w:val="28"/>
        </w:rPr>
        <w:t xml:space="preserve">Ця технологія шифрує дані, які передаються між клієнтом і сервером, запобігаючи їх перехопленню або зміні зловмисниками. </w:t>
      </w:r>
    </w:p>
    <w:p w14:paraId="552A6E06" w14:textId="57A3D759" w:rsidR="009641BD" w:rsidRDefault="006A6276" w:rsidP="006A6276">
      <w:pPr>
        <w:widowControl/>
        <w:spacing w:before="240" w:after="240" w:line="360" w:lineRule="auto"/>
        <w:ind w:firstLine="720"/>
        <w:rPr>
          <w:sz w:val="28"/>
          <w:szCs w:val="28"/>
          <w:highlight w:val="white"/>
        </w:rPr>
      </w:pPr>
      <w:r w:rsidRPr="006A6276">
        <w:rPr>
          <w:sz w:val="28"/>
          <w:szCs w:val="28"/>
        </w:rPr>
        <w:lastRenderedPageBreak/>
        <w:t>Використання SSL допомагає захистити конфіденційну інформацію користувача, включаючи паролі, фінансові дані та особисту інформацію, під час передачі через Інтернет</w:t>
      </w:r>
      <w:r w:rsidR="009641BD">
        <w:rPr>
          <w:sz w:val="28"/>
          <w:szCs w:val="28"/>
          <w:highlight w:val="white"/>
        </w:rPr>
        <w:t>.</w:t>
      </w:r>
    </w:p>
    <w:p w14:paraId="57CBAED3"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SSL-сертифікати створюють захищений канал для передачі даних між клієнтом (наприклад, веб-браузером) і сервером.</w:t>
      </w:r>
    </w:p>
    <w:p w14:paraId="3BFEBBE7" w14:textId="77777777" w:rsidR="009641BD" w:rsidRDefault="009641BD" w:rsidP="009641BD">
      <w:pPr>
        <w:widowControl/>
        <w:numPr>
          <w:ilvl w:val="0"/>
          <w:numId w:val="54"/>
        </w:numPr>
        <w:autoSpaceDE/>
        <w:autoSpaceDN/>
        <w:spacing w:before="240" w:line="360" w:lineRule="auto"/>
        <w:rPr>
          <w:sz w:val="28"/>
          <w:szCs w:val="28"/>
          <w:highlight w:val="white"/>
        </w:rPr>
      </w:pPr>
      <w:r>
        <w:rPr>
          <w:sz w:val="28"/>
          <w:szCs w:val="28"/>
          <w:highlight w:val="white"/>
        </w:rPr>
        <w:t>Усі передані дані шифруються, що унеможливлює їх прочитання навіть у разі перехоплення.</w:t>
      </w:r>
    </w:p>
    <w:p w14:paraId="367B724C" w14:textId="77777777" w:rsidR="009641BD" w:rsidRDefault="009641BD" w:rsidP="009641BD">
      <w:pPr>
        <w:widowControl/>
        <w:numPr>
          <w:ilvl w:val="0"/>
          <w:numId w:val="54"/>
        </w:numPr>
        <w:autoSpaceDE/>
        <w:autoSpaceDN/>
        <w:spacing w:after="240" w:line="360" w:lineRule="auto"/>
        <w:rPr>
          <w:sz w:val="28"/>
          <w:szCs w:val="28"/>
          <w:highlight w:val="white"/>
        </w:rPr>
      </w:pPr>
      <w:r>
        <w:rPr>
          <w:sz w:val="28"/>
          <w:szCs w:val="28"/>
          <w:highlight w:val="white"/>
        </w:rPr>
        <w:t>Наприклад, під час проведення онлайн-транзакцій фінансова інформація захищена від перехоплення хакерами.</w:t>
      </w:r>
    </w:p>
    <w:p w14:paraId="66E83869" w14:textId="214EE225" w:rsidR="006A6276" w:rsidRPr="006A6276" w:rsidRDefault="006A6276" w:rsidP="006A6276">
      <w:pPr>
        <w:widowControl/>
        <w:spacing w:before="240" w:after="240" w:line="360" w:lineRule="auto"/>
        <w:ind w:firstLine="720"/>
        <w:rPr>
          <w:sz w:val="28"/>
          <w:szCs w:val="28"/>
        </w:rPr>
      </w:pPr>
      <w:r w:rsidRPr="006A6276">
        <w:rPr>
          <w:sz w:val="28"/>
          <w:szCs w:val="28"/>
        </w:rPr>
        <w:t xml:space="preserve">Сертифікати SSL/TLS підтверджують, що веб-сайт, на який заходить користувач, є справжнім і належить вказаному власнику. Це знижує ризик </w:t>
      </w:r>
      <w:proofErr w:type="spellStart"/>
      <w:r w:rsidRPr="006A6276">
        <w:rPr>
          <w:sz w:val="28"/>
          <w:szCs w:val="28"/>
        </w:rPr>
        <w:t>фішингових</w:t>
      </w:r>
      <w:proofErr w:type="spellEnd"/>
      <w:r w:rsidRPr="006A6276">
        <w:rPr>
          <w:sz w:val="28"/>
          <w:szCs w:val="28"/>
        </w:rPr>
        <w:t xml:space="preserve"> атак, коли зловмисники створюють підроблені веб-сайти для крадіжки даних</w:t>
      </w:r>
      <w:r w:rsidR="008A69D4" w:rsidRPr="008A69D4">
        <w:rPr>
          <w:sz w:val="28"/>
          <w:szCs w:val="28"/>
          <w:lang w:val="ru-RU"/>
        </w:rPr>
        <w:t xml:space="preserve"> [6]</w:t>
      </w:r>
      <w:r w:rsidRPr="006A6276">
        <w:rPr>
          <w:sz w:val="28"/>
          <w:szCs w:val="28"/>
        </w:rPr>
        <w:t>.</w:t>
      </w:r>
    </w:p>
    <w:p w14:paraId="02AF285C" w14:textId="75C91219" w:rsidR="009641BD" w:rsidRDefault="006A6276" w:rsidP="006A6276">
      <w:pPr>
        <w:widowControl/>
        <w:spacing w:before="240" w:after="240" w:line="360" w:lineRule="auto"/>
        <w:ind w:firstLine="720"/>
        <w:rPr>
          <w:sz w:val="28"/>
          <w:szCs w:val="28"/>
          <w:highlight w:val="white"/>
        </w:rPr>
      </w:pPr>
      <w:r w:rsidRPr="006A6276">
        <w:rPr>
          <w:sz w:val="28"/>
          <w:szCs w:val="28"/>
        </w:rPr>
        <w:t>Сайти з активним SSL-сертифікатом відображаються в браузерах зі значком замка і використовують протокол HTTPS. Користувачі більш схильні довіряти таким сайтам, особливо коли йдеться про передачу конфіденційних даних</w:t>
      </w:r>
      <w:r w:rsidR="009641BD">
        <w:rPr>
          <w:sz w:val="28"/>
          <w:szCs w:val="28"/>
          <w:highlight w:val="white"/>
        </w:rPr>
        <w:t>.</w:t>
      </w:r>
    </w:p>
    <w:p w14:paraId="14AC0C9E"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Перехід від HTTP до HTTPS є ключовим кроком для захисту веб-сайтів та корпоративних порталів:</w:t>
      </w:r>
    </w:p>
    <w:p w14:paraId="276CCFE9" w14:textId="77777777" w:rsidR="009641BD" w:rsidRDefault="009641BD" w:rsidP="009641BD">
      <w:pPr>
        <w:widowControl/>
        <w:numPr>
          <w:ilvl w:val="0"/>
          <w:numId w:val="116"/>
        </w:numPr>
        <w:autoSpaceDE/>
        <w:autoSpaceDN/>
        <w:spacing w:before="240" w:line="360" w:lineRule="auto"/>
        <w:rPr>
          <w:sz w:val="28"/>
          <w:szCs w:val="28"/>
          <w:highlight w:val="white"/>
        </w:rPr>
      </w:pPr>
      <w:r>
        <w:rPr>
          <w:sz w:val="28"/>
          <w:szCs w:val="28"/>
          <w:highlight w:val="white"/>
        </w:rPr>
        <w:t>HTTPS забезпечує шифрування всього трафіку, зокрема введених паролів, даних форм і запитів API.</w:t>
      </w:r>
    </w:p>
    <w:p w14:paraId="1470E534" w14:textId="77777777" w:rsidR="009641BD" w:rsidRDefault="009641BD" w:rsidP="009641BD">
      <w:pPr>
        <w:widowControl/>
        <w:numPr>
          <w:ilvl w:val="0"/>
          <w:numId w:val="116"/>
        </w:numPr>
        <w:autoSpaceDE/>
        <w:autoSpaceDN/>
        <w:spacing w:after="240" w:line="360" w:lineRule="auto"/>
        <w:rPr>
          <w:sz w:val="28"/>
          <w:szCs w:val="28"/>
          <w:highlight w:val="white"/>
        </w:rPr>
      </w:pPr>
      <w:r>
        <w:rPr>
          <w:sz w:val="28"/>
          <w:szCs w:val="28"/>
          <w:highlight w:val="white"/>
        </w:rPr>
        <w:t>Це особливо важливо для сайтів, які обробляють фінансові транзакції або персональну інформацію клієнтів.</w:t>
      </w:r>
    </w:p>
    <w:p w14:paraId="083BAAB5" w14:textId="77777777" w:rsidR="006A6276" w:rsidRPr="006A6276" w:rsidRDefault="006A6276" w:rsidP="006A6276">
      <w:pPr>
        <w:widowControl/>
        <w:spacing w:before="240" w:after="240" w:line="360" w:lineRule="auto"/>
        <w:ind w:firstLine="720"/>
        <w:rPr>
          <w:sz w:val="28"/>
          <w:szCs w:val="28"/>
        </w:rPr>
      </w:pPr>
      <w:r w:rsidRPr="006A6276">
        <w:rPr>
          <w:sz w:val="28"/>
          <w:szCs w:val="28"/>
        </w:rPr>
        <w:t xml:space="preserve">SSL-сертифікати видаються уповноваженими центрами сертифікації (ЦС), такими як </w:t>
      </w:r>
      <w:proofErr w:type="spellStart"/>
      <w:r w:rsidRPr="006A6276">
        <w:rPr>
          <w:sz w:val="28"/>
          <w:szCs w:val="28"/>
        </w:rPr>
        <w:t>DigiCert</w:t>
      </w:r>
      <w:proofErr w:type="spellEnd"/>
      <w:r w:rsidRPr="006A6276">
        <w:rPr>
          <w:sz w:val="28"/>
          <w:szCs w:val="28"/>
        </w:rPr>
        <w:t xml:space="preserve">, </w:t>
      </w:r>
      <w:proofErr w:type="spellStart"/>
      <w:r w:rsidRPr="006A6276">
        <w:rPr>
          <w:sz w:val="28"/>
          <w:szCs w:val="28"/>
        </w:rPr>
        <w:t>Let's</w:t>
      </w:r>
      <w:proofErr w:type="spellEnd"/>
      <w:r w:rsidRPr="006A6276">
        <w:rPr>
          <w:sz w:val="28"/>
          <w:szCs w:val="28"/>
        </w:rPr>
        <w:t xml:space="preserve"> </w:t>
      </w:r>
      <w:proofErr w:type="spellStart"/>
      <w:r w:rsidRPr="006A6276">
        <w:rPr>
          <w:sz w:val="28"/>
          <w:szCs w:val="28"/>
        </w:rPr>
        <w:t>Encrypt</w:t>
      </w:r>
      <w:proofErr w:type="spellEnd"/>
      <w:r w:rsidRPr="006A6276">
        <w:rPr>
          <w:sz w:val="28"/>
          <w:szCs w:val="28"/>
        </w:rPr>
        <w:t xml:space="preserve"> або </w:t>
      </w:r>
      <w:proofErr w:type="spellStart"/>
      <w:r w:rsidRPr="006A6276">
        <w:rPr>
          <w:sz w:val="28"/>
          <w:szCs w:val="28"/>
        </w:rPr>
        <w:t>Comodo</w:t>
      </w:r>
      <w:proofErr w:type="spellEnd"/>
      <w:r w:rsidRPr="006A6276">
        <w:rPr>
          <w:sz w:val="28"/>
          <w:szCs w:val="28"/>
        </w:rPr>
        <w:t>. ЦС перевіряє автентичність домену або організації, яка запитує сертифікат, і надає унікальний ключ для шифрування даних.</w:t>
      </w:r>
    </w:p>
    <w:p w14:paraId="3FA47BE9" w14:textId="74109C1F" w:rsidR="009641BD" w:rsidRDefault="006A6276" w:rsidP="006A6276">
      <w:pPr>
        <w:widowControl/>
        <w:spacing w:before="240" w:after="240" w:line="360" w:lineRule="auto"/>
        <w:ind w:firstLine="720"/>
        <w:rPr>
          <w:sz w:val="28"/>
          <w:szCs w:val="28"/>
          <w:highlight w:val="white"/>
        </w:rPr>
      </w:pPr>
      <w:r w:rsidRPr="006A6276">
        <w:rPr>
          <w:sz w:val="28"/>
          <w:szCs w:val="28"/>
        </w:rPr>
        <w:lastRenderedPageBreak/>
        <w:t xml:space="preserve">Щоб уникнути ризиків, пов'язаних із простроченими сертифікатами, компанії впроваджують автоматичне поновлення. Такі сервіси, як </w:t>
      </w:r>
      <w:proofErr w:type="spellStart"/>
      <w:r w:rsidRPr="006A6276">
        <w:rPr>
          <w:sz w:val="28"/>
          <w:szCs w:val="28"/>
        </w:rPr>
        <w:t>Let's</w:t>
      </w:r>
      <w:proofErr w:type="spellEnd"/>
      <w:r w:rsidRPr="006A6276">
        <w:rPr>
          <w:sz w:val="28"/>
          <w:szCs w:val="28"/>
        </w:rPr>
        <w:t xml:space="preserve"> </w:t>
      </w:r>
      <w:proofErr w:type="spellStart"/>
      <w:r w:rsidRPr="006A6276">
        <w:rPr>
          <w:sz w:val="28"/>
          <w:szCs w:val="28"/>
        </w:rPr>
        <w:t>Encrypt</w:t>
      </w:r>
      <w:proofErr w:type="spellEnd"/>
      <w:r w:rsidRPr="006A6276">
        <w:rPr>
          <w:sz w:val="28"/>
          <w:szCs w:val="28"/>
        </w:rPr>
        <w:t>, дозволяють налаштувати автоматичне продовження SSL-сертифікатів без додаткових витрат</w:t>
      </w:r>
      <w:r w:rsidR="009641BD">
        <w:rPr>
          <w:sz w:val="28"/>
          <w:szCs w:val="28"/>
          <w:highlight w:val="white"/>
        </w:rPr>
        <w:t>.</w:t>
      </w:r>
    </w:p>
    <w:p w14:paraId="24327F8D"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Ситуація: Захист корпоративного веб сайту</w:t>
      </w:r>
    </w:p>
    <w:p w14:paraId="4053F8E6" w14:textId="77777777" w:rsidR="009641BD" w:rsidRDefault="009641BD" w:rsidP="009641BD">
      <w:pPr>
        <w:widowControl/>
        <w:spacing w:before="240" w:after="240" w:line="360" w:lineRule="auto"/>
        <w:ind w:firstLine="720"/>
        <w:rPr>
          <w:sz w:val="28"/>
          <w:szCs w:val="28"/>
          <w:highlight w:val="white"/>
        </w:rPr>
      </w:pPr>
      <w:r>
        <w:rPr>
          <w:sz w:val="28"/>
          <w:szCs w:val="28"/>
          <w:highlight w:val="white"/>
        </w:rPr>
        <w:t>Компанія, яка обробляє онлайн-платежі, встановлює SSL-сертифікат для забезпечення безпеки транзакцій:</w:t>
      </w:r>
    </w:p>
    <w:p w14:paraId="70805DA1" w14:textId="77777777" w:rsidR="009641BD" w:rsidRDefault="009641BD" w:rsidP="009641BD">
      <w:pPr>
        <w:widowControl/>
        <w:numPr>
          <w:ilvl w:val="0"/>
          <w:numId w:val="67"/>
        </w:numPr>
        <w:autoSpaceDE/>
        <w:autoSpaceDN/>
        <w:spacing w:before="240" w:line="360" w:lineRule="auto"/>
        <w:rPr>
          <w:sz w:val="28"/>
          <w:szCs w:val="28"/>
          <w:highlight w:val="white"/>
        </w:rPr>
      </w:pPr>
      <w:r>
        <w:rPr>
          <w:b/>
          <w:sz w:val="28"/>
          <w:szCs w:val="28"/>
          <w:highlight w:val="white"/>
        </w:rPr>
        <w:t>Встановлення сертифіката:</w:t>
      </w:r>
      <w:r>
        <w:rPr>
          <w:sz w:val="28"/>
          <w:szCs w:val="28"/>
          <w:highlight w:val="white"/>
        </w:rPr>
        <w:t xml:space="preserve"> Сертифікат встановлюється на сервер компанії, забезпечуючи захист всього веб-трафіку.</w:t>
      </w:r>
    </w:p>
    <w:p w14:paraId="0794CDAC" w14:textId="77777777" w:rsidR="009641BD" w:rsidRDefault="009641BD" w:rsidP="009641BD">
      <w:pPr>
        <w:widowControl/>
        <w:numPr>
          <w:ilvl w:val="0"/>
          <w:numId w:val="67"/>
        </w:numPr>
        <w:autoSpaceDE/>
        <w:autoSpaceDN/>
        <w:spacing w:line="360" w:lineRule="auto"/>
        <w:rPr>
          <w:sz w:val="28"/>
          <w:szCs w:val="28"/>
          <w:highlight w:val="white"/>
        </w:rPr>
      </w:pPr>
      <w:r>
        <w:rPr>
          <w:b/>
          <w:sz w:val="28"/>
          <w:szCs w:val="28"/>
          <w:highlight w:val="white"/>
        </w:rPr>
        <w:t>Шифрування даних:</w:t>
      </w:r>
      <w:r>
        <w:rPr>
          <w:sz w:val="28"/>
          <w:szCs w:val="28"/>
          <w:highlight w:val="white"/>
        </w:rPr>
        <w:t xml:space="preserve"> Усі фінансові дані, такі як номери банківських карток, шифруються перед передачею.</w:t>
      </w:r>
    </w:p>
    <w:p w14:paraId="72A2ED6A" w14:textId="77777777" w:rsidR="009641BD" w:rsidRDefault="009641BD" w:rsidP="009641BD">
      <w:pPr>
        <w:widowControl/>
        <w:numPr>
          <w:ilvl w:val="0"/>
          <w:numId w:val="67"/>
        </w:numPr>
        <w:autoSpaceDE/>
        <w:autoSpaceDN/>
        <w:spacing w:after="240" w:line="360" w:lineRule="auto"/>
        <w:rPr>
          <w:sz w:val="28"/>
          <w:szCs w:val="28"/>
          <w:highlight w:val="white"/>
        </w:rPr>
      </w:pPr>
      <w:r>
        <w:rPr>
          <w:b/>
          <w:sz w:val="28"/>
          <w:szCs w:val="28"/>
          <w:highlight w:val="white"/>
        </w:rPr>
        <w:t>Довіра клієнтів:</w:t>
      </w:r>
      <w:r>
        <w:rPr>
          <w:sz w:val="28"/>
          <w:szCs w:val="28"/>
          <w:highlight w:val="white"/>
        </w:rPr>
        <w:t xml:space="preserve"> Завдяки HTTPS клієнти бачать замок у адресному рядку браузера, що підтверджує безпечність їхньої взаємодії із сайтом.</w:t>
      </w:r>
    </w:p>
    <w:p w14:paraId="6F7AE29B" w14:textId="77777777" w:rsidR="009641BD" w:rsidRDefault="009641BD" w:rsidP="009641BD">
      <w:pPr>
        <w:widowControl/>
        <w:spacing w:before="240" w:after="240" w:line="360" w:lineRule="auto"/>
        <w:ind w:left="720"/>
        <w:rPr>
          <w:sz w:val="28"/>
          <w:szCs w:val="28"/>
          <w:highlight w:val="white"/>
        </w:rPr>
      </w:pPr>
      <w:r>
        <w:rPr>
          <w:sz w:val="28"/>
          <w:szCs w:val="28"/>
          <w:highlight w:val="white"/>
        </w:rPr>
        <w:t>Переваги використання:</w:t>
      </w:r>
    </w:p>
    <w:p w14:paraId="5854521D" w14:textId="77777777" w:rsidR="009641BD" w:rsidRDefault="009641BD" w:rsidP="009641BD">
      <w:pPr>
        <w:widowControl/>
        <w:numPr>
          <w:ilvl w:val="0"/>
          <w:numId w:val="75"/>
        </w:numPr>
        <w:autoSpaceDE/>
        <w:autoSpaceDN/>
        <w:spacing w:before="240" w:line="360" w:lineRule="auto"/>
        <w:rPr>
          <w:sz w:val="28"/>
          <w:szCs w:val="28"/>
          <w:highlight w:val="white"/>
        </w:rPr>
      </w:pPr>
      <w:r>
        <w:rPr>
          <w:b/>
          <w:sz w:val="28"/>
          <w:szCs w:val="28"/>
          <w:highlight w:val="white"/>
        </w:rPr>
        <w:t>Захист від перехоплення даних</w:t>
      </w:r>
      <w:r>
        <w:rPr>
          <w:b/>
          <w:sz w:val="28"/>
          <w:szCs w:val="28"/>
          <w:highlight w:val="white"/>
        </w:rPr>
        <w:br/>
      </w:r>
      <w:r>
        <w:rPr>
          <w:sz w:val="28"/>
          <w:szCs w:val="28"/>
          <w:highlight w:val="white"/>
        </w:rPr>
        <w:t xml:space="preserve">Без SSL трафік може бути перехоплений у відкритих мережах </w:t>
      </w:r>
      <w:proofErr w:type="spellStart"/>
      <w:r>
        <w:rPr>
          <w:sz w:val="28"/>
          <w:szCs w:val="28"/>
          <w:highlight w:val="white"/>
        </w:rPr>
        <w:t>Wi-Fi</w:t>
      </w:r>
      <w:proofErr w:type="spellEnd"/>
      <w:r>
        <w:rPr>
          <w:sz w:val="28"/>
          <w:szCs w:val="28"/>
          <w:highlight w:val="white"/>
        </w:rPr>
        <w:t xml:space="preserve"> або хакерами на шляху від клієнта до сервера. SSL забезпечує повний захист таких даних.</w:t>
      </w:r>
    </w:p>
    <w:p w14:paraId="35DEFB7A" w14:textId="77777777" w:rsidR="009641BD" w:rsidRDefault="009641BD" w:rsidP="009641BD">
      <w:pPr>
        <w:widowControl/>
        <w:numPr>
          <w:ilvl w:val="0"/>
          <w:numId w:val="75"/>
        </w:numPr>
        <w:autoSpaceDE/>
        <w:autoSpaceDN/>
        <w:spacing w:line="360" w:lineRule="auto"/>
        <w:rPr>
          <w:sz w:val="28"/>
          <w:szCs w:val="28"/>
          <w:highlight w:val="white"/>
        </w:rPr>
      </w:pPr>
      <w:r>
        <w:rPr>
          <w:b/>
          <w:sz w:val="28"/>
          <w:szCs w:val="28"/>
          <w:highlight w:val="white"/>
        </w:rPr>
        <w:t>Поліпшення позицій у пошукових системах</w:t>
      </w:r>
      <w:r>
        <w:rPr>
          <w:b/>
          <w:sz w:val="28"/>
          <w:szCs w:val="28"/>
          <w:highlight w:val="white"/>
        </w:rPr>
        <w:br/>
      </w:r>
      <w:proofErr w:type="spellStart"/>
      <w:r>
        <w:rPr>
          <w:sz w:val="28"/>
          <w:szCs w:val="28"/>
          <w:highlight w:val="white"/>
        </w:rPr>
        <w:t>Google</w:t>
      </w:r>
      <w:proofErr w:type="spellEnd"/>
      <w:r>
        <w:rPr>
          <w:sz w:val="28"/>
          <w:szCs w:val="28"/>
          <w:highlight w:val="white"/>
        </w:rPr>
        <w:t xml:space="preserve"> та інші пошукові системи віддають перевагу сайтам із HTTPS, підвищуючи їхній рейтинг у результатах пошуку.</w:t>
      </w:r>
    </w:p>
    <w:p w14:paraId="46624219" w14:textId="77777777" w:rsidR="009641BD" w:rsidRDefault="009641BD" w:rsidP="009641BD">
      <w:pPr>
        <w:widowControl/>
        <w:numPr>
          <w:ilvl w:val="0"/>
          <w:numId w:val="75"/>
        </w:numPr>
        <w:autoSpaceDE/>
        <w:autoSpaceDN/>
        <w:spacing w:line="360" w:lineRule="auto"/>
        <w:rPr>
          <w:sz w:val="28"/>
          <w:szCs w:val="28"/>
          <w:highlight w:val="white"/>
        </w:rPr>
      </w:pPr>
      <w:r>
        <w:rPr>
          <w:b/>
          <w:sz w:val="28"/>
          <w:szCs w:val="28"/>
          <w:highlight w:val="white"/>
        </w:rPr>
        <w:t>Захист корпоративної репутації</w:t>
      </w:r>
      <w:r>
        <w:rPr>
          <w:b/>
          <w:sz w:val="28"/>
          <w:szCs w:val="28"/>
          <w:highlight w:val="white"/>
        </w:rPr>
        <w:br/>
      </w:r>
      <w:r>
        <w:rPr>
          <w:sz w:val="28"/>
          <w:szCs w:val="28"/>
          <w:highlight w:val="white"/>
        </w:rPr>
        <w:t xml:space="preserve">Витоки даних або </w:t>
      </w:r>
      <w:proofErr w:type="spellStart"/>
      <w:r>
        <w:rPr>
          <w:sz w:val="28"/>
          <w:szCs w:val="28"/>
          <w:highlight w:val="white"/>
        </w:rPr>
        <w:t>фішингові</w:t>
      </w:r>
      <w:proofErr w:type="spellEnd"/>
      <w:r>
        <w:rPr>
          <w:sz w:val="28"/>
          <w:szCs w:val="28"/>
          <w:highlight w:val="white"/>
        </w:rPr>
        <w:t xml:space="preserve"> атаки можуть негативно вплинути на репутацію компанії. SSL мінімізує ці ризики.</w:t>
      </w:r>
    </w:p>
    <w:p w14:paraId="428E9D90" w14:textId="77777777" w:rsidR="009641BD" w:rsidRDefault="009641BD" w:rsidP="009641BD">
      <w:pPr>
        <w:widowControl/>
        <w:numPr>
          <w:ilvl w:val="0"/>
          <w:numId w:val="75"/>
        </w:numPr>
        <w:autoSpaceDE/>
        <w:autoSpaceDN/>
        <w:spacing w:after="240" w:line="360" w:lineRule="auto"/>
        <w:rPr>
          <w:sz w:val="28"/>
          <w:szCs w:val="28"/>
          <w:highlight w:val="white"/>
        </w:rPr>
      </w:pPr>
      <w:r>
        <w:rPr>
          <w:b/>
          <w:sz w:val="28"/>
          <w:szCs w:val="28"/>
          <w:highlight w:val="white"/>
        </w:rPr>
        <w:t>Простота впровадження</w:t>
      </w:r>
      <w:r>
        <w:rPr>
          <w:b/>
          <w:sz w:val="28"/>
          <w:szCs w:val="28"/>
          <w:highlight w:val="white"/>
        </w:rPr>
        <w:br/>
      </w:r>
      <w:r>
        <w:rPr>
          <w:sz w:val="28"/>
          <w:szCs w:val="28"/>
          <w:highlight w:val="white"/>
        </w:rPr>
        <w:t xml:space="preserve">Сучасні платформи, такі як </w:t>
      </w:r>
      <w:proofErr w:type="spellStart"/>
      <w:r>
        <w:rPr>
          <w:sz w:val="28"/>
          <w:szCs w:val="28"/>
          <w:highlight w:val="white"/>
        </w:rPr>
        <w:t>WordPress</w:t>
      </w:r>
      <w:proofErr w:type="spellEnd"/>
      <w:r>
        <w:rPr>
          <w:sz w:val="28"/>
          <w:szCs w:val="28"/>
          <w:highlight w:val="white"/>
        </w:rPr>
        <w:t xml:space="preserve"> чи </w:t>
      </w:r>
      <w:proofErr w:type="spellStart"/>
      <w:r>
        <w:rPr>
          <w:sz w:val="28"/>
          <w:szCs w:val="28"/>
          <w:highlight w:val="white"/>
        </w:rPr>
        <w:t>Shopify</w:t>
      </w:r>
      <w:proofErr w:type="spellEnd"/>
      <w:r>
        <w:rPr>
          <w:sz w:val="28"/>
          <w:szCs w:val="28"/>
          <w:highlight w:val="white"/>
        </w:rPr>
        <w:t xml:space="preserve">, пропонують інтеграцію SSL-сертифікатів у кілька </w:t>
      </w:r>
      <w:proofErr w:type="spellStart"/>
      <w:r>
        <w:rPr>
          <w:sz w:val="28"/>
          <w:szCs w:val="28"/>
          <w:highlight w:val="white"/>
        </w:rPr>
        <w:t>кліків</w:t>
      </w:r>
      <w:proofErr w:type="spellEnd"/>
      <w:r>
        <w:rPr>
          <w:sz w:val="28"/>
          <w:szCs w:val="28"/>
          <w:highlight w:val="white"/>
        </w:rPr>
        <w:t>, що спрощує процес для організацій.</w:t>
      </w:r>
    </w:p>
    <w:p w14:paraId="743F670A" w14:textId="2F5F265C" w:rsidR="009641BD" w:rsidRDefault="006A6276" w:rsidP="009641BD">
      <w:pPr>
        <w:widowControl/>
        <w:spacing w:before="240" w:after="240" w:line="360" w:lineRule="auto"/>
        <w:ind w:firstLine="720"/>
        <w:rPr>
          <w:sz w:val="28"/>
          <w:szCs w:val="28"/>
          <w:highlight w:val="white"/>
        </w:rPr>
      </w:pPr>
      <w:r w:rsidRPr="006A6276">
        <w:rPr>
          <w:sz w:val="28"/>
          <w:szCs w:val="28"/>
        </w:rPr>
        <w:lastRenderedPageBreak/>
        <w:t xml:space="preserve">SSL/TLS сертифікати є невід'ємним елементом сучасної </w:t>
      </w:r>
      <w:proofErr w:type="spellStart"/>
      <w:r w:rsidRPr="006A6276">
        <w:rPr>
          <w:sz w:val="28"/>
          <w:szCs w:val="28"/>
        </w:rPr>
        <w:t>кібербезпеки</w:t>
      </w:r>
      <w:proofErr w:type="spellEnd"/>
      <w:r w:rsidRPr="006A6276">
        <w:rPr>
          <w:sz w:val="28"/>
          <w:szCs w:val="28"/>
        </w:rPr>
        <w:t>. Вони не тільки захищають дані, але й створюють відчуття безпеки для користувачів, підвищуючи їхню лояльність до компанії або продукту</w:t>
      </w:r>
      <w:r w:rsidR="009641BD">
        <w:rPr>
          <w:sz w:val="28"/>
          <w:szCs w:val="28"/>
          <w:highlight w:val="white"/>
        </w:rPr>
        <w:t>.</w:t>
      </w:r>
    </w:p>
    <w:p w14:paraId="3F60E0A5" w14:textId="77777777" w:rsidR="009641BD" w:rsidRDefault="009641BD" w:rsidP="009641BD">
      <w:pPr>
        <w:widowControl/>
        <w:spacing w:after="200" w:line="360" w:lineRule="auto"/>
        <w:ind w:left="1040"/>
        <w:rPr>
          <w:color w:val="201F1E"/>
          <w:sz w:val="28"/>
          <w:szCs w:val="28"/>
          <w:highlight w:val="white"/>
        </w:rPr>
      </w:pPr>
    </w:p>
    <w:p w14:paraId="0296F715" w14:textId="77777777" w:rsidR="009641BD" w:rsidRDefault="009641BD" w:rsidP="009641BD">
      <w:pPr>
        <w:pStyle w:val="1"/>
        <w:numPr>
          <w:ilvl w:val="1"/>
          <w:numId w:val="88"/>
        </w:numPr>
        <w:spacing w:before="0" w:line="360" w:lineRule="auto"/>
        <w:ind w:left="1538" w:firstLine="0"/>
      </w:pPr>
      <w:bookmarkStart w:id="37" w:name="_dv3e977tk7tp" w:colFirst="0" w:colLast="0"/>
      <w:bookmarkStart w:id="38" w:name="_Toc184022191"/>
      <w:bookmarkEnd w:id="37"/>
      <w:proofErr w:type="spellStart"/>
      <w:r>
        <w:t>Wireshark</w:t>
      </w:r>
      <w:bookmarkEnd w:id="38"/>
      <w:proofErr w:type="spellEnd"/>
    </w:p>
    <w:p w14:paraId="74918BA3" w14:textId="77777777" w:rsidR="009641BD" w:rsidRDefault="009641BD" w:rsidP="009641BD">
      <w:pPr>
        <w:spacing w:line="360" w:lineRule="auto"/>
        <w:ind w:firstLine="694"/>
        <w:rPr>
          <w:sz w:val="28"/>
          <w:szCs w:val="28"/>
          <w:highlight w:val="white"/>
        </w:rPr>
      </w:pPr>
    </w:p>
    <w:p w14:paraId="0EA6D01A" w14:textId="07A260E4" w:rsidR="009641BD" w:rsidRDefault="009641BD" w:rsidP="009641BD">
      <w:pPr>
        <w:spacing w:before="240" w:after="240" w:line="360" w:lineRule="auto"/>
        <w:ind w:firstLine="720"/>
        <w:rPr>
          <w:sz w:val="28"/>
          <w:szCs w:val="28"/>
          <w:highlight w:val="white"/>
        </w:rPr>
      </w:pPr>
      <w:proofErr w:type="spellStart"/>
      <w:r>
        <w:rPr>
          <w:b/>
          <w:sz w:val="28"/>
          <w:szCs w:val="28"/>
          <w:highlight w:val="white"/>
        </w:rPr>
        <w:t>Wireshark</w:t>
      </w:r>
      <w:proofErr w:type="spellEnd"/>
      <w:r>
        <w:rPr>
          <w:sz w:val="28"/>
          <w:szCs w:val="28"/>
          <w:highlight w:val="white"/>
        </w:rPr>
        <w:t xml:space="preserve"> — </w:t>
      </w:r>
      <w:r w:rsidR="006A6276" w:rsidRPr="006A6276">
        <w:rPr>
          <w:sz w:val="28"/>
          <w:szCs w:val="28"/>
        </w:rPr>
        <w:t>один з най</w:t>
      </w:r>
      <w:r w:rsidR="00495B99">
        <w:rPr>
          <w:sz w:val="28"/>
          <w:szCs w:val="28"/>
        </w:rPr>
        <w:t>кращих</w:t>
      </w:r>
      <w:r w:rsidR="006A6276" w:rsidRPr="006A6276">
        <w:rPr>
          <w:sz w:val="28"/>
          <w:szCs w:val="28"/>
        </w:rPr>
        <w:t xml:space="preserve"> і найдоступніших інструментів </w:t>
      </w:r>
      <w:r w:rsidR="00495B99">
        <w:rPr>
          <w:sz w:val="28"/>
          <w:szCs w:val="28"/>
        </w:rPr>
        <w:t xml:space="preserve">для </w:t>
      </w:r>
      <w:r w:rsidR="006A6276" w:rsidRPr="006A6276">
        <w:rPr>
          <w:sz w:val="28"/>
          <w:szCs w:val="28"/>
        </w:rPr>
        <w:t>аналізу мережевого трафіку</w:t>
      </w:r>
      <w:r w:rsidR="00495B99">
        <w:rPr>
          <w:sz w:val="28"/>
          <w:szCs w:val="28"/>
        </w:rPr>
        <w:t xml:space="preserve"> підприємства та побутових користувачів</w:t>
      </w:r>
      <w:r w:rsidR="006A6276" w:rsidRPr="006A6276">
        <w:rPr>
          <w:sz w:val="28"/>
          <w:szCs w:val="28"/>
        </w:rPr>
        <w:t xml:space="preserve">, яким користуються як початківці, так і </w:t>
      </w:r>
      <w:r w:rsidR="00495B99">
        <w:rPr>
          <w:sz w:val="28"/>
          <w:szCs w:val="28"/>
        </w:rPr>
        <w:t>професійні</w:t>
      </w:r>
      <w:r w:rsidR="006A6276" w:rsidRPr="006A6276">
        <w:rPr>
          <w:sz w:val="28"/>
          <w:szCs w:val="28"/>
        </w:rPr>
        <w:t xml:space="preserve"> фахівці з </w:t>
      </w:r>
      <w:proofErr w:type="spellStart"/>
      <w:r w:rsidR="006A6276" w:rsidRPr="006A6276">
        <w:rPr>
          <w:sz w:val="28"/>
          <w:szCs w:val="28"/>
        </w:rPr>
        <w:t>кібербезпеки</w:t>
      </w:r>
      <w:proofErr w:type="spellEnd"/>
      <w:r w:rsidR="006A6276" w:rsidRPr="006A6276">
        <w:rPr>
          <w:sz w:val="28"/>
          <w:szCs w:val="28"/>
        </w:rPr>
        <w:t xml:space="preserve">. Цей інструмент </w:t>
      </w:r>
      <w:r w:rsidR="00495B99">
        <w:rPr>
          <w:sz w:val="28"/>
          <w:szCs w:val="28"/>
        </w:rPr>
        <w:t>дає змогу</w:t>
      </w:r>
      <w:r w:rsidR="006A6276" w:rsidRPr="006A6276">
        <w:rPr>
          <w:sz w:val="28"/>
          <w:szCs w:val="28"/>
        </w:rPr>
        <w:t xml:space="preserve"> детально дослідити, </w:t>
      </w:r>
      <w:r w:rsidR="00495B99">
        <w:rPr>
          <w:sz w:val="28"/>
          <w:szCs w:val="28"/>
        </w:rPr>
        <w:t>які</w:t>
      </w:r>
      <w:r w:rsidR="006A6276" w:rsidRPr="006A6276">
        <w:rPr>
          <w:sz w:val="28"/>
          <w:szCs w:val="28"/>
        </w:rPr>
        <w:t xml:space="preserve"> саме </w:t>
      </w:r>
      <w:r w:rsidR="00495B99">
        <w:rPr>
          <w:sz w:val="28"/>
          <w:szCs w:val="28"/>
        </w:rPr>
        <w:t xml:space="preserve">процеси </w:t>
      </w:r>
      <w:r w:rsidR="006A6276" w:rsidRPr="006A6276">
        <w:rPr>
          <w:sz w:val="28"/>
          <w:szCs w:val="28"/>
        </w:rPr>
        <w:t>відбува</w:t>
      </w:r>
      <w:r w:rsidR="00495B99">
        <w:rPr>
          <w:sz w:val="28"/>
          <w:szCs w:val="28"/>
        </w:rPr>
        <w:t>ю</w:t>
      </w:r>
      <w:r w:rsidR="006A6276" w:rsidRPr="006A6276">
        <w:rPr>
          <w:sz w:val="28"/>
          <w:szCs w:val="28"/>
        </w:rPr>
        <w:t>ться в мережі</w:t>
      </w:r>
      <w:r w:rsidR="00495B99">
        <w:rPr>
          <w:sz w:val="28"/>
          <w:szCs w:val="28"/>
        </w:rPr>
        <w:t xml:space="preserve"> підприємства</w:t>
      </w:r>
      <w:r w:rsidR="006A6276" w:rsidRPr="006A6276">
        <w:rPr>
          <w:sz w:val="28"/>
          <w:szCs w:val="28"/>
        </w:rPr>
        <w:t xml:space="preserve"> в режимі реального часу, а також аналізувати записані </w:t>
      </w:r>
      <w:r w:rsidR="00495B99">
        <w:rPr>
          <w:sz w:val="28"/>
          <w:szCs w:val="28"/>
        </w:rPr>
        <w:t xml:space="preserve">робочі </w:t>
      </w:r>
      <w:r w:rsidR="006A6276" w:rsidRPr="006A6276">
        <w:rPr>
          <w:sz w:val="28"/>
          <w:szCs w:val="28"/>
        </w:rPr>
        <w:t xml:space="preserve">сесії. Завдяки своїй </w:t>
      </w:r>
      <w:r w:rsidR="00495B99">
        <w:rPr>
          <w:sz w:val="28"/>
          <w:szCs w:val="28"/>
        </w:rPr>
        <w:t xml:space="preserve">відомій </w:t>
      </w:r>
      <w:r w:rsidR="006A6276" w:rsidRPr="006A6276">
        <w:rPr>
          <w:sz w:val="28"/>
          <w:szCs w:val="28"/>
        </w:rPr>
        <w:t xml:space="preserve">багатофункціональності </w:t>
      </w:r>
      <w:proofErr w:type="spellStart"/>
      <w:r w:rsidR="006A6276" w:rsidRPr="006A6276">
        <w:rPr>
          <w:sz w:val="28"/>
          <w:szCs w:val="28"/>
        </w:rPr>
        <w:t>Wireshark</w:t>
      </w:r>
      <w:proofErr w:type="spellEnd"/>
      <w:r w:rsidR="006A6276" w:rsidRPr="006A6276">
        <w:rPr>
          <w:sz w:val="28"/>
          <w:szCs w:val="28"/>
        </w:rPr>
        <w:t xml:space="preserve"> </w:t>
      </w:r>
      <w:r w:rsidR="00495B99">
        <w:rPr>
          <w:sz w:val="28"/>
          <w:szCs w:val="28"/>
        </w:rPr>
        <w:t>надає допомогу у</w:t>
      </w:r>
      <w:r w:rsidR="006A6276" w:rsidRPr="006A6276">
        <w:rPr>
          <w:sz w:val="28"/>
          <w:szCs w:val="28"/>
        </w:rPr>
        <w:t xml:space="preserve"> виявл</w:t>
      </w:r>
      <w:r w:rsidR="00495B99">
        <w:rPr>
          <w:sz w:val="28"/>
          <w:szCs w:val="28"/>
        </w:rPr>
        <w:t>енні</w:t>
      </w:r>
      <w:r w:rsidR="006A6276" w:rsidRPr="006A6276">
        <w:rPr>
          <w:sz w:val="28"/>
          <w:szCs w:val="28"/>
        </w:rPr>
        <w:t xml:space="preserve"> слабкі місц</w:t>
      </w:r>
      <w:r w:rsidR="00495B99">
        <w:rPr>
          <w:sz w:val="28"/>
          <w:szCs w:val="28"/>
        </w:rPr>
        <w:t>ь</w:t>
      </w:r>
      <w:r w:rsidR="006A6276" w:rsidRPr="006A6276">
        <w:rPr>
          <w:sz w:val="28"/>
          <w:szCs w:val="28"/>
        </w:rPr>
        <w:t xml:space="preserve"> в </w:t>
      </w:r>
      <w:r w:rsidR="00495B99">
        <w:rPr>
          <w:sz w:val="28"/>
          <w:szCs w:val="28"/>
        </w:rPr>
        <w:t xml:space="preserve">корпоративній </w:t>
      </w:r>
      <w:r w:rsidR="006A6276" w:rsidRPr="006A6276">
        <w:rPr>
          <w:sz w:val="28"/>
          <w:szCs w:val="28"/>
        </w:rPr>
        <w:t xml:space="preserve">мережі, </w:t>
      </w:r>
      <w:r w:rsidR="00495B99">
        <w:rPr>
          <w:sz w:val="28"/>
          <w:szCs w:val="28"/>
        </w:rPr>
        <w:t xml:space="preserve">дозволяє </w:t>
      </w:r>
      <w:r w:rsidR="006A6276" w:rsidRPr="006A6276">
        <w:rPr>
          <w:sz w:val="28"/>
          <w:szCs w:val="28"/>
        </w:rPr>
        <w:t>аналізувати підозрілу активність</w:t>
      </w:r>
      <w:r w:rsidR="00495B99">
        <w:rPr>
          <w:sz w:val="28"/>
          <w:szCs w:val="28"/>
        </w:rPr>
        <w:t xml:space="preserve"> щодо </w:t>
      </w:r>
      <w:proofErr w:type="spellStart"/>
      <w:r w:rsidR="00495B99">
        <w:rPr>
          <w:sz w:val="28"/>
          <w:szCs w:val="28"/>
        </w:rPr>
        <w:t>корпаритовнії</w:t>
      </w:r>
      <w:proofErr w:type="spellEnd"/>
      <w:r w:rsidR="00495B99">
        <w:rPr>
          <w:sz w:val="28"/>
          <w:szCs w:val="28"/>
        </w:rPr>
        <w:t xml:space="preserve"> інформації</w:t>
      </w:r>
      <w:r w:rsidR="006A6276" w:rsidRPr="006A6276">
        <w:rPr>
          <w:sz w:val="28"/>
          <w:szCs w:val="28"/>
        </w:rPr>
        <w:t xml:space="preserve"> і навіть розслідувати </w:t>
      </w:r>
      <w:proofErr w:type="spellStart"/>
      <w:r w:rsidR="006A6276" w:rsidRPr="006A6276">
        <w:rPr>
          <w:sz w:val="28"/>
          <w:szCs w:val="28"/>
        </w:rPr>
        <w:t>кіберінциденти</w:t>
      </w:r>
      <w:proofErr w:type="spellEnd"/>
      <w:r>
        <w:rPr>
          <w:sz w:val="28"/>
          <w:szCs w:val="28"/>
          <w:highlight w:val="white"/>
        </w:rPr>
        <w:t>.</w:t>
      </w:r>
    </w:p>
    <w:p w14:paraId="308A1E6F" w14:textId="77777777" w:rsidR="009641BD" w:rsidRDefault="009641BD" w:rsidP="009641BD">
      <w:pPr>
        <w:widowControl/>
        <w:spacing w:line="360" w:lineRule="auto"/>
        <w:ind w:left="1040"/>
        <w:rPr>
          <w:sz w:val="28"/>
          <w:szCs w:val="28"/>
          <w:highlight w:val="white"/>
        </w:rPr>
      </w:pPr>
      <w:r>
        <w:rPr>
          <w:sz w:val="28"/>
          <w:szCs w:val="28"/>
          <w:highlight w:val="white"/>
        </w:rPr>
        <w:t xml:space="preserve">На рисунку 2.5 зображено </w:t>
      </w:r>
      <w:proofErr w:type="spellStart"/>
      <w:r>
        <w:rPr>
          <w:sz w:val="28"/>
          <w:szCs w:val="28"/>
          <w:highlight w:val="white"/>
        </w:rPr>
        <w:t>Wireshark</w:t>
      </w:r>
      <w:proofErr w:type="spellEnd"/>
      <w:r>
        <w:rPr>
          <w:sz w:val="28"/>
          <w:szCs w:val="28"/>
          <w:highlight w:val="white"/>
        </w:rPr>
        <w:t xml:space="preserve"> .</w:t>
      </w:r>
    </w:p>
    <w:p w14:paraId="3DBE4983" w14:textId="77777777" w:rsidR="009641BD" w:rsidRDefault="009641BD" w:rsidP="009641BD">
      <w:pPr>
        <w:widowControl/>
        <w:spacing w:after="200" w:line="360" w:lineRule="auto"/>
        <w:ind w:left="1040"/>
        <w:rPr>
          <w:color w:val="201F1E"/>
          <w:sz w:val="28"/>
          <w:szCs w:val="28"/>
          <w:highlight w:val="white"/>
        </w:rPr>
      </w:pPr>
    </w:p>
    <w:p w14:paraId="4817017A" w14:textId="77777777" w:rsidR="009641BD" w:rsidRDefault="009641BD" w:rsidP="009641BD">
      <w:pPr>
        <w:spacing w:line="360" w:lineRule="auto"/>
        <w:ind w:left="1040"/>
        <w:rPr>
          <w:sz w:val="28"/>
          <w:szCs w:val="28"/>
        </w:rPr>
      </w:pPr>
      <w:r>
        <w:rPr>
          <w:noProof/>
          <w:sz w:val="28"/>
          <w:szCs w:val="28"/>
        </w:rPr>
        <w:drawing>
          <wp:inline distT="114300" distB="114300" distL="114300" distR="114300" wp14:anchorId="0F87543A" wp14:editId="7A98F721">
            <wp:extent cx="4543425" cy="3032760"/>
            <wp:effectExtent l="0" t="0" r="9525"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4545570" cy="3034192"/>
                    </a:xfrm>
                    <a:prstGeom prst="rect">
                      <a:avLst/>
                    </a:prstGeom>
                    <a:ln/>
                  </pic:spPr>
                </pic:pic>
              </a:graphicData>
            </a:graphic>
          </wp:inline>
        </w:drawing>
      </w:r>
    </w:p>
    <w:p w14:paraId="35A08BD3" w14:textId="77777777" w:rsidR="009641BD" w:rsidRDefault="009641BD" w:rsidP="009641BD">
      <w:pPr>
        <w:widowControl/>
        <w:spacing w:after="200" w:line="360" w:lineRule="auto"/>
        <w:ind w:left="1040"/>
        <w:rPr>
          <w:color w:val="201F1E"/>
          <w:sz w:val="28"/>
          <w:szCs w:val="28"/>
          <w:highlight w:val="white"/>
        </w:rPr>
      </w:pPr>
      <w:r>
        <w:rPr>
          <w:sz w:val="28"/>
          <w:szCs w:val="28"/>
          <w:highlight w:val="white"/>
        </w:rPr>
        <w:t xml:space="preserve">Рисунок 2.5 – </w:t>
      </w:r>
      <w:proofErr w:type="spellStart"/>
      <w:r>
        <w:rPr>
          <w:sz w:val="28"/>
          <w:szCs w:val="28"/>
          <w:highlight w:val="white"/>
        </w:rPr>
        <w:t>Wireshark</w:t>
      </w:r>
      <w:proofErr w:type="spellEnd"/>
      <w:r>
        <w:rPr>
          <w:sz w:val="28"/>
          <w:szCs w:val="28"/>
          <w:highlight w:val="white"/>
        </w:rPr>
        <w:t xml:space="preserve"> </w:t>
      </w:r>
    </w:p>
    <w:p w14:paraId="78B20998" w14:textId="67B97A9E" w:rsidR="006A6276" w:rsidRPr="006A6276" w:rsidRDefault="006A6276" w:rsidP="006A6276">
      <w:pPr>
        <w:spacing w:before="240" w:after="240" w:line="360" w:lineRule="auto"/>
        <w:ind w:firstLine="720"/>
        <w:rPr>
          <w:bCs/>
          <w:sz w:val="28"/>
          <w:szCs w:val="28"/>
        </w:rPr>
      </w:pPr>
      <w:proofErr w:type="spellStart"/>
      <w:r w:rsidRPr="006A6276">
        <w:rPr>
          <w:b/>
          <w:sz w:val="28"/>
          <w:szCs w:val="28"/>
        </w:rPr>
        <w:lastRenderedPageBreak/>
        <w:t>Wireshark</w:t>
      </w:r>
      <w:proofErr w:type="spellEnd"/>
      <w:r w:rsidRPr="006A6276">
        <w:rPr>
          <w:b/>
          <w:sz w:val="28"/>
          <w:szCs w:val="28"/>
        </w:rPr>
        <w:t xml:space="preserve"> - </w:t>
      </w:r>
      <w:r w:rsidRPr="006A6276">
        <w:rPr>
          <w:bCs/>
          <w:sz w:val="28"/>
          <w:szCs w:val="28"/>
        </w:rPr>
        <w:t xml:space="preserve">це </w:t>
      </w:r>
      <w:r w:rsidR="00495B99">
        <w:rPr>
          <w:bCs/>
          <w:sz w:val="28"/>
          <w:szCs w:val="28"/>
        </w:rPr>
        <w:t xml:space="preserve">інструмент </w:t>
      </w:r>
      <w:proofErr w:type="spellStart"/>
      <w:r w:rsidR="00495B99">
        <w:rPr>
          <w:bCs/>
          <w:sz w:val="28"/>
          <w:szCs w:val="28"/>
        </w:rPr>
        <w:t>аналіза</w:t>
      </w:r>
      <w:proofErr w:type="spellEnd"/>
      <w:r w:rsidRPr="006A6276">
        <w:rPr>
          <w:bCs/>
          <w:sz w:val="28"/>
          <w:szCs w:val="28"/>
        </w:rPr>
        <w:t xml:space="preserve"> мережевого трафіку (</w:t>
      </w:r>
      <w:r w:rsidR="00495B99">
        <w:rPr>
          <w:bCs/>
          <w:sz w:val="28"/>
          <w:szCs w:val="28"/>
        </w:rPr>
        <w:t xml:space="preserve">тобто </w:t>
      </w:r>
      <w:proofErr w:type="spellStart"/>
      <w:r w:rsidRPr="006A6276">
        <w:rPr>
          <w:bCs/>
          <w:sz w:val="28"/>
          <w:szCs w:val="28"/>
        </w:rPr>
        <w:t>сніффер</w:t>
      </w:r>
      <w:proofErr w:type="spellEnd"/>
      <w:r w:rsidRPr="006A6276">
        <w:rPr>
          <w:bCs/>
          <w:sz w:val="28"/>
          <w:szCs w:val="28"/>
        </w:rPr>
        <w:t xml:space="preserve"> пакетів), який дозволяє </w:t>
      </w:r>
      <w:r w:rsidR="00495B99">
        <w:rPr>
          <w:bCs/>
          <w:sz w:val="28"/>
          <w:szCs w:val="28"/>
        </w:rPr>
        <w:t>відслідковувати</w:t>
      </w:r>
      <w:r w:rsidRPr="006A6276">
        <w:rPr>
          <w:bCs/>
          <w:sz w:val="28"/>
          <w:szCs w:val="28"/>
        </w:rPr>
        <w:t xml:space="preserve"> мережу і читати пакети даних</w:t>
      </w:r>
      <w:r w:rsidR="00495B99">
        <w:rPr>
          <w:bCs/>
          <w:sz w:val="28"/>
          <w:szCs w:val="28"/>
        </w:rPr>
        <w:t xml:space="preserve"> в ній</w:t>
      </w:r>
      <w:r w:rsidRPr="006A6276">
        <w:rPr>
          <w:bCs/>
          <w:sz w:val="28"/>
          <w:szCs w:val="28"/>
        </w:rPr>
        <w:t>, що передаються між</w:t>
      </w:r>
      <w:r w:rsidR="00495B99">
        <w:rPr>
          <w:bCs/>
          <w:sz w:val="28"/>
          <w:szCs w:val="28"/>
        </w:rPr>
        <w:t xml:space="preserve"> корпоративними або побутовими</w:t>
      </w:r>
      <w:r w:rsidRPr="006A6276">
        <w:rPr>
          <w:bCs/>
          <w:sz w:val="28"/>
          <w:szCs w:val="28"/>
        </w:rPr>
        <w:t xml:space="preserve"> пристроями.</w:t>
      </w:r>
    </w:p>
    <w:p w14:paraId="6126F92A" w14:textId="51A1F1D0" w:rsidR="006A6276" w:rsidRPr="006A6276" w:rsidRDefault="006A6276" w:rsidP="006A6276">
      <w:pPr>
        <w:spacing w:before="240" w:after="240" w:line="360" w:lineRule="auto"/>
        <w:ind w:firstLine="720"/>
        <w:rPr>
          <w:bCs/>
          <w:sz w:val="28"/>
          <w:szCs w:val="28"/>
        </w:rPr>
      </w:pPr>
      <w:r w:rsidRPr="006A6276">
        <w:rPr>
          <w:bCs/>
          <w:sz w:val="28"/>
          <w:szCs w:val="28"/>
        </w:rPr>
        <w:t>1.</w:t>
      </w:r>
      <w:r w:rsidRPr="006A6276">
        <w:rPr>
          <w:bCs/>
          <w:sz w:val="28"/>
          <w:szCs w:val="28"/>
        </w:rPr>
        <w:tab/>
        <w:t>Кожен пакет - це блок інформації, який передається по мережі.</w:t>
      </w:r>
    </w:p>
    <w:p w14:paraId="2F319E4B" w14:textId="506490A1" w:rsidR="006A6276" w:rsidRPr="006A6276" w:rsidRDefault="006A6276" w:rsidP="006A6276">
      <w:pPr>
        <w:spacing w:before="240" w:after="240" w:line="360" w:lineRule="auto"/>
        <w:ind w:firstLine="720"/>
        <w:rPr>
          <w:bCs/>
          <w:sz w:val="28"/>
          <w:szCs w:val="28"/>
        </w:rPr>
      </w:pPr>
      <w:r w:rsidRPr="006A6276">
        <w:rPr>
          <w:bCs/>
          <w:sz w:val="28"/>
          <w:szCs w:val="28"/>
        </w:rPr>
        <w:t>2.</w:t>
      </w:r>
      <w:r w:rsidRPr="006A6276">
        <w:rPr>
          <w:bCs/>
          <w:sz w:val="28"/>
          <w:szCs w:val="28"/>
        </w:rPr>
        <w:tab/>
      </w:r>
      <w:proofErr w:type="spellStart"/>
      <w:r w:rsidRPr="006A6276">
        <w:rPr>
          <w:bCs/>
          <w:sz w:val="28"/>
          <w:szCs w:val="28"/>
        </w:rPr>
        <w:t>Wireshark</w:t>
      </w:r>
      <w:proofErr w:type="spellEnd"/>
      <w:r w:rsidRPr="006A6276">
        <w:rPr>
          <w:bCs/>
          <w:sz w:val="28"/>
          <w:szCs w:val="28"/>
        </w:rPr>
        <w:t xml:space="preserve"> дозволяє </w:t>
      </w:r>
      <w:r w:rsidR="00495B99">
        <w:rPr>
          <w:bCs/>
          <w:sz w:val="28"/>
          <w:szCs w:val="28"/>
        </w:rPr>
        <w:t>аналізувати</w:t>
      </w:r>
      <w:r w:rsidRPr="006A6276">
        <w:rPr>
          <w:bCs/>
          <w:sz w:val="28"/>
          <w:szCs w:val="28"/>
        </w:rPr>
        <w:t xml:space="preserve"> ці пакети, розшифровувати їх вміст і виявляти небезпечну активність.</w:t>
      </w:r>
    </w:p>
    <w:p w14:paraId="564F718E" w14:textId="417E8328" w:rsidR="006A6276" w:rsidRPr="006A6276" w:rsidRDefault="006A6276" w:rsidP="006A6276">
      <w:pPr>
        <w:spacing w:before="240" w:after="240" w:line="360" w:lineRule="auto"/>
        <w:ind w:firstLine="720"/>
        <w:rPr>
          <w:sz w:val="28"/>
          <w:szCs w:val="28"/>
        </w:rPr>
      </w:pPr>
      <w:r w:rsidRPr="006A6276">
        <w:rPr>
          <w:bCs/>
          <w:sz w:val="28"/>
          <w:szCs w:val="28"/>
        </w:rPr>
        <w:t>3.</w:t>
      </w:r>
      <w:r w:rsidRPr="006A6276">
        <w:rPr>
          <w:bCs/>
          <w:sz w:val="28"/>
          <w:szCs w:val="28"/>
        </w:rPr>
        <w:tab/>
        <w:t xml:space="preserve">Інструмент підтримує </w:t>
      </w:r>
      <w:r w:rsidR="00495B99">
        <w:rPr>
          <w:bCs/>
          <w:sz w:val="28"/>
          <w:szCs w:val="28"/>
        </w:rPr>
        <w:t>дуже велику</w:t>
      </w:r>
      <w:r w:rsidRPr="006A6276">
        <w:rPr>
          <w:bCs/>
          <w:sz w:val="28"/>
          <w:szCs w:val="28"/>
        </w:rPr>
        <w:t xml:space="preserve"> кількість протоколів, </w:t>
      </w:r>
      <w:r w:rsidR="00495B99">
        <w:rPr>
          <w:bCs/>
          <w:sz w:val="28"/>
          <w:szCs w:val="28"/>
        </w:rPr>
        <w:t>такі як</w:t>
      </w:r>
      <w:r w:rsidRPr="006A6276">
        <w:rPr>
          <w:bCs/>
          <w:sz w:val="28"/>
          <w:szCs w:val="28"/>
        </w:rPr>
        <w:t xml:space="preserve"> TCP/IP, HTTP, FTP, DNS </w:t>
      </w:r>
      <w:r w:rsidR="00495B99">
        <w:rPr>
          <w:bCs/>
          <w:sz w:val="28"/>
          <w:szCs w:val="28"/>
        </w:rPr>
        <w:t>та інші</w:t>
      </w:r>
      <w:r w:rsidRPr="006A6276">
        <w:rPr>
          <w:bCs/>
          <w:sz w:val="28"/>
          <w:szCs w:val="28"/>
        </w:rPr>
        <w:t>.</w:t>
      </w:r>
      <w:r w:rsidR="00495B99">
        <w:rPr>
          <w:bCs/>
          <w:sz w:val="28"/>
          <w:szCs w:val="28"/>
        </w:rPr>
        <w:t xml:space="preserve"> </w:t>
      </w:r>
      <w:proofErr w:type="spellStart"/>
      <w:r w:rsidRPr="006A6276">
        <w:rPr>
          <w:sz w:val="28"/>
          <w:szCs w:val="28"/>
        </w:rPr>
        <w:t>Wireshark</w:t>
      </w:r>
      <w:proofErr w:type="spellEnd"/>
      <w:r w:rsidRPr="006A6276">
        <w:rPr>
          <w:sz w:val="28"/>
          <w:szCs w:val="28"/>
        </w:rPr>
        <w:t xml:space="preserve"> </w:t>
      </w:r>
      <w:r w:rsidR="00495B99">
        <w:rPr>
          <w:sz w:val="28"/>
          <w:szCs w:val="28"/>
        </w:rPr>
        <w:t>дуже</w:t>
      </w:r>
      <w:r w:rsidRPr="006A6276">
        <w:rPr>
          <w:sz w:val="28"/>
          <w:szCs w:val="28"/>
        </w:rPr>
        <w:t xml:space="preserve"> важливий для діагностики</w:t>
      </w:r>
      <w:r w:rsidR="00495B99">
        <w:rPr>
          <w:sz w:val="28"/>
          <w:szCs w:val="28"/>
        </w:rPr>
        <w:t xml:space="preserve"> та аналізу</w:t>
      </w:r>
      <w:r w:rsidRPr="006A6276">
        <w:rPr>
          <w:sz w:val="28"/>
          <w:szCs w:val="28"/>
        </w:rPr>
        <w:t xml:space="preserve"> мережевих проблем, аналізу продуктивності</w:t>
      </w:r>
      <w:r w:rsidR="00495B99">
        <w:rPr>
          <w:sz w:val="28"/>
          <w:szCs w:val="28"/>
        </w:rPr>
        <w:t xml:space="preserve"> співробітників</w:t>
      </w:r>
      <w:r w:rsidRPr="006A6276">
        <w:rPr>
          <w:sz w:val="28"/>
          <w:szCs w:val="28"/>
        </w:rPr>
        <w:t xml:space="preserve">, </w:t>
      </w:r>
      <w:r w:rsidR="00495B99">
        <w:rPr>
          <w:sz w:val="28"/>
          <w:szCs w:val="28"/>
        </w:rPr>
        <w:t>знаходження</w:t>
      </w:r>
      <w:r w:rsidRPr="006A6276">
        <w:rPr>
          <w:sz w:val="28"/>
          <w:szCs w:val="28"/>
        </w:rPr>
        <w:t xml:space="preserve"> витоків </w:t>
      </w:r>
      <w:r w:rsidR="00495B99">
        <w:rPr>
          <w:sz w:val="28"/>
          <w:szCs w:val="28"/>
        </w:rPr>
        <w:t xml:space="preserve">корпоративних </w:t>
      </w:r>
      <w:r w:rsidRPr="006A6276">
        <w:rPr>
          <w:sz w:val="28"/>
          <w:szCs w:val="28"/>
        </w:rPr>
        <w:t xml:space="preserve">даних та пошуку вразливостей </w:t>
      </w:r>
      <w:r w:rsidR="00B05C5F">
        <w:rPr>
          <w:sz w:val="28"/>
          <w:szCs w:val="28"/>
        </w:rPr>
        <w:t xml:space="preserve">системи </w:t>
      </w:r>
      <w:r w:rsidRPr="006A6276">
        <w:rPr>
          <w:sz w:val="28"/>
          <w:szCs w:val="28"/>
        </w:rPr>
        <w:t>безпеки.</w:t>
      </w:r>
    </w:p>
    <w:p w14:paraId="53693DC2" w14:textId="418CD8E2" w:rsidR="009641BD" w:rsidRDefault="006A6276" w:rsidP="006A6276">
      <w:pPr>
        <w:spacing w:before="240" w:after="240" w:line="360" w:lineRule="auto"/>
        <w:ind w:firstLine="720"/>
        <w:rPr>
          <w:sz w:val="28"/>
          <w:szCs w:val="28"/>
        </w:rPr>
      </w:pPr>
      <w:proofErr w:type="spellStart"/>
      <w:r w:rsidRPr="006A6276">
        <w:rPr>
          <w:sz w:val="28"/>
          <w:szCs w:val="28"/>
        </w:rPr>
        <w:t>Wireshark</w:t>
      </w:r>
      <w:proofErr w:type="spellEnd"/>
      <w:r w:rsidRPr="006A6276">
        <w:rPr>
          <w:sz w:val="28"/>
          <w:szCs w:val="28"/>
        </w:rPr>
        <w:t xml:space="preserve"> дозволяє переглядати</w:t>
      </w:r>
      <w:r w:rsidR="00B05C5F">
        <w:rPr>
          <w:sz w:val="28"/>
          <w:szCs w:val="28"/>
        </w:rPr>
        <w:t xml:space="preserve"> та аналізувати</w:t>
      </w:r>
      <w:r w:rsidRPr="006A6276">
        <w:rPr>
          <w:sz w:val="28"/>
          <w:szCs w:val="28"/>
        </w:rPr>
        <w:t xml:space="preserve"> всі пакети</w:t>
      </w:r>
      <w:r w:rsidR="00B05C5F">
        <w:rPr>
          <w:sz w:val="28"/>
          <w:szCs w:val="28"/>
        </w:rPr>
        <w:t xml:space="preserve"> даних</w:t>
      </w:r>
      <w:r w:rsidRPr="006A6276">
        <w:rPr>
          <w:sz w:val="28"/>
          <w:szCs w:val="28"/>
        </w:rPr>
        <w:t>, що проходять через інтерфейс</w:t>
      </w:r>
      <w:r w:rsidR="009641BD">
        <w:rPr>
          <w:sz w:val="28"/>
          <w:szCs w:val="28"/>
        </w:rPr>
        <w:t>:</w:t>
      </w:r>
    </w:p>
    <w:p w14:paraId="07731984" w14:textId="552ADFE1" w:rsidR="009641BD" w:rsidRDefault="009641BD" w:rsidP="009641BD">
      <w:pPr>
        <w:numPr>
          <w:ilvl w:val="0"/>
          <w:numId w:val="92"/>
        </w:numPr>
        <w:autoSpaceDE/>
        <w:autoSpaceDN/>
        <w:spacing w:before="240" w:line="360" w:lineRule="auto"/>
        <w:rPr>
          <w:sz w:val="28"/>
          <w:szCs w:val="28"/>
        </w:rPr>
      </w:pPr>
      <w:r>
        <w:rPr>
          <w:sz w:val="28"/>
          <w:szCs w:val="28"/>
        </w:rPr>
        <w:t xml:space="preserve">Інструмент </w:t>
      </w:r>
      <w:r w:rsidR="00B05C5F">
        <w:rPr>
          <w:sz w:val="28"/>
          <w:szCs w:val="28"/>
        </w:rPr>
        <w:t>від</w:t>
      </w:r>
      <w:r>
        <w:rPr>
          <w:sz w:val="28"/>
          <w:szCs w:val="28"/>
        </w:rPr>
        <w:t>фільтр</w:t>
      </w:r>
      <w:r w:rsidR="00B05C5F">
        <w:rPr>
          <w:sz w:val="28"/>
          <w:szCs w:val="28"/>
        </w:rPr>
        <w:t>ову</w:t>
      </w:r>
      <w:r>
        <w:rPr>
          <w:sz w:val="28"/>
          <w:szCs w:val="28"/>
        </w:rPr>
        <w:t>є дані за IP-адресами, протоколами, портами або користувачами.</w:t>
      </w:r>
    </w:p>
    <w:p w14:paraId="65A68EDA" w14:textId="5E249098" w:rsidR="009641BD" w:rsidRDefault="009641BD" w:rsidP="009641BD">
      <w:pPr>
        <w:numPr>
          <w:ilvl w:val="0"/>
          <w:numId w:val="92"/>
        </w:numPr>
        <w:autoSpaceDE/>
        <w:autoSpaceDN/>
        <w:spacing w:after="240" w:line="360" w:lineRule="auto"/>
        <w:rPr>
          <w:sz w:val="28"/>
          <w:szCs w:val="28"/>
        </w:rPr>
      </w:pPr>
      <w:r>
        <w:rPr>
          <w:sz w:val="28"/>
          <w:szCs w:val="28"/>
        </w:rPr>
        <w:t xml:space="preserve">Це </w:t>
      </w:r>
      <w:r w:rsidR="00B05C5F">
        <w:rPr>
          <w:sz w:val="28"/>
          <w:szCs w:val="28"/>
        </w:rPr>
        <w:t>надає змогу</w:t>
      </w:r>
      <w:r>
        <w:rPr>
          <w:sz w:val="28"/>
          <w:szCs w:val="28"/>
        </w:rPr>
        <w:t xml:space="preserve"> швидко </w:t>
      </w:r>
      <w:r w:rsidR="00B05C5F">
        <w:rPr>
          <w:sz w:val="28"/>
          <w:szCs w:val="28"/>
        </w:rPr>
        <w:t>виявити</w:t>
      </w:r>
      <w:r>
        <w:rPr>
          <w:sz w:val="28"/>
          <w:szCs w:val="28"/>
        </w:rPr>
        <w:t xml:space="preserve"> підозрілу активність</w:t>
      </w:r>
      <w:r w:rsidR="00B05C5F">
        <w:rPr>
          <w:sz w:val="28"/>
          <w:szCs w:val="28"/>
        </w:rPr>
        <w:t xml:space="preserve"> в мережі</w:t>
      </w:r>
      <w:r>
        <w:rPr>
          <w:sz w:val="28"/>
          <w:szCs w:val="28"/>
        </w:rPr>
        <w:t xml:space="preserve">, наприклад, </w:t>
      </w:r>
      <w:r w:rsidR="00B05C5F">
        <w:rPr>
          <w:sz w:val="28"/>
          <w:szCs w:val="28"/>
        </w:rPr>
        <w:t>завелику</w:t>
      </w:r>
      <w:r>
        <w:rPr>
          <w:sz w:val="28"/>
          <w:szCs w:val="28"/>
        </w:rPr>
        <w:t xml:space="preserve"> кількість запитів до сервера (</w:t>
      </w:r>
      <w:r w:rsidR="00B05C5F">
        <w:rPr>
          <w:sz w:val="28"/>
          <w:szCs w:val="28"/>
        </w:rPr>
        <w:t>що може означати</w:t>
      </w:r>
      <w:r>
        <w:rPr>
          <w:sz w:val="28"/>
          <w:szCs w:val="28"/>
        </w:rPr>
        <w:t xml:space="preserve"> початок </w:t>
      </w:r>
      <w:proofErr w:type="spellStart"/>
      <w:r>
        <w:rPr>
          <w:sz w:val="28"/>
          <w:szCs w:val="28"/>
        </w:rPr>
        <w:t>DDoS</w:t>
      </w:r>
      <w:proofErr w:type="spellEnd"/>
      <w:r>
        <w:rPr>
          <w:sz w:val="28"/>
          <w:szCs w:val="28"/>
        </w:rPr>
        <w:t>-атаки).</w:t>
      </w:r>
    </w:p>
    <w:p w14:paraId="43005BC0" w14:textId="52F66A25" w:rsidR="006A6276" w:rsidRPr="006A6276" w:rsidRDefault="006A6276" w:rsidP="006A6276">
      <w:pPr>
        <w:spacing w:before="240" w:after="240" w:line="360" w:lineRule="auto"/>
        <w:ind w:firstLine="720"/>
        <w:rPr>
          <w:sz w:val="28"/>
          <w:szCs w:val="28"/>
        </w:rPr>
      </w:pPr>
      <w:proofErr w:type="spellStart"/>
      <w:r w:rsidRPr="006A6276">
        <w:rPr>
          <w:sz w:val="28"/>
          <w:szCs w:val="28"/>
        </w:rPr>
        <w:t>Wireshark</w:t>
      </w:r>
      <w:proofErr w:type="spellEnd"/>
      <w:r w:rsidRPr="006A6276">
        <w:rPr>
          <w:sz w:val="28"/>
          <w:szCs w:val="28"/>
        </w:rPr>
        <w:t xml:space="preserve"> </w:t>
      </w:r>
      <w:r w:rsidR="00B05C5F">
        <w:rPr>
          <w:sz w:val="28"/>
          <w:szCs w:val="28"/>
        </w:rPr>
        <w:t>надає змогу</w:t>
      </w:r>
      <w:r w:rsidRPr="006A6276">
        <w:rPr>
          <w:sz w:val="28"/>
          <w:szCs w:val="28"/>
        </w:rPr>
        <w:t xml:space="preserve"> виявляти незахищені передачі паролів, конфіденційних </w:t>
      </w:r>
      <w:r w:rsidR="00B05C5F">
        <w:rPr>
          <w:sz w:val="28"/>
          <w:szCs w:val="28"/>
        </w:rPr>
        <w:t xml:space="preserve">корпоративних </w:t>
      </w:r>
      <w:r w:rsidRPr="006A6276">
        <w:rPr>
          <w:sz w:val="28"/>
          <w:szCs w:val="28"/>
        </w:rPr>
        <w:t xml:space="preserve">файлів або іншої </w:t>
      </w:r>
      <w:r w:rsidR="00B05C5F">
        <w:rPr>
          <w:sz w:val="28"/>
          <w:szCs w:val="28"/>
        </w:rPr>
        <w:t xml:space="preserve">чутливої </w:t>
      </w:r>
      <w:r w:rsidRPr="006A6276">
        <w:rPr>
          <w:sz w:val="28"/>
          <w:szCs w:val="28"/>
        </w:rPr>
        <w:t xml:space="preserve">інформації. Це </w:t>
      </w:r>
      <w:r w:rsidR="00B05C5F">
        <w:rPr>
          <w:sz w:val="28"/>
          <w:szCs w:val="28"/>
        </w:rPr>
        <w:t>надає змогу</w:t>
      </w:r>
      <w:r w:rsidRPr="006A6276">
        <w:rPr>
          <w:sz w:val="28"/>
          <w:szCs w:val="28"/>
        </w:rPr>
        <w:t xml:space="preserve"> фахівцям визначити, які </w:t>
      </w:r>
      <w:r w:rsidR="00B05C5F">
        <w:rPr>
          <w:sz w:val="28"/>
          <w:szCs w:val="28"/>
        </w:rPr>
        <w:t>частини мережі</w:t>
      </w:r>
      <w:r w:rsidRPr="006A6276">
        <w:rPr>
          <w:sz w:val="28"/>
          <w:szCs w:val="28"/>
        </w:rPr>
        <w:t xml:space="preserve"> або протоколи потребують додаткового захисту (</w:t>
      </w:r>
      <w:r w:rsidR="00B05C5F">
        <w:rPr>
          <w:sz w:val="28"/>
          <w:szCs w:val="28"/>
        </w:rPr>
        <w:t>можливо</w:t>
      </w:r>
      <w:r w:rsidRPr="006A6276">
        <w:rPr>
          <w:sz w:val="28"/>
          <w:szCs w:val="28"/>
        </w:rPr>
        <w:t>, переключити їх на HTTPS).</w:t>
      </w:r>
    </w:p>
    <w:p w14:paraId="7FCCAE23" w14:textId="65885BF0" w:rsidR="006A6276" w:rsidRPr="006A6276" w:rsidRDefault="006A6276" w:rsidP="006A6276">
      <w:pPr>
        <w:spacing w:before="240" w:after="240" w:line="360" w:lineRule="auto"/>
        <w:ind w:firstLine="720"/>
        <w:rPr>
          <w:sz w:val="28"/>
          <w:szCs w:val="28"/>
        </w:rPr>
      </w:pPr>
      <w:proofErr w:type="spellStart"/>
      <w:r w:rsidRPr="006A6276">
        <w:rPr>
          <w:sz w:val="28"/>
          <w:szCs w:val="28"/>
        </w:rPr>
        <w:t>Wireshark</w:t>
      </w:r>
      <w:proofErr w:type="spellEnd"/>
      <w:r w:rsidRPr="006A6276">
        <w:rPr>
          <w:sz w:val="28"/>
          <w:szCs w:val="28"/>
        </w:rPr>
        <w:t xml:space="preserve"> може</w:t>
      </w:r>
      <w:r w:rsidR="00B05C5F">
        <w:rPr>
          <w:sz w:val="28"/>
          <w:szCs w:val="28"/>
        </w:rPr>
        <w:t xml:space="preserve"> допомогти</w:t>
      </w:r>
      <w:r w:rsidRPr="006A6276">
        <w:rPr>
          <w:sz w:val="28"/>
          <w:szCs w:val="28"/>
        </w:rPr>
        <w:t xml:space="preserve"> виявляти ознаки </w:t>
      </w:r>
      <w:r w:rsidR="00B05C5F">
        <w:rPr>
          <w:sz w:val="28"/>
          <w:szCs w:val="28"/>
        </w:rPr>
        <w:t>кібер</w:t>
      </w:r>
      <w:r w:rsidRPr="006A6276">
        <w:rPr>
          <w:sz w:val="28"/>
          <w:szCs w:val="28"/>
        </w:rPr>
        <w:t>атак на відмову в обслуговуванні (</w:t>
      </w:r>
      <w:r w:rsidR="00B05C5F">
        <w:rPr>
          <w:sz w:val="28"/>
          <w:szCs w:val="28"/>
        </w:rPr>
        <w:t xml:space="preserve">тобто </w:t>
      </w:r>
      <w:proofErr w:type="spellStart"/>
      <w:r w:rsidRPr="006A6276">
        <w:rPr>
          <w:sz w:val="28"/>
          <w:szCs w:val="28"/>
        </w:rPr>
        <w:t>DDoS</w:t>
      </w:r>
      <w:proofErr w:type="spellEnd"/>
      <w:r w:rsidRPr="006A6276">
        <w:rPr>
          <w:sz w:val="28"/>
          <w:szCs w:val="28"/>
        </w:rPr>
        <w:t xml:space="preserve">): Наприклад, </w:t>
      </w:r>
      <w:r w:rsidR="00B05C5F">
        <w:rPr>
          <w:sz w:val="28"/>
          <w:szCs w:val="28"/>
        </w:rPr>
        <w:t xml:space="preserve">за його допомогою </w:t>
      </w:r>
      <w:r w:rsidRPr="006A6276">
        <w:rPr>
          <w:sz w:val="28"/>
          <w:szCs w:val="28"/>
        </w:rPr>
        <w:t>ви можете помітити масивний потік запитів з різних IP-адрес, спрямованих на перевантаження сервера.</w:t>
      </w:r>
    </w:p>
    <w:p w14:paraId="60AB697D" w14:textId="470526EF" w:rsidR="009641BD" w:rsidRDefault="006A6276" w:rsidP="006A6276">
      <w:pPr>
        <w:spacing w:before="240" w:after="240" w:line="360" w:lineRule="auto"/>
        <w:ind w:firstLine="720"/>
        <w:rPr>
          <w:sz w:val="28"/>
          <w:szCs w:val="28"/>
        </w:rPr>
      </w:pPr>
      <w:r w:rsidRPr="006A6276">
        <w:rPr>
          <w:sz w:val="28"/>
          <w:szCs w:val="28"/>
        </w:rPr>
        <w:t xml:space="preserve">Після атаки </w:t>
      </w:r>
      <w:proofErr w:type="spellStart"/>
      <w:r w:rsidRPr="006A6276">
        <w:rPr>
          <w:sz w:val="28"/>
          <w:szCs w:val="28"/>
        </w:rPr>
        <w:t>Wireshark</w:t>
      </w:r>
      <w:proofErr w:type="spellEnd"/>
      <w:r w:rsidRPr="006A6276">
        <w:rPr>
          <w:sz w:val="28"/>
          <w:szCs w:val="28"/>
        </w:rPr>
        <w:t xml:space="preserve"> дозволяє </w:t>
      </w:r>
      <w:r w:rsidR="00B05C5F">
        <w:rPr>
          <w:sz w:val="28"/>
          <w:szCs w:val="28"/>
        </w:rPr>
        <w:t xml:space="preserve">переглянути та </w:t>
      </w:r>
      <w:r w:rsidRPr="006A6276">
        <w:rPr>
          <w:sz w:val="28"/>
          <w:szCs w:val="28"/>
        </w:rPr>
        <w:t>проаналізувати записаний</w:t>
      </w:r>
      <w:r w:rsidR="00B05C5F">
        <w:rPr>
          <w:sz w:val="28"/>
          <w:szCs w:val="28"/>
        </w:rPr>
        <w:t xml:space="preserve"> </w:t>
      </w:r>
      <w:r w:rsidR="00B05C5F">
        <w:rPr>
          <w:sz w:val="28"/>
          <w:szCs w:val="28"/>
        </w:rPr>
        <w:lastRenderedPageBreak/>
        <w:t>мережевий</w:t>
      </w:r>
      <w:r w:rsidRPr="006A6276">
        <w:rPr>
          <w:sz w:val="28"/>
          <w:szCs w:val="28"/>
        </w:rPr>
        <w:t xml:space="preserve"> трафік, щоб зрозуміти, як</w:t>
      </w:r>
      <w:r w:rsidR="00B05C5F">
        <w:rPr>
          <w:sz w:val="28"/>
          <w:szCs w:val="28"/>
        </w:rPr>
        <w:t xml:space="preserve"> саме</w:t>
      </w:r>
      <w:r w:rsidRPr="006A6276">
        <w:rPr>
          <w:sz w:val="28"/>
          <w:szCs w:val="28"/>
        </w:rPr>
        <w:t xml:space="preserve"> зловмисники отримали доступ</w:t>
      </w:r>
      <w:r w:rsidR="00B05C5F">
        <w:rPr>
          <w:sz w:val="28"/>
          <w:szCs w:val="28"/>
        </w:rPr>
        <w:t xml:space="preserve"> до мережі</w:t>
      </w:r>
      <w:r w:rsidRPr="006A6276">
        <w:rPr>
          <w:sz w:val="28"/>
          <w:szCs w:val="28"/>
        </w:rPr>
        <w:t>, які ресурси вони використовували і які дані могли бути скомпрометовані</w:t>
      </w:r>
      <w:r w:rsidR="009641BD">
        <w:rPr>
          <w:sz w:val="28"/>
          <w:szCs w:val="28"/>
        </w:rPr>
        <w:t>.</w:t>
      </w:r>
    </w:p>
    <w:p w14:paraId="2AFACFD5" w14:textId="77777777" w:rsidR="009641BD" w:rsidRDefault="009641BD" w:rsidP="009641BD">
      <w:pPr>
        <w:spacing w:before="240" w:after="240" w:line="360" w:lineRule="auto"/>
        <w:ind w:firstLine="720"/>
        <w:rPr>
          <w:sz w:val="28"/>
          <w:szCs w:val="28"/>
        </w:rPr>
      </w:pPr>
      <w:proofErr w:type="spellStart"/>
      <w:r>
        <w:rPr>
          <w:sz w:val="28"/>
          <w:szCs w:val="28"/>
        </w:rPr>
        <w:t>Wireshark</w:t>
      </w:r>
      <w:proofErr w:type="spellEnd"/>
      <w:r>
        <w:rPr>
          <w:sz w:val="28"/>
          <w:szCs w:val="28"/>
        </w:rPr>
        <w:t xml:space="preserve"> дозволяє побачити кожен пакет, що проходить через мережу:</w:t>
      </w:r>
    </w:p>
    <w:p w14:paraId="7303D5AC" w14:textId="77777777" w:rsidR="009641BD" w:rsidRDefault="009641BD" w:rsidP="009641BD">
      <w:pPr>
        <w:numPr>
          <w:ilvl w:val="0"/>
          <w:numId w:val="119"/>
        </w:numPr>
        <w:autoSpaceDE/>
        <w:autoSpaceDN/>
        <w:spacing w:before="240" w:line="360" w:lineRule="auto"/>
        <w:rPr>
          <w:sz w:val="28"/>
          <w:szCs w:val="28"/>
        </w:rPr>
      </w:pPr>
      <w:r>
        <w:rPr>
          <w:sz w:val="28"/>
          <w:szCs w:val="28"/>
        </w:rPr>
        <w:t>Можна знайти пакети, які містять підозрілі або застарілі протоколи, наприклад, незашифрований FTP.</w:t>
      </w:r>
    </w:p>
    <w:p w14:paraId="752929A2" w14:textId="77777777" w:rsidR="009641BD" w:rsidRDefault="009641BD" w:rsidP="009641BD">
      <w:pPr>
        <w:numPr>
          <w:ilvl w:val="0"/>
          <w:numId w:val="119"/>
        </w:numPr>
        <w:autoSpaceDE/>
        <w:autoSpaceDN/>
        <w:spacing w:after="240" w:line="360" w:lineRule="auto"/>
        <w:rPr>
          <w:sz w:val="28"/>
          <w:szCs w:val="28"/>
        </w:rPr>
      </w:pPr>
      <w:r>
        <w:rPr>
          <w:sz w:val="28"/>
          <w:szCs w:val="28"/>
        </w:rPr>
        <w:t>Використовуючи фільтри, адміністратори можуть аналізувати лише трафік, що відповідає певним критеріям, наприклад, пакети, що надсилаються на порт 443 (HTTPS).</w:t>
      </w:r>
    </w:p>
    <w:p w14:paraId="10278EE4" w14:textId="77777777" w:rsidR="006A6276" w:rsidRPr="006A6276" w:rsidRDefault="006A6276" w:rsidP="006A6276">
      <w:pPr>
        <w:spacing w:before="240" w:after="240" w:line="360" w:lineRule="auto"/>
        <w:ind w:firstLine="720"/>
        <w:rPr>
          <w:sz w:val="28"/>
          <w:szCs w:val="28"/>
        </w:rPr>
      </w:pPr>
      <w:r w:rsidRPr="006A6276">
        <w:rPr>
          <w:sz w:val="28"/>
          <w:szCs w:val="28"/>
        </w:rPr>
        <w:t xml:space="preserve">Адміністратор використовує </w:t>
      </w:r>
      <w:proofErr w:type="spellStart"/>
      <w:r w:rsidRPr="006A6276">
        <w:rPr>
          <w:sz w:val="28"/>
          <w:szCs w:val="28"/>
        </w:rPr>
        <w:t>Wireshark</w:t>
      </w:r>
      <w:proofErr w:type="spellEnd"/>
      <w:r w:rsidRPr="006A6276">
        <w:rPr>
          <w:sz w:val="28"/>
          <w:szCs w:val="28"/>
        </w:rPr>
        <w:t xml:space="preserve"> для аналізу передачі даних між сервером і клієнтами: Якщо трафік містить паролі або інші конфіденційні дані у відкритому вигляді, це вказує на те, що відповідні служби повинні бути переключені на зашифровані протоколи, такі як TLS.</w:t>
      </w:r>
    </w:p>
    <w:p w14:paraId="58A1889C" w14:textId="14428504" w:rsidR="006A6276" w:rsidRPr="006A6276" w:rsidRDefault="006A6276" w:rsidP="006A6276">
      <w:pPr>
        <w:spacing w:before="240" w:after="240" w:line="360" w:lineRule="auto"/>
        <w:ind w:firstLine="720"/>
        <w:rPr>
          <w:sz w:val="28"/>
          <w:szCs w:val="28"/>
        </w:rPr>
      </w:pPr>
      <w:r w:rsidRPr="006A6276">
        <w:rPr>
          <w:sz w:val="28"/>
          <w:szCs w:val="28"/>
        </w:rPr>
        <w:t xml:space="preserve">Наприклад, коли адміністратор намагається отримати доступ до критично важливих ресурсів в неробочий час, він або вона виявляє підозрілі IP-адреси, які надсилають численні запити: За допомогою </w:t>
      </w:r>
      <w:proofErr w:type="spellStart"/>
      <w:r w:rsidRPr="006A6276">
        <w:rPr>
          <w:sz w:val="28"/>
          <w:szCs w:val="28"/>
        </w:rPr>
        <w:t>Wireshark</w:t>
      </w:r>
      <w:proofErr w:type="spellEnd"/>
      <w:r w:rsidRPr="006A6276">
        <w:rPr>
          <w:sz w:val="28"/>
          <w:szCs w:val="28"/>
        </w:rPr>
        <w:t xml:space="preserve"> ви можете дізнатися, які саме пакети були відправлені, що дозволить вам відстежити джерело загрози</w:t>
      </w:r>
      <w:r w:rsidR="008A69D4" w:rsidRPr="008A69D4">
        <w:rPr>
          <w:sz w:val="28"/>
          <w:szCs w:val="28"/>
          <w:lang w:val="ru-RU"/>
        </w:rPr>
        <w:t xml:space="preserve"> [7]</w:t>
      </w:r>
      <w:r w:rsidRPr="006A6276">
        <w:rPr>
          <w:sz w:val="28"/>
          <w:szCs w:val="28"/>
        </w:rPr>
        <w:t>.</w:t>
      </w:r>
    </w:p>
    <w:p w14:paraId="0115F113" w14:textId="4802A2F6" w:rsidR="009641BD" w:rsidRDefault="006A6276" w:rsidP="006A6276">
      <w:pPr>
        <w:spacing w:before="240" w:after="240" w:line="360" w:lineRule="auto"/>
        <w:ind w:firstLine="720"/>
        <w:rPr>
          <w:sz w:val="28"/>
          <w:szCs w:val="28"/>
        </w:rPr>
      </w:pPr>
      <w:proofErr w:type="spellStart"/>
      <w:r w:rsidRPr="006A6276">
        <w:rPr>
          <w:sz w:val="28"/>
          <w:szCs w:val="28"/>
        </w:rPr>
        <w:t>Wireshark</w:t>
      </w:r>
      <w:proofErr w:type="spellEnd"/>
      <w:r w:rsidRPr="006A6276">
        <w:rPr>
          <w:sz w:val="28"/>
          <w:szCs w:val="28"/>
        </w:rPr>
        <w:t xml:space="preserve"> також використовується для навчання фахівців з </w:t>
      </w:r>
      <w:proofErr w:type="spellStart"/>
      <w:r w:rsidRPr="006A6276">
        <w:rPr>
          <w:sz w:val="28"/>
          <w:szCs w:val="28"/>
        </w:rPr>
        <w:t>кібербезпеки</w:t>
      </w:r>
      <w:proofErr w:type="spellEnd"/>
      <w:r w:rsidRPr="006A6276">
        <w:rPr>
          <w:sz w:val="28"/>
          <w:szCs w:val="28"/>
        </w:rPr>
        <w:t>. Інструмент дозволяє новачкам вивчати шаблони мережевого трафіку, протоколи та типові вразливості</w:t>
      </w:r>
      <w:r w:rsidR="009641BD">
        <w:rPr>
          <w:sz w:val="28"/>
          <w:szCs w:val="28"/>
        </w:rPr>
        <w:t>.</w:t>
      </w:r>
    </w:p>
    <w:p w14:paraId="41CE1F13" w14:textId="77777777" w:rsidR="009641BD" w:rsidRDefault="009641BD" w:rsidP="009641BD">
      <w:pPr>
        <w:spacing w:before="240" w:after="240" w:line="360" w:lineRule="auto"/>
        <w:ind w:firstLine="720"/>
        <w:rPr>
          <w:sz w:val="28"/>
          <w:szCs w:val="28"/>
        </w:rPr>
      </w:pPr>
      <w:r>
        <w:rPr>
          <w:sz w:val="28"/>
          <w:szCs w:val="28"/>
        </w:rPr>
        <w:t xml:space="preserve">Команда безпеки отримує повідомлення про незвичайну активність у корпоративній мережі. Використовуючи </w:t>
      </w:r>
      <w:proofErr w:type="spellStart"/>
      <w:r>
        <w:rPr>
          <w:sz w:val="28"/>
          <w:szCs w:val="28"/>
        </w:rPr>
        <w:t>Wireshark</w:t>
      </w:r>
      <w:proofErr w:type="spellEnd"/>
      <w:r>
        <w:rPr>
          <w:sz w:val="28"/>
          <w:szCs w:val="28"/>
        </w:rPr>
        <w:t>:</w:t>
      </w:r>
    </w:p>
    <w:p w14:paraId="1B8AE616" w14:textId="77777777" w:rsidR="009641BD" w:rsidRDefault="009641BD" w:rsidP="009641BD">
      <w:pPr>
        <w:numPr>
          <w:ilvl w:val="0"/>
          <w:numId w:val="118"/>
        </w:numPr>
        <w:autoSpaceDE/>
        <w:autoSpaceDN/>
        <w:spacing w:before="240" w:line="360" w:lineRule="auto"/>
        <w:rPr>
          <w:sz w:val="28"/>
          <w:szCs w:val="28"/>
        </w:rPr>
      </w:pPr>
      <w:r>
        <w:rPr>
          <w:b/>
          <w:sz w:val="28"/>
          <w:szCs w:val="28"/>
        </w:rPr>
        <w:t>Відкриття інтерфейсу мережевого аналізу:</w:t>
      </w:r>
      <w:r>
        <w:rPr>
          <w:b/>
          <w:sz w:val="28"/>
          <w:szCs w:val="28"/>
        </w:rPr>
        <w:br/>
      </w:r>
      <w:r>
        <w:rPr>
          <w:sz w:val="28"/>
          <w:szCs w:val="28"/>
        </w:rPr>
        <w:t>Інструмент налаштовується для збору трафіку з певного маршрутизатора або комутатора.</w:t>
      </w:r>
    </w:p>
    <w:p w14:paraId="3AA99230" w14:textId="77777777" w:rsidR="009641BD" w:rsidRDefault="009641BD" w:rsidP="009641BD">
      <w:pPr>
        <w:numPr>
          <w:ilvl w:val="0"/>
          <w:numId w:val="118"/>
        </w:numPr>
        <w:autoSpaceDE/>
        <w:autoSpaceDN/>
        <w:spacing w:line="360" w:lineRule="auto"/>
        <w:rPr>
          <w:sz w:val="28"/>
          <w:szCs w:val="28"/>
        </w:rPr>
      </w:pPr>
      <w:r>
        <w:rPr>
          <w:b/>
          <w:sz w:val="28"/>
          <w:szCs w:val="28"/>
        </w:rPr>
        <w:t>Фільтрація даних:</w:t>
      </w:r>
      <w:r>
        <w:rPr>
          <w:b/>
          <w:sz w:val="28"/>
          <w:szCs w:val="28"/>
        </w:rPr>
        <w:br/>
      </w:r>
      <w:r>
        <w:rPr>
          <w:sz w:val="28"/>
          <w:szCs w:val="28"/>
        </w:rPr>
        <w:t xml:space="preserve">Налаштовується фільтр для відстеження всіх пакетів, що надходять із </w:t>
      </w:r>
      <w:r>
        <w:rPr>
          <w:sz w:val="28"/>
          <w:szCs w:val="28"/>
        </w:rPr>
        <w:lastRenderedPageBreak/>
        <w:t>певної IP-адреси.</w:t>
      </w:r>
    </w:p>
    <w:p w14:paraId="165A1E1F" w14:textId="77777777" w:rsidR="009641BD" w:rsidRDefault="009641BD" w:rsidP="009641BD">
      <w:pPr>
        <w:numPr>
          <w:ilvl w:val="0"/>
          <w:numId w:val="118"/>
        </w:numPr>
        <w:autoSpaceDE/>
        <w:autoSpaceDN/>
        <w:spacing w:line="360" w:lineRule="auto"/>
        <w:rPr>
          <w:sz w:val="28"/>
          <w:szCs w:val="28"/>
        </w:rPr>
      </w:pPr>
      <w:r>
        <w:rPr>
          <w:b/>
          <w:sz w:val="28"/>
          <w:szCs w:val="28"/>
        </w:rPr>
        <w:t>Детальний аналіз:</w:t>
      </w:r>
      <w:r>
        <w:rPr>
          <w:b/>
          <w:sz w:val="28"/>
          <w:szCs w:val="28"/>
        </w:rPr>
        <w:br/>
      </w:r>
      <w:r>
        <w:rPr>
          <w:sz w:val="28"/>
          <w:szCs w:val="28"/>
        </w:rPr>
        <w:t xml:space="preserve">Виявляється потік незашифрованих запитів із використанням уразливого протоколу, наприклад </w:t>
      </w:r>
      <w:proofErr w:type="spellStart"/>
      <w:r>
        <w:rPr>
          <w:sz w:val="28"/>
          <w:szCs w:val="28"/>
        </w:rPr>
        <w:t>Telnet</w:t>
      </w:r>
      <w:proofErr w:type="spellEnd"/>
      <w:r>
        <w:rPr>
          <w:sz w:val="28"/>
          <w:szCs w:val="28"/>
        </w:rPr>
        <w:t>, що вказує на ризик перехоплення.</w:t>
      </w:r>
    </w:p>
    <w:p w14:paraId="1A424735" w14:textId="77777777" w:rsidR="009641BD" w:rsidRDefault="009641BD" w:rsidP="009641BD">
      <w:pPr>
        <w:numPr>
          <w:ilvl w:val="0"/>
          <w:numId w:val="118"/>
        </w:numPr>
        <w:autoSpaceDE/>
        <w:autoSpaceDN/>
        <w:spacing w:after="240" w:line="360" w:lineRule="auto"/>
        <w:rPr>
          <w:sz w:val="28"/>
          <w:szCs w:val="28"/>
        </w:rPr>
      </w:pPr>
      <w:r>
        <w:rPr>
          <w:b/>
          <w:sz w:val="28"/>
          <w:szCs w:val="28"/>
        </w:rPr>
        <w:t>Рекомендації:</w:t>
      </w:r>
      <w:r>
        <w:rPr>
          <w:b/>
          <w:sz w:val="28"/>
          <w:szCs w:val="28"/>
        </w:rPr>
        <w:br/>
      </w:r>
      <w:r>
        <w:rPr>
          <w:sz w:val="28"/>
          <w:szCs w:val="28"/>
        </w:rPr>
        <w:t>Команда блокує цей трафік і рекомендує перевести систему на більш захищений SSH.</w:t>
      </w:r>
    </w:p>
    <w:p w14:paraId="7BB27BB7" w14:textId="77777777" w:rsidR="009641BD" w:rsidRDefault="009641BD" w:rsidP="009641BD">
      <w:pPr>
        <w:spacing w:before="240" w:after="240" w:line="360" w:lineRule="auto"/>
        <w:ind w:firstLine="720"/>
        <w:rPr>
          <w:sz w:val="28"/>
          <w:szCs w:val="28"/>
        </w:rPr>
      </w:pPr>
      <w:r>
        <w:rPr>
          <w:sz w:val="28"/>
          <w:szCs w:val="28"/>
        </w:rPr>
        <w:t>Переваги:</w:t>
      </w:r>
    </w:p>
    <w:p w14:paraId="094115EB" w14:textId="77777777" w:rsidR="009641BD" w:rsidRDefault="009641BD" w:rsidP="009641BD">
      <w:pPr>
        <w:numPr>
          <w:ilvl w:val="0"/>
          <w:numId w:val="71"/>
        </w:numPr>
        <w:autoSpaceDE/>
        <w:autoSpaceDN/>
        <w:spacing w:before="240" w:line="360" w:lineRule="auto"/>
        <w:rPr>
          <w:sz w:val="28"/>
          <w:szCs w:val="28"/>
        </w:rPr>
      </w:pPr>
      <w:r>
        <w:rPr>
          <w:b/>
          <w:sz w:val="28"/>
          <w:szCs w:val="28"/>
        </w:rPr>
        <w:t>Висока деталізація даних</w:t>
      </w:r>
      <w:r>
        <w:rPr>
          <w:b/>
          <w:sz w:val="28"/>
          <w:szCs w:val="28"/>
        </w:rPr>
        <w:br/>
      </w:r>
      <w:proofErr w:type="spellStart"/>
      <w:r>
        <w:rPr>
          <w:sz w:val="28"/>
          <w:szCs w:val="28"/>
        </w:rPr>
        <w:t>Wireshark</w:t>
      </w:r>
      <w:proofErr w:type="spellEnd"/>
      <w:r>
        <w:rPr>
          <w:sz w:val="28"/>
          <w:szCs w:val="28"/>
        </w:rPr>
        <w:t xml:space="preserve"> дозволяє переглядати навіть найдрібніші деталі пакета, зокрема заголовки, розмір та вміст.</w:t>
      </w:r>
    </w:p>
    <w:p w14:paraId="20F2845B" w14:textId="77777777" w:rsidR="009641BD" w:rsidRDefault="009641BD" w:rsidP="009641BD">
      <w:pPr>
        <w:numPr>
          <w:ilvl w:val="0"/>
          <w:numId w:val="71"/>
        </w:numPr>
        <w:autoSpaceDE/>
        <w:autoSpaceDN/>
        <w:spacing w:line="360" w:lineRule="auto"/>
        <w:rPr>
          <w:sz w:val="28"/>
          <w:szCs w:val="28"/>
        </w:rPr>
      </w:pPr>
      <w:r>
        <w:rPr>
          <w:b/>
          <w:sz w:val="28"/>
          <w:szCs w:val="28"/>
        </w:rPr>
        <w:t>Сумісність із різними протоколами</w:t>
      </w:r>
      <w:r>
        <w:rPr>
          <w:b/>
          <w:sz w:val="28"/>
          <w:szCs w:val="28"/>
        </w:rPr>
        <w:br/>
      </w:r>
      <w:r>
        <w:rPr>
          <w:sz w:val="28"/>
          <w:szCs w:val="28"/>
        </w:rPr>
        <w:t>Підтримка сотень протоколів дає змогу аналізувати як сучасні сервіси, так і застарілі технології, які ще можуть використовуватися.</w:t>
      </w:r>
    </w:p>
    <w:p w14:paraId="12CC6271" w14:textId="77777777" w:rsidR="009641BD" w:rsidRDefault="009641BD" w:rsidP="009641BD">
      <w:pPr>
        <w:numPr>
          <w:ilvl w:val="0"/>
          <w:numId w:val="71"/>
        </w:numPr>
        <w:autoSpaceDE/>
        <w:autoSpaceDN/>
        <w:spacing w:line="360" w:lineRule="auto"/>
        <w:rPr>
          <w:sz w:val="28"/>
          <w:szCs w:val="28"/>
        </w:rPr>
      </w:pPr>
      <w:r>
        <w:rPr>
          <w:b/>
          <w:sz w:val="28"/>
          <w:szCs w:val="28"/>
        </w:rPr>
        <w:t>Доступність і простота</w:t>
      </w:r>
      <w:r>
        <w:rPr>
          <w:b/>
          <w:sz w:val="28"/>
          <w:szCs w:val="28"/>
        </w:rPr>
        <w:br/>
      </w:r>
      <w:proofErr w:type="spellStart"/>
      <w:r>
        <w:rPr>
          <w:sz w:val="28"/>
          <w:szCs w:val="28"/>
        </w:rPr>
        <w:t>Wireshark</w:t>
      </w:r>
      <w:proofErr w:type="spellEnd"/>
      <w:r>
        <w:rPr>
          <w:sz w:val="28"/>
          <w:szCs w:val="28"/>
        </w:rPr>
        <w:t xml:space="preserve"> є безкоштовним і має зручний інтерфейс, що робить його доступним для організацій будь-якого масштабу.</w:t>
      </w:r>
    </w:p>
    <w:p w14:paraId="45E93230" w14:textId="77777777" w:rsidR="009641BD" w:rsidRDefault="009641BD" w:rsidP="009641BD">
      <w:pPr>
        <w:numPr>
          <w:ilvl w:val="0"/>
          <w:numId w:val="71"/>
        </w:numPr>
        <w:autoSpaceDE/>
        <w:autoSpaceDN/>
        <w:spacing w:after="240" w:line="360" w:lineRule="auto"/>
        <w:rPr>
          <w:sz w:val="28"/>
          <w:szCs w:val="28"/>
        </w:rPr>
      </w:pPr>
      <w:r>
        <w:rPr>
          <w:b/>
          <w:sz w:val="28"/>
          <w:szCs w:val="28"/>
        </w:rPr>
        <w:t>Можливість збереження даних</w:t>
      </w:r>
      <w:r>
        <w:rPr>
          <w:b/>
          <w:sz w:val="28"/>
          <w:szCs w:val="28"/>
        </w:rPr>
        <w:br/>
      </w:r>
      <w:r>
        <w:rPr>
          <w:sz w:val="28"/>
          <w:szCs w:val="28"/>
        </w:rPr>
        <w:t>Усі сесії можна записувати й аналізувати пізніше, що є корисним для довгострокового розслідування інцидентів.</w:t>
      </w:r>
    </w:p>
    <w:p w14:paraId="1E372A90" w14:textId="5C627DB0" w:rsidR="009641BD" w:rsidRDefault="009641BD" w:rsidP="009641BD">
      <w:pPr>
        <w:spacing w:before="240" w:after="240" w:line="360" w:lineRule="auto"/>
        <w:ind w:firstLine="720"/>
        <w:rPr>
          <w:sz w:val="28"/>
          <w:szCs w:val="28"/>
        </w:rPr>
      </w:pPr>
      <w:proofErr w:type="spellStart"/>
      <w:r>
        <w:rPr>
          <w:sz w:val="28"/>
          <w:szCs w:val="28"/>
        </w:rPr>
        <w:t>Wireshark</w:t>
      </w:r>
      <w:proofErr w:type="spellEnd"/>
      <w:r>
        <w:rPr>
          <w:sz w:val="28"/>
          <w:szCs w:val="28"/>
        </w:rPr>
        <w:t xml:space="preserve"> є незамінним інструментом для підтримки безпеки мережі. Він дозволяє своєчасно виявляти потенційні загрози, аналізувати поведінку мережі та приймати обґрунтовані рішення щодо покращення </w:t>
      </w:r>
      <w:proofErr w:type="spellStart"/>
      <w:r>
        <w:rPr>
          <w:sz w:val="28"/>
          <w:szCs w:val="28"/>
        </w:rPr>
        <w:t>кібербезпеки</w:t>
      </w:r>
      <w:proofErr w:type="spellEnd"/>
      <w:r>
        <w:rPr>
          <w:sz w:val="28"/>
          <w:szCs w:val="28"/>
        </w:rPr>
        <w:t xml:space="preserve"> організації</w:t>
      </w:r>
      <w:r w:rsidR="008A69D4" w:rsidRPr="008A69D4">
        <w:rPr>
          <w:sz w:val="28"/>
          <w:szCs w:val="28"/>
        </w:rPr>
        <w:t xml:space="preserve"> [8]</w:t>
      </w:r>
      <w:r>
        <w:rPr>
          <w:sz w:val="28"/>
          <w:szCs w:val="28"/>
        </w:rPr>
        <w:t>.</w:t>
      </w:r>
    </w:p>
    <w:p w14:paraId="4568A8F5" w14:textId="77777777" w:rsidR="009641BD" w:rsidRDefault="009641BD" w:rsidP="009641BD">
      <w:pPr>
        <w:spacing w:line="360" w:lineRule="auto"/>
        <w:jc w:val="center"/>
        <w:rPr>
          <w:sz w:val="28"/>
          <w:szCs w:val="28"/>
          <w:highlight w:val="white"/>
        </w:rPr>
      </w:pPr>
      <w:r>
        <w:rPr>
          <w:sz w:val="28"/>
          <w:szCs w:val="28"/>
          <w:highlight w:val="white"/>
        </w:rPr>
        <w:br w:type="page"/>
      </w:r>
    </w:p>
    <w:p w14:paraId="5B26A641" w14:textId="77777777" w:rsidR="009641BD" w:rsidRDefault="009641BD" w:rsidP="009641BD">
      <w:pPr>
        <w:spacing w:line="360" w:lineRule="auto"/>
        <w:jc w:val="center"/>
        <w:rPr>
          <w:sz w:val="28"/>
          <w:szCs w:val="28"/>
          <w:highlight w:val="white"/>
        </w:rPr>
      </w:pPr>
    </w:p>
    <w:p w14:paraId="74C4F0FD" w14:textId="32740FCE" w:rsidR="009641BD" w:rsidRDefault="006A6276" w:rsidP="009641BD">
      <w:pPr>
        <w:pStyle w:val="1"/>
        <w:numPr>
          <w:ilvl w:val="0"/>
          <w:numId w:val="87"/>
        </w:numPr>
        <w:spacing w:before="0" w:line="360" w:lineRule="auto"/>
        <w:ind w:left="1538" w:firstLine="0"/>
      </w:pPr>
      <w:bookmarkStart w:id="39" w:name="_44sinio" w:colFirst="0" w:colLast="0"/>
      <w:bookmarkStart w:id="40" w:name="_Toc184022192"/>
      <w:bookmarkEnd w:id="39"/>
      <w:r>
        <w:rPr>
          <w:highlight w:val="white"/>
          <w:lang w:val="ru-RU"/>
        </w:rPr>
        <w:t>СТВОРЕННЯ</w:t>
      </w:r>
      <w:r w:rsidR="009641BD">
        <w:rPr>
          <w:highlight w:val="white"/>
        </w:rPr>
        <w:t xml:space="preserve"> ПОЛІТИКИ БЕЗПЕКИ ДЛЯ ЗАПОБІГАННЯ ВИТОКУ ІНФОРМАЦІЇ У КОМЕРЦІЙНОМУ ПІДПРИЄМСТВ</w:t>
      </w:r>
      <w:bookmarkEnd w:id="40"/>
      <w:r w:rsidR="009641BD">
        <w:t xml:space="preserve"> </w:t>
      </w:r>
    </w:p>
    <w:p w14:paraId="425E10E5" w14:textId="77777777" w:rsidR="009641BD" w:rsidRDefault="009641BD" w:rsidP="009641BD">
      <w:pPr>
        <w:pBdr>
          <w:top w:val="nil"/>
          <w:left w:val="nil"/>
          <w:bottom w:val="nil"/>
          <w:right w:val="nil"/>
          <w:between w:val="nil"/>
        </w:pBdr>
        <w:rPr>
          <w:sz w:val="28"/>
          <w:szCs w:val="28"/>
        </w:rPr>
      </w:pPr>
    </w:p>
    <w:p w14:paraId="72A6DD39" w14:textId="4D804D8E" w:rsidR="009641BD" w:rsidRDefault="009641BD" w:rsidP="00A820E0">
      <w:pPr>
        <w:pStyle w:val="1"/>
        <w:numPr>
          <w:ilvl w:val="1"/>
          <w:numId w:val="87"/>
        </w:numPr>
        <w:spacing w:before="0" w:line="360" w:lineRule="auto"/>
        <w:ind w:left="1538" w:firstLine="0"/>
      </w:pPr>
      <w:bookmarkStart w:id="41" w:name="_2jxsxqh" w:colFirst="0" w:colLast="0"/>
      <w:bookmarkStart w:id="42" w:name="_Toc184022193"/>
      <w:bookmarkEnd w:id="41"/>
      <w:r>
        <w:t>Основа технічної документації в питанні інформаційної безпеки підприємства</w:t>
      </w:r>
      <w:bookmarkStart w:id="43" w:name="_3j2qqm3" w:colFirst="0" w:colLast="0"/>
      <w:bookmarkEnd w:id="42"/>
      <w:bookmarkEnd w:id="43"/>
    </w:p>
    <w:p w14:paraId="56EB29FE" w14:textId="77777777" w:rsidR="00A820E0" w:rsidRDefault="00A820E0" w:rsidP="009641BD">
      <w:pPr>
        <w:spacing w:before="240" w:after="240" w:line="360" w:lineRule="auto"/>
        <w:ind w:firstLine="720"/>
        <w:rPr>
          <w:sz w:val="28"/>
          <w:szCs w:val="28"/>
        </w:rPr>
      </w:pPr>
    </w:p>
    <w:p w14:paraId="0681D111" w14:textId="71F9F2E6" w:rsidR="009641BD" w:rsidRDefault="009641BD" w:rsidP="009641BD">
      <w:pPr>
        <w:spacing w:before="240" w:after="240" w:line="360" w:lineRule="auto"/>
        <w:ind w:firstLine="720"/>
        <w:rPr>
          <w:sz w:val="28"/>
          <w:szCs w:val="28"/>
        </w:rPr>
      </w:pPr>
      <w:r>
        <w:rPr>
          <w:sz w:val="28"/>
          <w:szCs w:val="28"/>
        </w:rPr>
        <w:t xml:space="preserve">Цей розділ </w:t>
      </w:r>
      <w:r w:rsidR="00A35F2A">
        <w:rPr>
          <w:sz w:val="28"/>
          <w:szCs w:val="28"/>
        </w:rPr>
        <w:t>описує</w:t>
      </w:r>
      <w:r>
        <w:rPr>
          <w:sz w:val="28"/>
          <w:szCs w:val="28"/>
        </w:rPr>
        <w:t xml:space="preserve"> базові принципи політики безпеки</w:t>
      </w:r>
      <w:r w:rsidR="00A35F2A">
        <w:rPr>
          <w:sz w:val="28"/>
          <w:szCs w:val="28"/>
        </w:rPr>
        <w:t xml:space="preserve"> комерційного підприємства</w:t>
      </w:r>
      <w:r>
        <w:rPr>
          <w:sz w:val="28"/>
          <w:szCs w:val="28"/>
        </w:rPr>
        <w:t xml:space="preserve">, а також визначає її </w:t>
      </w:r>
      <w:r w:rsidR="00A35F2A">
        <w:rPr>
          <w:sz w:val="28"/>
          <w:szCs w:val="28"/>
        </w:rPr>
        <w:t xml:space="preserve">цілі </w:t>
      </w:r>
      <w:r>
        <w:rPr>
          <w:sz w:val="28"/>
          <w:szCs w:val="28"/>
        </w:rPr>
        <w:t>та ключові</w:t>
      </w:r>
      <w:r w:rsidR="00A35F2A">
        <w:rPr>
          <w:sz w:val="28"/>
          <w:szCs w:val="28"/>
        </w:rPr>
        <w:t xml:space="preserve"> безпекові</w:t>
      </w:r>
      <w:r>
        <w:rPr>
          <w:sz w:val="28"/>
          <w:szCs w:val="28"/>
        </w:rPr>
        <w:t xml:space="preserve"> концепції.</w:t>
      </w:r>
      <w:r>
        <w:rPr>
          <w:sz w:val="28"/>
          <w:szCs w:val="28"/>
        </w:rPr>
        <w:br/>
        <w:t>Приклад змісту:</w:t>
      </w:r>
    </w:p>
    <w:p w14:paraId="3D3E284E" w14:textId="76AF7B46" w:rsidR="009641BD" w:rsidRDefault="009641BD" w:rsidP="009641BD">
      <w:pPr>
        <w:numPr>
          <w:ilvl w:val="0"/>
          <w:numId w:val="77"/>
        </w:numPr>
        <w:autoSpaceDE/>
        <w:autoSpaceDN/>
        <w:spacing w:before="240" w:line="360" w:lineRule="auto"/>
        <w:rPr>
          <w:sz w:val="28"/>
          <w:szCs w:val="28"/>
        </w:rPr>
      </w:pPr>
      <w:r>
        <w:rPr>
          <w:b/>
          <w:sz w:val="28"/>
          <w:szCs w:val="28"/>
        </w:rPr>
        <w:t>Мета</w:t>
      </w:r>
      <w:r>
        <w:rPr>
          <w:sz w:val="28"/>
          <w:szCs w:val="28"/>
        </w:rPr>
        <w:t xml:space="preserve">: Забезпечити </w:t>
      </w:r>
      <w:r w:rsidR="00A35F2A">
        <w:rPr>
          <w:sz w:val="28"/>
          <w:szCs w:val="28"/>
        </w:rPr>
        <w:t xml:space="preserve">простий та </w:t>
      </w:r>
      <w:r>
        <w:rPr>
          <w:sz w:val="28"/>
          <w:szCs w:val="28"/>
        </w:rPr>
        <w:t xml:space="preserve">ефективний захист </w:t>
      </w:r>
      <w:r w:rsidR="00A35F2A" w:rsidRPr="00A35F2A">
        <w:rPr>
          <w:sz w:val="28"/>
          <w:szCs w:val="28"/>
        </w:rPr>
        <w:t>конфіденційної</w:t>
      </w:r>
      <w:r w:rsidR="00A35F2A" w:rsidRPr="00A35F2A">
        <w:rPr>
          <w:sz w:val="28"/>
          <w:szCs w:val="28"/>
        </w:rPr>
        <w:t xml:space="preserve"> </w:t>
      </w:r>
      <w:r w:rsidR="00A35F2A">
        <w:rPr>
          <w:sz w:val="28"/>
          <w:szCs w:val="28"/>
        </w:rPr>
        <w:t>інформації</w:t>
      </w:r>
      <w:r>
        <w:rPr>
          <w:sz w:val="28"/>
          <w:szCs w:val="28"/>
        </w:rPr>
        <w:t xml:space="preserve"> підприємства, включаючи </w:t>
      </w:r>
      <w:r w:rsidR="00A35F2A">
        <w:rPr>
          <w:sz w:val="28"/>
          <w:szCs w:val="28"/>
        </w:rPr>
        <w:t xml:space="preserve">особисті </w:t>
      </w:r>
      <w:r>
        <w:rPr>
          <w:sz w:val="28"/>
          <w:szCs w:val="28"/>
        </w:rPr>
        <w:t xml:space="preserve">дані клієнтів, співробітників та партнерів. Метою політики є </w:t>
      </w:r>
      <w:r w:rsidR="00A34D01">
        <w:rPr>
          <w:sz w:val="28"/>
          <w:szCs w:val="28"/>
        </w:rPr>
        <w:t>формування</w:t>
      </w:r>
      <w:r>
        <w:rPr>
          <w:sz w:val="28"/>
          <w:szCs w:val="28"/>
        </w:rPr>
        <w:t xml:space="preserve"> системного підходу до управління безпекою, що </w:t>
      </w:r>
      <w:r w:rsidR="00A34D01">
        <w:rPr>
          <w:sz w:val="28"/>
          <w:szCs w:val="28"/>
        </w:rPr>
        <w:t>закріпить</w:t>
      </w:r>
      <w:r>
        <w:rPr>
          <w:sz w:val="28"/>
          <w:szCs w:val="28"/>
        </w:rPr>
        <w:t xml:space="preserve"> безперервність бізнес-процесів</w:t>
      </w:r>
      <w:r w:rsidR="00A34D01">
        <w:rPr>
          <w:sz w:val="28"/>
          <w:szCs w:val="28"/>
        </w:rPr>
        <w:t xml:space="preserve"> комерційного підприємства</w:t>
      </w:r>
      <w:r>
        <w:rPr>
          <w:sz w:val="28"/>
          <w:szCs w:val="28"/>
        </w:rPr>
        <w:t xml:space="preserve"> і захист </w:t>
      </w:r>
      <w:r w:rsidR="00A34D01">
        <w:rPr>
          <w:sz w:val="28"/>
          <w:szCs w:val="28"/>
        </w:rPr>
        <w:t xml:space="preserve">його </w:t>
      </w:r>
      <w:r>
        <w:rPr>
          <w:sz w:val="28"/>
          <w:szCs w:val="28"/>
        </w:rPr>
        <w:t xml:space="preserve">інформації від </w:t>
      </w:r>
      <w:r w:rsidR="00A34D01">
        <w:rPr>
          <w:sz w:val="28"/>
          <w:szCs w:val="28"/>
        </w:rPr>
        <w:t xml:space="preserve">будь-яких </w:t>
      </w:r>
      <w:r>
        <w:rPr>
          <w:sz w:val="28"/>
          <w:szCs w:val="28"/>
        </w:rPr>
        <w:t>внутрішніх і зовнішніх загроз.</w:t>
      </w:r>
    </w:p>
    <w:p w14:paraId="149D1BD8" w14:textId="69A58ABE" w:rsidR="009641BD" w:rsidRDefault="009641BD" w:rsidP="009641BD">
      <w:pPr>
        <w:numPr>
          <w:ilvl w:val="0"/>
          <w:numId w:val="77"/>
        </w:numPr>
        <w:autoSpaceDE/>
        <w:autoSpaceDN/>
        <w:spacing w:line="360" w:lineRule="auto"/>
        <w:rPr>
          <w:sz w:val="28"/>
          <w:szCs w:val="28"/>
        </w:rPr>
      </w:pPr>
      <w:r>
        <w:rPr>
          <w:b/>
          <w:sz w:val="28"/>
          <w:szCs w:val="28"/>
        </w:rPr>
        <w:t>Принципи</w:t>
      </w:r>
      <w:r>
        <w:rPr>
          <w:sz w:val="28"/>
          <w:szCs w:val="28"/>
        </w:rPr>
        <w:t xml:space="preserve">: Конфіденційність: доступ до </w:t>
      </w:r>
      <w:r w:rsidR="0067575B">
        <w:rPr>
          <w:sz w:val="28"/>
          <w:szCs w:val="28"/>
        </w:rPr>
        <w:t xml:space="preserve">корпоративної </w:t>
      </w:r>
      <w:r>
        <w:rPr>
          <w:sz w:val="28"/>
          <w:szCs w:val="28"/>
        </w:rPr>
        <w:t xml:space="preserve">інформації має бути </w:t>
      </w:r>
      <w:proofErr w:type="spellStart"/>
      <w:r w:rsidR="00061E90">
        <w:rPr>
          <w:sz w:val="28"/>
          <w:szCs w:val="28"/>
        </w:rPr>
        <w:t>лімітиваний</w:t>
      </w:r>
      <w:proofErr w:type="spellEnd"/>
      <w:r>
        <w:rPr>
          <w:sz w:val="28"/>
          <w:szCs w:val="28"/>
        </w:rPr>
        <w:t xml:space="preserve"> лише уповноваженим особам. Цілісність: інформаці</w:t>
      </w:r>
      <w:r w:rsidR="00061E90">
        <w:rPr>
          <w:sz w:val="28"/>
          <w:szCs w:val="28"/>
        </w:rPr>
        <w:t>йні активи</w:t>
      </w:r>
      <w:r>
        <w:rPr>
          <w:sz w:val="28"/>
          <w:szCs w:val="28"/>
        </w:rPr>
        <w:t xml:space="preserve"> </w:t>
      </w:r>
      <w:r w:rsidR="00061E90">
        <w:rPr>
          <w:sz w:val="28"/>
          <w:szCs w:val="28"/>
        </w:rPr>
        <w:t>повинні</w:t>
      </w:r>
      <w:r>
        <w:rPr>
          <w:sz w:val="28"/>
          <w:szCs w:val="28"/>
        </w:rPr>
        <w:t xml:space="preserve"> бути захищен</w:t>
      </w:r>
      <w:r w:rsidR="00061E90">
        <w:rPr>
          <w:sz w:val="28"/>
          <w:szCs w:val="28"/>
        </w:rPr>
        <w:t>і</w:t>
      </w:r>
      <w:r>
        <w:rPr>
          <w:sz w:val="28"/>
          <w:szCs w:val="28"/>
        </w:rPr>
        <w:t xml:space="preserve"> від </w:t>
      </w:r>
      <w:r w:rsidR="00061E90">
        <w:rPr>
          <w:sz w:val="28"/>
          <w:szCs w:val="28"/>
        </w:rPr>
        <w:t>не затверджених</w:t>
      </w:r>
      <w:r>
        <w:rPr>
          <w:sz w:val="28"/>
          <w:szCs w:val="28"/>
        </w:rPr>
        <w:t xml:space="preserve"> змін. Доступність: </w:t>
      </w:r>
      <w:r w:rsidR="00061E90">
        <w:rPr>
          <w:sz w:val="28"/>
          <w:szCs w:val="28"/>
        </w:rPr>
        <w:t>здійснення</w:t>
      </w:r>
      <w:r>
        <w:rPr>
          <w:sz w:val="28"/>
          <w:szCs w:val="28"/>
        </w:rPr>
        <w:t xml:space="preserve"> доступу до </w:t>
      </w:r>
      <w:r w:rsidR="00061E90">
        <w:rPr>
          <w:sz w:val="28"/>
          <w:szCs w:val="28"/>
        </w:rPr>
        <w:t xml:space="preserve">важливих </w:t>
      </w:r>
      <w:r>
        <w:rPr>
          <w:sz w:val="28"/>
          <w:szCs w:val="28"/>
        </w:rPr>
        <w:t>даних для уповноважених осіб у потрібний час.</w:t>
      </w:r>
    </w:p>
    <w:p w14:paraId="6A41E956" w14:textId="75E933F2" w:rsidR="009641BD" w:rsidRDefault="009641BD" w:rsidP="009641BD">
      <w:pPr>
        <w:numPr>
          <w:ilvl w:val="0"/>
          <w:numId w:val="77"/>
        </w:numPr>
        <w:autoSpaceDE/>
        <w:autoSpaceDN/>
        <w:spacing w:after="240" w:line="360" w:lineRule="auto"/>
        <w:rPr>
          <w:sz w:val="28"/>
          <w:szCs w:val="28"/>
        </w:rPr>
      </w:pPr>
      <w:r>
        <w:rPr>
          <w:b/>
          <w:sz w:val="28"/>
          <w:szCs w:val="28"/>
        </w:rPr>
        <w:t>Терміни</w:t>
      </w:r>
      <w:r>
        <w:rPr>
          <w:sz w:val="28"/>
          <w:szCs w:val="28"/>
        </w:rPr>
        <w:t xml:space="preserve">: Наприклад, "інформаційний актив" — будь-яка інформація, що має </w:t>
      </w:r>
      <w:r w:rsidR="00A34D01">
        <w:rPr>
          <w:sz w:val="28"/>
          <w:szCs w:val="28"/>
        </w:rPr>
        <w:t>вартість</w:t>
      </w:r>
      <w:r>
        <w:rPr>
          <w:sz w:val="28"/>
          <w:szCs w:val="28"/>
        </w:rPr>
        <w:t xml:space="preserve"> для компанії, включаючи електронні дані</w:t>
      </w:r>
      <w:r w:rsidR="00A34D01">
        <w:rPr>
          <w:sz w:val="28"/>
          <w:szCs w:val="28"/>
        </w:rPr>
        <w:t xml:space="preserve"> користувачів</w:t>
      </w:r>
      <w:r>
        <w:rPr>
          <w:sz w:val="28"/>
          <w:szCs w:val="28"/>
        </w:rPr>
        <w:t>, документи та інтелектуальну власність.</w:t>
      </w:r>
    </w:p>
    <w:p w14:paraId="120CC71D" w14:textId="39EEA673" w:rsidR="009641BD" w:rsidRDefault="009641BD" w:rsidP="009641BD">
      <w:pPr>
        <w:spacing w:before="240" w:after="240" w:line="360" w:lineRule="auto"/>
        <w:ind w:firstLine="720"/>
        <w:rPr>
          <w:sz w:val="28"/>
          <w:szCs w:val="28"/>
        </w:rPr>
      </w:pPr>
      <w:r>
        <w:rPr>
          <w:sz w:val="28"/>
          <w:szCs w:val="28"/>
        </w:rPr>
        <w:t xml:space="preserve">У цьому розділі </w:t>
      </w:r>
      <w:r w:rsidR="00A34D01">
        <w:rPr>
          <w:sz w:val="28"/>
          <w:szCs w:val="28"/>
        </w:rPr>
        <w:t>описуються</w:t>
      </w:r>
      <w:r>
        <w:rPr>
          <w:sz w:val="28"/>
          <w:szCs w:val="28"/>
        </w:rPr>
        <w:t xml:space="preserve"> зовнішні </w:t>
      </w:r>
      <w:r w:rsidR="00A34D01">
        <w:rPr>
          <w:sz w:val="28"/>
          <w:szCs w:val="28"/>
        </w:rPr>
        <w:t xml:space="preserve">безпекові </w:t>
      </w:r>
      <w:r>
        <w:rPr>
          <w:sz w:val="28"/>
          <w:szCs w:val="28"/>
        </w:rPr>
        <w:t xml:space="preserve">стандарти, які використовуються як </w:t>
      </w:r>
      <w:r w:rsidR="00A34D01">
        <w:rPr>
          <w:sz w:val="28"/>
          <w:szCs w:val="28"/>
        </w:rPr>
        <w:t>база</w:t>
      </w:r>
      <w:r>
        <w:rPr>
          <w:sz w:val="28"/>
          <w:szCs w:val="28"/>
        </w:rPr>
        <w:t xml:space="preserve"> для </w:t>
      </w:r>
      <w:r w:rsidR="00A34D01">
        <w:rPr>
          <w:sz w:val="28"/>
          <w:szCs w:val="28"/>
        </w:rPr>
        <w:t xml:space="preserve">безпекової </w:t>
      </w:r>
      <w:r>
        <w:rPr>
          <w:sz w:val="28"/>
          <w:szCs w:val="28"/>
        </w:rPr>
        <w:t>політики, а також внутрішні регламенти</w:t>
      </w:r>
      <w:r w:rsidR="0067575B">
        <w:rPr>
          <w:sz w:val="28"/>
          <w:szCs w:val="28"/>
        </w:rPr>
        <w:t xml:space="preserve"> підприємства</w:t>
      </w:r>
      <w:r>
        <w:rPr>
          <w:sz w:val="28"/>
          <w:szCs w:val="28"/>
        </w:rPr>
        <w:t>.</w:t>
      </w:r>
    </w:p>
    <w:p w14:paraId="39A19FDA" w14:textId="77777777" w:rsidR="00C84D80" w:rsidRDefault="00C84D80" w:rsidP="009641BD">
      <w:pPr>
        <w:spacing w:before="240" w:after="240" w:line="360" w:lineRule="auto"/>
        <w:ind w:firstLine="720"/>
        <w:rPr>
          <w:sz w:val="28"/>
          <w:szCs w:val="28"/>
        </w:rPr>
      </w:pPr>
      <w:r>
        <w:rPr>
          <w:sz w:val="28"/>
          <w:szCs w:val="28"/>
        </w:rPr>
        <w:br w:type="page"/>
      </w:r>
    </w:p>
    <w:p w14:paraId="0F3F6B78" w14:textId="7F88AEAA" w:rsidR="009641BD" w:rsidRDefault="009641BD" w:rsidP="009641BD">
      <w:pPr>
        <w:spacing w:before="240" w:after="240" w:line="360" w:lineRule="auto"/>
        <w:ind w:firstLine="720"/>
        <w:rPr>
          <w:sz w:val="28"/>
          <w:szCs w:val="28"/>
        </w:rPr>
      </w:pPr>
      <w:r>
        <w:rPr>
          <w:sz w:val="28"/>
          <w:szCs w:val="28"/>
        </w:rPr>
        <w:lastRenderedPageBreak/>
        <w:br/>
      </w:r>
      <w:r>
        <w:rPr>
          <w:sz w:val="28"/>
          <w:szCs w:val="28"/>
        </w:rPr>
        <w:tab/>
      </w:r>
      <w:r>
        <w:rPr>
          <w:b/>
          <w:sz w:val="28"/>
          <w:szCs w:val="28"/>
        </w:rPr>
        <w:t>Приклад змісту</w:t>
      </w:r>
      <w:r>
        <w:rPr>
          <w:sz w:val="28"/>
          <w:szCs w:val="28"/>
        </w:rPr>
        <w:t>:</w:t>
      </w:r>
    </w:p>
    <w:p w14:paraId="0F0A9C76" w14:textId="77777777" w:rsidR="009641BD" w:rsidRDefault="009641BD" w:rsidP="009641BD">
      <w:pPr>
        <w:numPr>
          <w:ilvl w:val="0"/>
          <w:numId w:val="52"/>
        </w:numPr>
        <w:autoSpaceDE/>
        <w:autoSpaceDN/>
        <w:spacing w:before="240" w:line="360" w:lineRule="auto"/>
        <w:rPr>
          <w:sz w:val="28"/>
          <w:szCs w:val="28"/>
        </w:rPr>
      </w:pPr>
      <w:r>
        <w:rPr>
          <w:b/>
          <w:sz w:val="28"/>
          <w:szCs w:val="28"/>
        </w:rPr>
        <w:t>Закони України</w:t>
      </w:r>
      <w:r>
        <w:rPr>
          <w:sz w:val="28"/>
          <w:szCs w:val="28"/>
        </w:rPr>
        <w:t>: Закон "Про захист інформації в інформаційно-телекомунікаційних системах". Закон "Про захист персональних даних".</w:t>
      </w:r>
    </w:p>
    <w:p w14:paraId="25210162" w14:textId="77777777" w:rsidR="009641BD" w:rsidRDefault="009641BD" w:rsidP="009641BD">
      <w:pPr>
        <w:numPr>
          <w:ilvl w:val="0"/>
          <w:numId w:val="52"/>
        </w:numPr>
        <w:autoSpaceDE/>
        <w:autoSpaceDN/>
        <w:spacing w:line="360" w:lineRule="auto"/>
        <w:rPr>
          <w:sz w:val="28"/>
          <w:szCs w:val="28"/>
        </w:rPr>
      </w:pPr>
      <w:r>
        <w:rPr>
          <w:b/>
          <w:sz w:val="28"/>
          <w:szCs w:val="28"/>
        </w:rPr>
        <w:t>Міжнародні стандарти</w:t>
      </w:r>
      <w:r>
        <w:rPr>
          <w:sz w:val="28"/>
          <w:szCs w:val="28"/>
        </w:rPr>
        <w:t>: ISO/IEC 27001:2015 — стандарт управління інформаційною безпекою. ISO/IEC 27005:2018 — управління ризиками в галузі інформаційної безпеки. COBIT 5 — стандарт управління інформаційними технологіями.</w:t>
      </w:r>
    </w:p>
    <w:p w14:paraId="7E3ECE03" w14:textId="33049C60" w:rsidR="009641BD" w:rsidRDefault="009641BD" w:rsidP="009641BD">
      <w:pPr>
        <w:numPr>
          <w:ilvl w:val="0"/>
          <w:numId w:val="52"/>
        </w:numPr>
        <w:autoSpaceDE/>
        <w:autoSpaceDN/>
        <w:spacing w:after="240" w:line="360" w:lineRule="auto"/>
        <w:rPr>
          <w:sz w:val="28"/>
          <w:szCs w:val="28"/>
        </w:rPr>
      </w:pPr>
      <w:r>
        <w:rPr>
          <w:b/>
          <w:sz w:val="28"/>
          <w:szCs w:val="28"/>
        </w:rPr>
        <w:t>Внутрішні положення</w:t>
      </w:r>
      <w:r>
        <w:rPr>
          <w:sz w:val="28"/>
          <w:szCs w:val="28"/>
        </w:rPr>
        <w:t xml:space="preserve">: Корпоративна </w:t>
      </w:r>
      <w:r w:rsidR="00061E90">
        <w:rPr>
          <w:sz w:val="28"/>
          <w:szCs w:val="28"/>
        </w:rPr>
        <w:t xml:space="preserve">безпекова </w:t>
      </w:r>
      <w:r>
        <w:rPr>
          <w:sz w:val="28"/>
          <w:szCs w:val="28"/>
        </w:rPr>
        <w:t xml:space="preserve">політика використання мобільних пристроїв. Регламент роботи з </w:t>
      </w:r>
      <w:r w:rsidR="00061E90">
        <w:rPr>
          <w:sz w:val="28"/>
          <w:szCs w:val="28"/>
        </w:rPr>
        <w:t xml:space="preserve">корпоративними </w:t>
      </w:r>
      <w:r>
        <w:rPr>
          <w:sz w:val="28"/>
          <w:szCs w:val="28"/>
        </w:rPr>
        <w:t>конфіденційними документами.</w:t>
      </w:r>
    </w:p>
    <w:p w14:paraId="7964E1B4" w14:textId="4F3D82DE" w:rsidR="009641BD" w:rsidRDefault="009641BD" w:rsidP="009641BD">
      <w:pPr>
        <w:spacing w:before="240" w:after="240" w:line="360" w:lineRule="auto"/>
        <w:ind w:firstLine="720"/>
        <w:rPr>
          <w:sz w:val="28"/>
          <w:szCs w:val="28"/>
        </w:rPr>
      </w:pPr>
      <w:r>
        <w:rPr>
          <w:sz w:val="28"/>
          <w:szCs w:val="28"/>
        </w:rPr>
        <w:t xml:space="preserve">В </w:t>
      </w:r>
      <w:r w:rsidR="00061E90">
        <w:rPr>
          <w:sz w:val="28"/>
          <w:szCs w:val="28"/>
        </w:rPr>
        <w:t>наступному</w:t>
      </w:r>
      <w:r>
        <w:rPr>
          <w:sz w:val="28"/>
          <w:szCs w:val="28"/>
        </w:rPr>
        <w:t xml:space="preserve"> розділі описуються обов’язки всіх учасників процесу забезпечення безпеки.</w:t>
      </w:r>
      <w:r>
        <w:rPr>
          <w:sz w:val="28"/>
          <w:szCs w:val="28"/>
        </w:rPr>
        <w:br/>
      </w:r>
      <w:r>
        <w:rPr>
          <w:sz w:val="28"/>
          <w:szCs w:val="28"/>
        </w:rPr>
        <w:tab/>
      </w:r>
      <w:r>
        <w:rPr>
          <w:b/>
          <w:sz w:val="28"/>
          <w:szCs w:val="28"/>
        </w:rPr>
        <w:t>Приклад змісту</w:t>
      </w:r>
      <w:r>
        <w:rPr>
          <w:sz w:val="28"/>
          <w:szCs w:val="28"/>
        </w:rPr>
        <w:t>:</w:t>
      </w:r>
    </w:p>
    <w:p w14:paraId="2E33A5A9" w14:textId="7D696D2E" w:rsidR="009641BD" w:rsidRDefault="009641BD" w:rsidP="009641BD">
      <w:pPr>
        <w:numPr>
          <w:ilvl w:val="0"/>
          <w:numId w:val="104"/>
        </w:numPr>
        <w:autoSpaceDE/>
        <w:autoSpaceDN/>
        <w:spacing w:before="240" w:line="360" w:lineRule="auto"/>
        <w:rPr>
          <w:sz w:val="28"/>
          <w:szCs w:val="28"/>
        </w:rPr>
      </w:pPr>
      <w:r>
        <w:rPr>
          <w:b/>
          <w:sz w:val="28"/>
          <w:szCs w:val="28"/>
        </w:rPr>
        <w:t>Керівництво підприємства</w:t>
      </w:r>
      <w:r>
        <w:rPr>
          <w:sz w:val="28"/>
          <w:szCs w:val="28"/>
        </w:rPr>
        <w:t xml:space="preserve">: </w:t>
      </w:r>
      <w:r w:rsidR="00061E90">
        <w:rPr>
          <w:sz w:val="28"/>
          <w:szCs w:val="28"/>
        </w:rPr>
        <w:t>Затвердження</w:t>
      </w:r>
      <w:r>
        <w:rPr>
          <w:sz w:val="28"/>
          <w:szCs w:val="28"/>
        </w:rPr>
        <w:t xml:space="preserve"> політики та контроль її </w:t>
      </w:r>
      <w:r w:rsidR="00061E90">
        <w:rPr>
          <w:sz w:val="28"/>
          <w:szCs w:val="28"/>
        </w:rPr>
        <w:t xml:space="preserve">сумлінного </w:t>
      </w:r>
      <w:r>
        <w:rPr>
          <w:sz w:val="28"/>
          <w:szCs w:val="28"/>
        </w:rPr>
        <w:t xml:space="preserve">виконання. Надання ресурсів для </w:t>
      </w:r>
      <w:r w:rsidR="00061E90">
        <w:rPr>
          <w:sz w:val="28"/>
          <w:szCs w:val="28"/>
        </w:rPr>
        <w:t>інтеграції</w:t>
      </w:r>
      <w:r>
        <w:rPr>
          <w:sz w:val="28"/>
          <w:szCs w:val="28"/>
        </w:rPr>
        <w:t xml:space="preserve"> політики.</w:t>
      </w:r>
    </w:p>
    <w:p w14:paraId="0E671432" w14:textId="05D3B969" w:rsidR="009641BD" w:rsidRDefault="009641BD" w:rsidP="009641BD">
      <w:pPr>
        <w:numPr>
          <w:ilvl w:val="0"/>
          <w:numId w:val="104"/>
        </w:numPr>
        <w:autoSpaceDE/>
        <w:autoSpaceDN/>
        <w:spacing w:line="360" w:lineRule="auto"/>
        <w:rPr>
          <w:sz w:val="28"/>
          <w:szCs w:val="28"/>
        </w:rPr>
      </w:pPr>
      <w:r>
        <w:rPr>
          <w:b/>
          <w:sz w:val="28"/>
          <w:szCs w:val="28"/>
        </w:rPr>
        <w:t>ІТ-відділ</w:t>
      </w:r>
      <w:r>
        <w:rPr>
          <w:sz w:val="28"/>
          <w:szCs w:val="28"/>
        </w:rPr>
        <w:t>: Моніторинг мережі, встановлення</w:t>
      </w:r>
      <w:r w:rsidR="00061E90">
        <w:rPr>
          <w:sz w:val="28"/>
          <w:szCs w:val="28"/>
        </w:rPr>
        <w:t xml:space="preserve"> програмних</w:t>
      </w:r>
      <w:r>
        <w:rPr>
          <w:sz w:val="28"/>
          <w:szCs w:val="28"/>
        </w:rPr>
        <w:t xml:space="preserve"> оновлень, усунення </w:t>
      </w:r>
      <w:r w:rsidR="00061E90">
        <w:rPr>
          <w:sz w:val="28"/>
          <w:szCs w:val="28"/>
        </w:rPr>
        <w:t xml:space="preserve">критичних </w:t>
      </w:r>
      <w:r>
        <w:rPr>
          <w:sz w:val="28"/>
          <w:szCs w:val="28"/>
        </w:rPr>
        <w:t xml:space="preserve">вразливостей. </w:t>
      </w:r>
      <w:r w:rsidR="00061E90">
        <w:rPr>
          <w:sz w:val="28"/>
          <w:szCs w:val="28"/>
        </w:rPr>
        <w:t>Керування</w:t>
      </w:r>
      <w:r>
        <w:rPr>
          <w:sz w:val="28"/>
          <w:szCs w:val="28"/>
        </w:rPr>
        <w:t xml:space="preserve"> доступом до серверів.</w:t>
      </w:r>
    </w:p>
    <w:p w14:paraId="237E86CD" w14:textId="339CD94E" w:rsidR="009641BD" w:rsidRDefault="009641BD" w:rsidP="009641BD">
      <w:pPr>
        <w:numPr>
          <w:ilvl w:val="0"/>
          <w:numId w:val="104"/>
        </w:numPr>
        <w:autoSpaceDE/>
        <w:autoSpaceDN/>
        <w:spacing w:after="240" w:line="360" w:lineRule="auto"/>
        <w:rPr>
          <w:sz w:val="28"/>
          <w:szCs w:val="28"/>
        </w:rPr>
      </w:pPr>
      <w:r>
        <w:rPr>
          <w:b/>
          <w:sz w:val="28"/>
          <w:szCs w:val="28"/>
        </w:rPr>
        <w:t>Користувачі інформаційних ресурсів</w:t>
      </w:r>
      <w:r>
        <w:rPr>
          <w:sz w:val="28"/>
          <w:szCs w:val="28"/>
        </w:rPr>
        <w:t xml:space="preserve">: </w:t>
      </w:r>
      <w:r w:rsidR="00061E90">
        <w:rPr>
          <w:sz w:val="28"/>
          <w:szCs w:val="28"/>
        </w:rPr>
        <w:t>Повне в</w:t>
      </w:r>
      <w:r>
        <w:rPr>
          <w:sz w:val="28"/>
          <w:szCs w:val="28"/>
        </w:rPr>
        <w:t>иконання вимог політики. Повідомлення про порушення до ІТ-відділу.</w:t>
      </w:r>
    </w:p>
    <w:p w14:paraId="480628A2" w14:textId="23494C38" w:rsidR="009641BD" w:rsidRPr="003B46C9" w:rsidRDefault="009641BD" w:rsidP="003B46C9">
      <w:pPr>
        <w:ind w:firstLine="709"/>
        <w:rPr>
          <w:sz w:val="28"/>
          <w:szCs w:val="28"/>
          <w:lang w:val="ru-RU"/>
        </w:rPr>
      </w:pPr>
      <w:bookmarkStart w:id="44" w:name="_2fykv53s0wsx" w:colFirst="0" w:colLast="0"/>
      <w:bookmarkEnd w:id="44"/>
      <w:r w:rsidRPr="003B46C9">
        <w:rPr>
          <w:sz w:val="28"/>
          <w:szCs w:val="28"/>
        </w:rPr>
        <w:t>Принципи доступу</w:t>
      </w:r>
      <w:r w:rsidR="003B46C9">
        <w:rPr>
          <w:sz w:val="28"/>
          <w:szCs w:val="28"/>
          <w:lang w:val="ru-RU"/>
        </w:rPr>
        <w:t>.</w:t>
      </w:r>
    </w:p>
    <w:p w14:paraId="6CFD663C" w14:textId="09CC712E" w:rsidR="009641BD" w:rsidRDefault="009641BD" w:rsidP="00C84D80">
      <w:pPr>
        <w:spacing w:before="240" w:after="240" w:line="360" w:lineRule="auto"/>
        <w:ind w:firstLine="720"/>
        <w:rPr>
          <w:sz w:val="28"/>
          <w:szCs w:val="28"/>
        </w:rPr>
      </w:pPr>
      <w:r>
        <w:rPr>
          <w:sz w:val="28"/>
          <w:szCs w:val="28"/>
        </w:rPr>
        <w:t xml:space="preserve">Цей розділ </w:t>
      </w:r>
      <w:r w:rsidR="00302658">
        <w:rPr>
          <w:sz w:val="28"/>
          <w:szCs w:val="28"/>
        </w:rPr>
        <w:t>описує</w:t>
      </w:r>
      <w:r>
        <w:rPr>
          <w:sz w:val="28"/>
          <w:szCs w:val="28"/>
        </w:rPr>
        <w:t>, хто</w:t>
      </w:r>
      <w:r w:rsidR="00302658">
        <w:rPr>
          <w:sz w:val="28"/>
          <w:szCs w:val="28"/>
        </w:rPr>
        <w:t xml:space="preserve"> і як</w:t>
      </w:r>
      <w:r>
        <w:rPr>
          <w:sz w:val="28"/>
          <w:szCs w:val="28"/>
        </w:rPr>
        <w:t xml:space="preserve"> може отримати </w:t>
      </w:r>
      <w:r w:rsidR="00302658">
        <w:rPr>
          <w:sz w:val="28"/>
          <w:szCs w:val="28"/>
        </w:rPr>
        <w:t xml:space="preserve">певний </w:t>
      </w:r>
      <w:r>
        <w:rPr>
          <w:sz w:val="28"/>
          <w:szCs w:val="28"/>
        </w:rPr>
        <w:t xml:space="preserve">доступ до </w:t>
      </w:r>
      <w:r w:rsidR="00302658">
        <w:rPr>
          <w:sz w:val="28"/>
          <w:szCs w:val="28"/>
        </w:rPr>
        <w:t>інформації</w:t>
      </w:r>
      <w:r>
        <w:rPr>
          <w:sz w:val="28"/>
          <w:szCs w:val="28"/>
        </w:rPr>
        <w:t xml:space="preserve"> </w:t>
      </w:r>
      <w:r w:rsidR="00302658">
        <w:rPr>
          <w:sz w:val="28"/>
          <w:szCs w:val="28"/>
        </w:rPr>
        <w:t>підприємства</w:t>
      </w:r>
      <w:r>
        <w:rPr>
          <w:sz w:val="28"/>
          <w:szCs w:val="28"/>
        </w:rPr>
        <w:t>.</w:t>
      </w:r>
      <w:r>
        <w:rPr>
          <w:sz w:val="28"/>
          <w:szCs w:val="28"/>
        </w:rPr>
        <w:br/>
      </w:r>
      <w:r>
        <w:rPr>
          <w:sz w:val="28"/>
          <w:szCs w:val="28"/>
        </w:rPr>
        <w:tab/>
      </w:r>
      <w:r>
        <w:rPr>
          <w:b/>
          <w:sz w:val="28"/>
          <w:szCs w:val="28"/>
        </w:rPr>
        <w:t>Приклад змісту</w:t>
      </w:r>
      <w:r>
        <w:rPr>
          <w:sz w:val="28"/>
          <w:szCs w:val="28"/>
        </w:rPr>
        <w:t>:</w:t>
      </w:r>
    </w:p>
    <w:p w14:paraId="5047FD16" w14:textId="4F564BC4" w:rsidR="009641BD" w:rsidRDefault="009641BD" w:rsidP="009641BD">
      <w:pPr>
        <w:numPr>
          <w:ilvl w:val="0"/>
          <w:numId w:val="111"/>
        </w:numPr>
        <w:autoSpaceDE/>
        <w:autoSpaceDN/>
        <w:spacing w:before="240" w:line="360" w:lineRule="auto"/>
        <w:rPr>
          <w:sz w:val="28"/>
          <w:szCs w:val="28"/>
        </w:rPr>
      </w:pPr>
      <w:r>
        <w:rPr>
          <w:b/>
          <w:sz w:val="28"/>
          <w:szCs w:val="28"/>
        </w:rPr>
        <w:t>Мінімізація прав доступу</w:t>
      </w:r>
      <w:r>
        <w:rPr>
          <w:sz w:val="28"/>
          <w:szCs w:val="28"/>
        </w:rPr>
        <w:t xml:space="preserve">: </w:t>
      </w:r>
      <w:r>
        <w:rPr>
          <w:i/>
          <w:sz w:val="28"/>
          <w:szCs w:val="28"/>
        </w:rPr>
        <w:t>"</w:t>
      </w:r>
      <w:r w:rsidR="00302658">
        <w:rPr>
          <w:sz w:val="28"/>
          <w:szCs w:val="28"/>
        </w:rPr>
        <w:t>П</w:t>
      </w:r>
      <w:r>
        <w:rPr>
          <w:sz w:val="28"/>
          <w:szCs w:val="28"/>
        </w:rPr>
        <w:t xml:space="preserve">рацівник має доступ лише до тієї </w:t>
      </w:r>
      <w:r w:rsidR="00302658">
        <w:rPr>
          <w:sz w:val="28"/>
          <w:szCs w:val="28"/>
        </w:rPr>
        <w:t xml:space="preserve">конфіденційної </w:t>
      </w:r>
      <w:r>
        <w:rPr>
          <w:sz w:val="28"/>
          <w:szCs w:val="28"/>
        </w:rPr>
        <w:t xml:space="preserve">інформації, яка необхідна для його </w:t>
      </w:r>
      <w:r w:rsidR="00302658">
        <w:rPr>
          <w:sz w:val="28"/>
          <w:szCs w:val="28"/>
        </w:rPr>
        <w:t xml:space="preserve">робочих </w:t>
      </w:r>
      <w:r>
        <w:rPr>
          <w:sz w:val="28"/>
          <w:szCs w:val="28"/>
        </w:rPr>
        <w:t>обов’язків. Доступ до фінансових даних</w:t>
      </w:r>
      <w:r w:rsidR="00302658">
        <w:rPr>
          <w:sz w:val="28"/>
          <w:szCs w:val="28"/>
        </w:rPr>
        <w:t xml:space="preserve"> підприємства</w:t>
      </w:r>
      <w:r>
        <w:rPr>
          <w:sz w:val="28"/>
          <w:szCs w:val="28"/>
        </w:rPr>
        <w:t xml:space="preserve"> дозволений фінансовому </w:t>
      </w:r>
      <w:r>
        <w:rPr>
          <w:sz w:val="28"/>
          <w:szCs w:val="28"/>
        </w:rPr>
        <w:lastRenderedPageBreak/>
        <w:t>відділу."</w:t>
      </w:r>
    </w:p>
    <w:p w14:paraId="74C52768" w14:textId="5E3D8EAE" w:rsidR="009641BD" w:rsidRDefault="009641BD" w:rsidP="009641BD">
      <w:pPr>
        <w:numPr>
          <w:ilvl w:val="0"/>
          <w:numId w:val="111"/>
        </w:numPr>
        <w:autoSpaceDE/>
        <w:autoSpaceDN/>
        <w:spacing w:line="360" w:lineRule="auto"/>
        <w:rPr>
          <w:sz w:val="28"/>
          <w:szCs w:val="28"/>
        </w:rPr>
      </w:pPr>
      <w:r>
        <w:rPr>
          <w:b/>
          <w:sz w:val="28"/>
          <w:szCs w:val="28"/>
        </w:rPr>
        <w:t>Управління доступом</w:t>
      </w:r>
      <w:r>
        <w:rPr>
          <w:sz w:val="28"/>
          <w:szCs w:val="28"/>
        </w:rPr>
        <w:t xml:space="preserve">: </w:t>
      </w:r>
      <w:r w:rsidR="00302658">
        <w:rPr>
          <w:sz w:val="28"/>
          <w:szCs w:val="28"/>
        </w:rPr>
        <w:t>О</w:t>
      </w:r>
      <w:r>
        <w:rPr>
          <w:sz w:val="28"/>
          <w:szCs w:val="28"/>
        </w:rPr>
        <w:t xml:space="preserve">блікові записи </w:t>
      </w:r>
      <w:r w:rsidR="00302658" w:rsidRPr="00302658">
        <w:rPr>
          <w:sz w:val="28"/>
          <w:szCs w:val="28"/>
        </w:rPr>
        <w:t>повинні бути</w:t>
      </w:r>
      <w:r w:rsidR="00302658" w:rsidRPr="00302658">
        <w:rPr>
          <w:sz w:val="28"/>
          <w:szCs w:val="28"/>
        </w:rPr>
        <w:t xml:space="preserve"> </w:t>
      </w:r>
      <w:r>
        <w:rPr>
          <w:sz w:val="28"/>
          <w:szCs w:val="28"/>
        </w:rPr>
        <w:t>захищені багатофакторною автентифікацією. Паролі змінюються кожні 90 днів.</w:t>
      </w:r>
    </w:p>
    <w:p w14:paraId="4A85A8A2" w14:textId="0D49D810" w:rsidR="009641BD" w:rsidRDefault="009641BD" w:rsidP="009641BD">
      <w:pPr>
        <w:numPr>
          <w:ilvl w:val="0"/>
          <w:numId w:val="111"/>
        </w:numPr>
        <w:autoSpaceDE/>
        <w:autoSpaceDN/>
        <w:spacing w:after="240" w:line="360" w:lineRule="auto"/>
        <w:rPr>
          <w:sz w:val="28"/>
          <w:szCs w:val="28"/>
        </w:rPr>
      </w:pPr>
      <w:r>
        <w:rPr>
          <w:b/>
          <w:sz w:val="28"/>
          <w:szCs w:val="28"/>
        </w:rPr>
        <w:t>Рівні доступу</w:t>
      </w:r>
      <w:r>
        <w:rPr>
          <w:sz w:val="28"/>
          <w:szCs w:val="28"/>
        </w:rPr>
        <w:t xml:space="preserve">: Адміністратор: </w:t>
      </w:r>
      <w:r w:rsidR="00302658">
        <w:rPr>
          <w:sz w:val="28"/>
          <w:szCs w:val="28"/>
        </w:rPr>
        <w:t xml:space="preserve">абсолютно </w:t>
      </w:r>
      <w:r>
        <w:rPr>
          <w:sz w:val="28"/>
          <w:szCs w:val="28"/>
        </w:rPr>
        <w:t xml:space="preserve">повний доступ до </w:t>
      </w:r>
      <w:r w:rsidR="00302658">
        <w:rPr>
          <w:sz w:val="28"/>
          <w:szCs w:val="28"/>
        </w:rPr>
        <w:t>мережі</w:t>
      </w:r>
      <w:r>
        <w:rPr>
          <w:sz w:val="28"/>
          <w:szCs w:val="28"/>
        </w:rPr>
        <w:t xml:space="preserve">. Користувач: обмежений доступ до ресурсів, визначених </w:t>
      </w:r>
      <w:r w:rsidR="00302658">
        <w:rPr>
          <w:sz w:val="28"/>
          <w:szCs w:val="28"/>
        </w:rPr>
        <w:t xml:space="preserve">його </w:t>
      </w:r>
      <w:r>
        <w:rPr>
          <w:sz w:val="28"/>
          <w:szCs w:val="28"/>
        </w:rPr>
        <w:t>роллю.</w:t>
      </w:r>
    </w:p>
    <w:p w14:paraId="55EDE267" w14:textId="5BB6A4C4" w:rsidR="009641BD" w:rsidRDefault="00302658" w:rsidP="009641BD">
      <w:pPr>
        <w:spacing w:before="240" w:after="240" w:line="360" w:lineRule="auto"/>
        <w:ind w:firstLine="720"/>
        <w:rPr>
          <w:sz w:val="28"/>
          <w:szCs w:val="28"/>
        </w:rPr>
      </w:pPr>
      <w:r>
        <w:rPr>
          <w:sz w:val="28"/>
          <w:szCs w:val="28"/>
        </w:rPr>
        <w:t>Цей р</w:t>
      </w:r>
      <w:r w:rsidR="009641BD">
        <w:rPr>
          <w:sz w:val="28"/>
          <w:szCs w:val="28"/>
        </w:rPr>
        <w:t>озділ описує ді</w:t>
      </w:r>
      <w:r>
        <w:rPr>
          <w:sz w:val="28"/>
          <w:szCs w:val="28"/>
        </w:rPr>
        <w:t>ї співробітників</w:t>
      </w:r>
      <w:r w:rsidR="009641BD">
        <w:rPr>
          <w:sz w:val="28"/>
          <w:szCs w:val="28"/>
        </w:rPr>
        <w:t xml:space="preserve"> у разі виявлення порушення безпеки.</w:t>
      </w:r>
      <w:r w:rsidR="009641BD">
        <w:rPr>
          <w:sz w:val="28"/>
          <w:szCs w:val="28"/>
        </w:rPr>
        <w:br/>
      </w:r>
      <w:r w:rsidR="009641BD">
        <w:rPr>
          <w:sz w:val="28"/>
          <w:szCs w:val="28"/>
        </w:rPr>
        <w:tab/>
      </w:r>
      <w:r w:rsidR="009641BD">
        <w:rPr>
          <w:b/>
          <w:sz w:val="28"/>
          <w:szCs w:val="28"/>
        </w:rPr>
        <w:t>Приклад змісту</w:t>
      </w:r>
      <w:r w:rsidR="009641BD">
        <w:rPr>
          <w:sz w:val="28"/>
          <w:szCs w:val="28"/>
        </w:rPr>
        <w:t>:</w:t>
      </w:r>
    </w:p>
    <w:p w14:paraId="221375EB" w14:textId="77777777" w:rsidR="009641BD" w:rsidRDefault="009641BD" w:rsidP="009641BD">
      <w:pPr>
        <w:numPr>
          <w:ilvl w:val="0"/>
          <w:numId w:val="81"/>
        </w:numPr>
        <w:autoSpaceDE/>
        <w:autoSpaceDN/>
        <w:spacing w:before="240" w:line="360" w:lineRule="auto"/>
        <w:rPr>
          <w:sz w:val="28"/>
          <w:szCs w:val="28"/>
        </w:rPr>
      </w:pPr>
      <w:r>
        <w:rPr>
          <w:b/>
          <w:sz w:val="28"/>
          <w:szCs w:val="28"/>
        </w:rPr>
        <w:t>Визначення інциденту</w:t>
      </w:r>
      <w:r>
        <w:rPr>
          <w:sz w:val="28"/>
          <w:szCs w:val="28"/>
        </w:rPr>
        <w:t>: Порушенням вважається будь-яка спроба несанкціонованого доступу до інформаційних систем компанії, витік даних або злом облікового запису.</w:t>
      </w:r>
    </w:p>
    <w:p w14:paraId="5F9F77E9" w14:textId="77777777" w:rsidR="009641BD" w:rsidRDefault="009641BD" w:rsidP="009641BD">
      <w:pPr>
        <w:numPr>
          <w:ilvl w:val="0"/>
          <w:numId w:val="81"/>
        </w:numPr>
        <w:autoSpaceDE/>
        <w:autoSpaceDN/>
        <w:spacing w:after="240" w:line="360" w:lineRule="auto"/>
        <w:rPr>
          <w:sz w:val="28"/>
          <w:szCs w:val="28"/>
        </w:rPr>
      </w:pPr>
      <w:r>
        <w:rPr>
          <w:b/>
          <w:sz w:val="28"/>
          <w:szCs w:val="28"/>
        </w:rPr>
        <w:t>Процедура реагування</w:t>
      </w:r>
      <w:r>
        <w:rPr>
          <w:sz w:val="28"/>
          <w:szCs w:val="28"/>
        </w:rPr>
        <w:t>: Негайне блокування доступу зламаного облікового запису. Повідомлення керівництва та ІТ-відділу. Розслідування інциденту та розробка заходів для усунення його наслідків</w:t>
      </w:r>
    </w:p>
    <w:p w14:paraId="63654F7B" w14:textId="77777777" w:rsidR="009641BD" w:rsidRDefault="009641BD" w:rsidP="009641BD">
      <w:pPr>
        <w:spacing w:before="240" w:after="240" w:line="360" w:lineRule="auto"/>
        <w:ind w:firstLine="720"/>
        <w:rPr>
          <w:sz w:val="28"/>
          <w:szCs w:val="28"/>
        </w:rPr>
      </w:pPr>
      <w:r>
        <w:rPr>
          <w:sz w:val="28"/>
          <w:szCs w:val="28"/>
        </w:rPr>
        <w:t>Розділ визначає, як компанія навчатиме співробітників дотримуватись правил інформаційної безпеки.</w:t>
      </w:r>
      <w:r>
        <w:rPr>
          <w:sz w:val="28"/>
          <w:szCs w:val="28"/>
        </w:rPr>
        <w:br/>
      </w:r>
      <w:r>
        <w:rPr>
          <w:sz w:val="28"/>
          <w:szCs w:val="28"/>
        </w:rPr>
        <w:tab/>
      </w:r>
      <w:r>
        <w:rPr>
          <w:b/>
          <w:sz w:val="28"/>
          <w:szCs w:val="28"/>
        </w:rPr>
        <w:t>Приклад змісту</w:t>
      </w:r>
      <w:r>
        <w:rPr>
          <w:sz w:val="28"/>
          <w:szCs w:val="28"/>
        </w:rPr>
        <w:t>:</w:t>
      </w:r>
    </w:p>
    <w:p w14:paraId="40A71C44" w14:textId="77777777" w:rsidR="009641BD" w:rsidRDefault="009641BD" w:rsidP="009641BD">
      <w:pPr>
        <w:numPr>
          <w:ilvl w:val="0"/>
          <w:numId w:val="127"/>
        </w:numPr>
        <w:autoSpaceDE/>
        <w:autoSpaceDN/>
        <w:spacing w:before="240" w:line="360" w:lineRule="auto"/>
        <w:rPr>
          <w:sz w:val="28"/>
          <w:szCs w:val="28"/>
        </w:rPr>
      </w:pPr>
      <w:r>
        <w:rPr>
          <w:b/>
          <w:sz w:val="28"/>
          <w:szCs w:val="28"/>
        </w:rPr>
        <w:t>Тренінги</w:t>
      </w:r>
      <w:r>
        <w:rPr>
          <w:sz w:val="28"/>
          <w:szCs w:val="28"/>
        </w:rPr>
        <w:t xml:space="preserve">: Усі співробітники проходять обов’язковий курс з інформаційної безпеки, який включає розпізнавання </w:t>
      </w:r>
      <w:proofErr w:type="spellStart"/>
      <w:r>
        <w:rPr>
          <w:sz w:val="28"/>
          <w:szCs w:val="28"/>
        </w:rPr>
        <w:t>фішингових</w:t>
      </w:r>
      <w:proofErr w:type="spellEnd"/>
      <w:r>
        <w:rPr>
          <w:sz w:val="28"/>
          <w:szCs w:val="28"/>
        </w:rPr>
        <w:t xml:space="preserve"> атак і правила використання паролів.</w:t>
      </w:r>
    </w:p>
    <w:p w14:paraId="65F43CD6" w14:textId="77777777" w:rsidR="009641BD" w:rsidRDefault="009641BD" w:rsidP="009641BD">
      <w:pPr>
        <w:numPr>
          <w:ilvl w:val="0"/>
          <w:numId w:val="127"/>
        </w:numPr>
        <w:autoSpaceDE/>
        <w:autoSpaceDN/>
        <w:spacing w:after="240" w:line="360" w:lineRule="auto"/>
        <w:rPr>
          <w:sz w:val="28"/>
          <w:szCs w:val="28"/>
        </w:rPr>
      </w:pPr>
      <w:r>
        <w:rPr>
          <w:b/>
          <w:sz w:val="28"/>
          <w:szCs w:val="28"/>
        </w:rPr>
        <w:t>Перевірка знань</w:t>
      </w:r>
      <w:r>
        <w:rPr>
          <w:sz w:val="28"/>
          <w:szCs w:val="28"/>
        </w:rPr>
        <w:t>: Тестування раз на 6 місяців. Проведення симуляцій кібератак для перевірки готовності співробітників</w:t>
      </w:r>
    </w:p>
    <w:p w14:paraId="2C2A3559" w14:textId="77777777" w:rsidR="009641BD" w:rsidRDefault="009641BD" w:rsidP="009641BD">
      <w:pPr>
        <w:spacing w:before="240" w:after="240" w:line="360" w:lineRule="auto"/>
        <w:ind w:firstLine="720"/>
        <w:rPr>
          <w:sz w:val="28"/>
          <w:szCs w:val="28"/>
        </w:rPr>
      </w:pPr>
      <w:r>
        <w:rPr>
          <w:sz w:val="28"/>
          <w:szCs w:val="28"/>
        </w:rPr>
        <w:t>Цей розділ регламентує процеси перевірки відповідності політики безпеки її фактичному виконанню.</w:t>
      </w:r>
      <w:r>
        <w:rPr>
          <w:sz w:val="28"/>
          <w:szCs w:val="28"/>
        </w:rPr>
        <w:br/>
      </w:r>
      <w:r>
        <w:rPr>
          <w:sz w:val="28"/>
          <w:szCs w:val="28"/>
        </w:rPr>
        <w:tab/>
      </w:r>
      <w:r>
        <w:rPr>
          <w:b/>
          <w:sz w:val="28"/>
          <w:szCs w:val="28"/>
        </w:rPr>
        <w:t>Приклад змісту</w:t>
      </w:r>
      <w:r>
        <w:rPr>
          <w:sz w:val="28"/>
          <w:szCs w:val="28"/>
        </w:rPr>
        <w:t>:</w:t>
      </w:r>
    </w:p>
    <w:p w14:paraId="6A4D6E2C" w14:textId="77777777" w:rsidR="009641BD" w:rsidRDefault="009641BD" w:rsidP="009641BD">
      <w:pPr>
        <w:numPr>
          <w:ilvl w:val="0"/>
          <w:numId w:val="121"/>
        </w:numPr>
        <w:autoSpaceDE/>
        <w:autoSpaceDN/>
        <w:spacing w:before="240" w:line="360" w:lineRule="auto"/>
        <w:rPr>
          <w:sz w:val="28"/>
          <w:szCs w:val="28"/>
        </w:rPr>
      </w:pPr>
      <w:r>
        <w:rPr>
          <w:b/>
          <w:sz w:val="28"/>
          <w:szCs w:val="28"/>
        </w:rPr>
        <w:t>Моніторинг</w:t>
      </w:r>
      <w:r>
        <w:rPr>
          <w:sz w:val="28"/>
          <w:szCs w:val="28"/>
        </w:rPr>
        <w:t>: Встановлення SIEM-систем для аналізу трафіку та виявлення аномалій.</w:t>
      </w:r>
    </w:p>
    <w:p w14:paraId="37887BD5" w14:textId="1565B122" w:rsidR="009641BD" w:rsidRDefault="009641BD" w:rsidP="009641BD">
      <w:pPr>
        <w:numPr>
          <w:ilvl w:val="0"/>
          <w:numId w:val="121"/>
        </w:numPr>
        <w:autoSpaceDE/>
        <w:autoSpaceDN/>
        <w:spacing w:after="240" w:line="360" w:lineRule="auto"/>
        <w:rPr>
          <w:sz w:val="28"/>
          <w:szCs w:val="28"/>
        </w:rPr>
      </w:pPr>
      <w:r>
        <w:rPr>
          <w:b/>
          <w:sz w:val="28"/>
          <w:szCs w:val="28"/>
        </w:rPr>
        <w:t>Аудит</w:t>
      </w:r>
      <w:r>
        <w:rPr>
          <w:sz w:val="28"/>
          <w:szCs w:val="28"/>
        </w:rPr>
        <w:t>: Щорічний внутрішній аудит відповідності політики ISO 27001</w:t>
      </w:r>
      <w:r w:rsidR="008A69D4" w:rsidRPr="008A69D4">
        <w:rPr>
          <w:sz w:val="28"/>
          <w:szCs w:val="28"/>
        </w:rPr>
        <w:t xml:space="preserve"> [1]</w:t>
      </w:r>
      <w:r>
        <w:rPr>
          <w:sz w:val="28"/>
          <w:szCs w:val="28"/>
        </w:rPr>
        <w:t xml:space="preserve">. </w:t>
      </w:r>
      <w:r>
        <w:rPr>
          <w:sz w:val="28"/>
          <w:szCs w:val="28"/>
        </w:rPr>
        <w:lastRenderedPageBreak/>
        <w:t>Проведення зовнішніх перевірок для сертифікації</w:t>
      </w:r>
    </w:p>
    <w:p w14:paraId="0A0358CC" w14:textId="77777777" w:rsidR="009641BD" w:rsidRDefault="009641BD" w:rsidP="009641BD">
      <w:pPr>
        <w:spacing w:line="360" w:lineRule="auto"/>
        <w:ind w:firstLine="709"/>
        <w:rPr>
          <w:sz w:val="28"/>
          <w:szCs w:val="28"/>
          <w:highlight w:val="white"/>
        </w:rPr>
      </w:pPr>
    </w:p>
    <w:p w14:paraId="6E17967B" w14:textId="41BDF1AD" w:rsidR="009641BD" w:rsidRDefault="009641BD" w:rsidP="00A820E0">
      <w:pPr>
        <w:pStyle w:val="1"/>
      </w:pPr>
      <w:bookmarkStart w:id="45" w:name="_Toc184022194"/>
      <w:r>
        <w:t>3.2 Технічна реалізація політики безпеки в комерційному підприємстві за допомогою програмного забезпечення</w:t>
      </w:r>
      <w:bookmarkEnd w:id="45"/>
    </w:p>
    <w:p w14:paraId="0CF8D988" w14:textId="77777777" w:rsidR="00A820E0" w:rsidRDefault="00A820E0" w:rsidP="009641BD">
      <w:pPr>
        <w:spacing w:before="240" w:after="240" w:line="360" w:lineRule="auto"/>
        <w:ind w:firstLine="720"/>
        <w:rPr>
          <w:b/>
          <w:sz w:val="28"/>
          <w:szCs w:val="28"/>
        </w:rPr>
      </w:pPr>
    </w:p>
    <w:p w14:paraId="19F4CF5E" w14:textId="4E2C1A46" w:rsidR="009641BD" w:rsidRDefault="009641BD" w:rsidP="009641BD">
      <w:pPr>
        <w:spacing w:before="240" w:after="240" w:line="360" w:lineRule="auto"/>
        <w:ind w:firstLine="720"/>
        <w:rPr>
          <w:sz w:val="28"/>
          <w:szCs w:val="28"/>
        </w:rPr>
      </w:pPr>
      <w:proofErr w:type="spellStart"/>
      <w:r>
        <w:rPr>
          <w:b/>
          <w:sz w:val="28"/>
          <w:szCs w:val="28"/>
        </w:rPr>
        <w:t>Nmap</w:t>
      </w:r>
      <w:proofErr w:type="spellEnd"/>
      <w:r>
        <w:rPr>
          <w:b/>
          <w:sz w:val="28"/>
          <w:szCs w:val="28"/>
        </w:rPr>
        <w:t xml:space="preserve"> (</w:t>
      </w:r>
      <w:proofErr w:type="spellStart"/>
      <w:r>
        <w:rPr>
          <w:b/>
          <w:sz w:val="28"/>
          <w:szCs w:val="28"/>
        </w:rPr>
        <w:t>Network</w:t>
      </w:r>
      <w:proofErr w:type="spellEnd"/>
      <w:r>
        <w:rPr>
          <w:b/>
          <w:sz w:val="28"/>
          <w:szCs w:val="28"/>
        </w:rPr>
        <w:t xml:space="preserve"> </w:t>
      </w:r>
      <w:proofErr w:type="spellStart"/>
      <w:r>
        <w:rPr>
          <w:b/>
          <w:sz w:val="28"/>
          <w:szCs w:val="28"/>
        </w:rPr>
        <w:t>Mapper</w:t>
      </w:r>
      <w:proofErr w:type="spellEnd"/>
      <w:r>
        <w:rPr>
          <w:b/>
          <w:sz w:val="28"/>
          <w:szCs w:val="28"/>
        </w:rPr>
        <w:t>)</w:t>
      </w:r>
      <w:r>
        <w:rPr>
          <w:sz w:val="28"/>
          <w:szCs w:val="28"/>
        </w:rPr>
        <w:t xml:space="preserve"> — </w:t>
      </w:r>
      <w:r w:rsidR="006A6276" w:rsidRPr="006A6276">
        <w:rPr>
          <w:sz w:val="28"/>
          <w:szCs w:val="28"/>
        </w:rPr>
        <w:t xml:space="preserve">один з найпопулярніших і найпотужніших інструментів для аналізу мережевої безпеки. Використовується для сканування мережі, виявлення відкритих портів, активних </w:t>
      </w:r>
      <w:proofErr w:type="spellStart"/>
      <w:r w:rsidR="006A6276" w:rsidRPr="006A6276">
        <w:rPr>
          <w:sz w:val="28"/>
          <w:szCs w:val="28"/>
        </w:rPr>
        <w:t>хостів</w:t>
      </w:r>
      <w:proofErr w:type="spellEnd"/>
      <w:r w:rsidR="006A6276" w:rsidRPr="006A6276">
        <w:rPr>
          <w:sz w:val="28"/>
          <w:szCs w:val="28"/>
        </w:rPr>
        <w:t xml:space="preserve">, служб і версій програмного забезпечення, що працюють на цих </w:t>
      </w:r>
      <w:proofErr w:type="spellStart"/>
      <w:r w:rsidR="006A6276" w:rsidRPr="006A6276">
        <w:rPr>
          <w:sz w:val="28"/>
          <w:szCs w:val="28"/>
        </w:rPr>
        <w:t>хостах</w:t>
      </w:r>
      <w:proofErr w:type="spellEnd"/>
      <w:r>
        <w:rPr>
          <w:sz w:val="28"/>
          <w:szCs w:val="28"/>
        </w:rPr>
        <w:t xml:space="preserve">. </w:t>
      </w:r>
    </w:p>
    <w:p w14:paraId="5FC4052A" w14:textId="77777777" w:rsidR="009641BD" w:rsidRDefault="009641BD" w:rsidP="009641BD">
      <w:pPr>
        <w:spacing w:before="240" w:after="240" w:line="360" w:lineRule="auto"/>
        <w:ind w:firstLine="720"/>
        <w:rPr>
          <w:sz w:val="28"/>
          <w:szCs w:val="28"/>
        </w:rPr>
      </w:pPr>
      <w:r>
        <w:rPr>
          <w:sz w:val="28"/>
          <w:szCs w:val="28"/>
        </w:rPr>
        <w:t xml:space="preserve">Це незамінний інструмент для фахівців із </w:t>
      </w:r>
      <w:proofErr w:type="spellStart"/>
      <w:r>
        <w:rPr>
          <w:sz w:val="28"/>
          <w:szCs w:val="28"/>
        </w:rPr>
        <w:t>кібербезпеки</w:t>
      </w:r>
      <w:proofErr w:type="spellEnd"/>
      <w:r>
        <w:rPr>
          <w:sz w:val="28"/>
          <w:szCs w:val="28"/>
        </w:rPr>
        <w:t>, який допомагає оцінити стан мережі та визначити потенційні ризики.</w:t>
      </w:r>
      <w:r>
        <w:rPr>
          <w:sz w:val="28"/>
          <w:szCs w:val="28"/>
        </w:rPr>
        <w:br/>
      </w:r>
      <w:r>
        <w:rPr>
          <w:sz w:val="28"/>
          <w:szCs w:val="28"/>
        </w:rPr>
        <w:tab/>
      </w:r>
      <w:r>
        <w:rPr>
          <w:b/>
          <w:sz w:val="28"/>
          <w:szCs w:val="28"/>
        </w:rPr>
        <w:t xml:space="preserve">Ключові можливості </w:t>
      </w:r>
      <w:proofErr w:type="spellStart"/>
      <w:r>
        <w:rPr>
          <w:b/>
          <w:sz w:val="28"/>
          <w:szCs w:val="28"/>
        </w:rPr>
        <w:t>Nmap</w:t>
      </w:r>
      <w:proofErr w:type="spellEnd"/>
      <w:r>
        <w:rPr>
          <w:sz w:val="28"/>
          <w:szCs w:val="28"/>
        </w:rPr>
        <w:t>:</w:t>
      </w:r>
    </w:p>
    <w:p w14:paraId="7E07090D" w14:textId="09DC62E8" w:rsidR="009641BD" w:rsidRDefault="006A6276" w:rsidP="009641BD">
      <w:pPr>
        <w:numPr>
          <w:ilvl w:val="0"/>
          <w:numId w:val="94"/>
        </w:numPr>
        <w:autoSpaceDE/>
        <w:autoSpaceDN/>
        <w:spacing w:before="240" w:line="360" w:lineRule="auto"/>
        <w:rPr>
          <w:sz w:val="28"/>
          <w:szCs w:val="28"/>
        </w:rPr>
      </w:pPr>
      <w:r w:rsidRPr="006A6276">
        <w:rPr>
          <w:b/>
          <w:sz w:val="28"/>
          <w:szCs w:val="28"/>
        </w:rPr>
        <w:t xml:space="preserve">Визначення вразливих портів. </w:t>
      </w:r>
      <w:proofErr w:type="spellStart"/>
      <w:r w:rsidRPr="006A6276">
        <w:rPr>
          <w:bCs/>
          <w:sz w:val="28"/>
          <w:szCs w:val="28"/>
        </w:rPr>
        <w:t>Nmap</w:t>
      </w:r>
      <w:proofErr w:type="spellEnd"/>
      <w:r w:rsidRPr="006A6276">
        <w:rPr>
          <w:bCs/>
          <w:sz w:val="28"/>
          <w:szCs w:val="28"/>
        </w:rPr>
        <w:t xml:space="preserve"> сканує відкриті порти в корпоративній мережі і визначає, які з них можуть бути використані зловмисниками для несанкціонованого доступу. Наприклад, відкритий порт 21 (FTP) без належного захисту може дозволити стороннім отримати доступ до файлів</w:t>
      </w:r>
      <w:r w:rsidR="009641BD">
        <w:rPr>
          <w:sz w:val="28"/>
          <w:szCs w:val="28"/>
        </w:rPr>
        <w:t>.</w:t>
      </w:r>
    </w:p>
    <w:p w14:paraId="6EF32E08" w14:textId="4B46761C" w:rsidR="009641BD" w:rsidRDefault="009641BD" w:rsidP="009641BD">
      <w:pPr>
        <w:numPr>
          <w:ilvl w:val="0"/>
          <w:numId w:val="94"/>
        </w:numPr>
        <w:autoSpaceDE/>
        <w:autoSpaceDN/>
        <w:spacing w:line="360" w:lineRule="auto"/>
        <w:rPr>
          <w:sz w:val="28"/>
          <w:szCs w:val="28"/>
        </w:rPr>
      </w:pPr>
      <w:r>
        <w:rPr>
          <w:b/>
          <w:sz w:val="28"/>
          <w:szCs w:val="28"/>
        </w:rPr>
        <w:t>Визначення активних пристроїв і сервісів</w:t>
      </w:r>
      <w:r>
        <w:rPr>
          <w:sz w:val="28"/>
          <w:szCs w:val="28"/>
        </w:rPr>
        <w:t xml:space="preserve">. </w:t>
      </w:r>
      <w:r w:rsidR="006A6276" w:rsidRPr="006A6276">
        <w:rPr>
          <w:sz w:val="28"/>
          <w:szCs w:val="28"/>
        </w:rPr>
        <w:t xml:space="preserve">Інструмент створює мережеву карту, яка показує, які пристрої підключені до мережі, їхні IP-адреси, типи операційних систем і запущені служби. Це дозволяє адміністратору оцінити, які </w:t>
      </w:r>
      <w:proofErr w:type="spellStart"/>
      <w:r w:rsidR="006A6276" w:rsidRPr="006A6276">
        <w:rPr>
          <w:sz w:val="28"/>
          <w:szCs w:val="28"/>
        </w:rPr>
        <w:t>хости</w:t>
      </w:r>
      <w:proofErr w:type="spellEnd"/>
      <w:r w:rsidR="006A6276" w:rsidRPr="006A6276">
        <w:rPr>
          <w:sz w:val="28"/>
          <w:szCs w:val="28"/>
        </w:rPr>
        <w:t xml:space="preserve"> дійсно потрібні в мережі, а які є надлишковими або потенційно небезпечними</w:t>
      </w:r>
      <w:r>
        <w:rPr>
          <w:sz w:val="28"/>
          <w:szCs w:val="28"/>
        </w:rPr>
        <w:t>.</w:t>
      </w:r>
    </w:p>
    <w:p w14:paraId="0239E1EB" w14:textId="0DEE2D33" w:rsidR="009641BD" w:rsidRDefault="009641BD" w:rsidP="009641BD">
      <w:pPr>
        <w:numPr>
          <w:ilvl w:val="0"/>
          <w:numId w:val="94"/>
        </w:numPr>
        <w:autoSpaceDE/>
        <w:autoSpaceDN/>
        <w:spacing w:line="360" w:lineRule="auto"/>
        <w:rPr>
          <w:sz w:val="28"/>
          <w:szCs w:val="28"/>
        </w:rPr>
      </w:pPr>
      <w:r>
        <w:rPr>
          <w:b/>
          <w:sz w:val="28"/>
          <w:szCs w:val="28"/>
        </w:rPr>
        <w:t>Аналіз версій програмного забезпечення</w:t>
      </w:r>
      <w:r>
        <w:rPr>
          <w:sz w:val="28"/>
          <w:szCs w:val="28"/>
        </w:rPr>
        <w:t xml:space="preserve">. </w:t>
      </w:r>
      <w:proofErr w:type="spellStart"/>
      <w:r w:rsidR="006A6276" w:rsidRPr="006A6276">
        <w:rPr>
          <w:sz w:val="28"/>
          <w:szCs w:val="28"/>
        </w:rPr>
        <w:t>Nmap</w:t>
      </w:r>
      <w:proofErr w:type="spellEnd"/>
      <w:r w:rsidR="006A6276" w:rsidRPr="006A6276">
        <w:rPr>
          <w:sz w:val="28"/>
          <w:szCs w:val="28"/>
        </w:rPr>
        <w:t xml:space="preserve"> може </w:t>
      </w:r>
      <w:proofErr w:type="spellStart"/>
      <w:r w:rsidR="006A6276">
        <w:rPr>
          <w:sz w:val="28"/>
          <w:szCs w:val="28"/>
          <w:lang w:val="ru-RU"/>
        </w:rPr>
        <w:t>знаходити</w:t>
      </w:r>
      <w:proofErr w:type="spellEnd"/>
      <w:r w:rsidR="006A6276" w:rsidRPr="006A6276">
        <w:rPr>
          <w:sz w:val="28"/>
          <w:szCs w:val="28"/>
        </w:rPr>
        <w:t>, які версії програм працюють на відкритих портах. За допомогою цієї функції ви можете виявити застарілі або вразливі версії, які потребують оновлення</w:t>
      </w:r>
      <w:r>
        <w:rPr>
          <w:sz w:val="28"/>
          <w:szCs w:val="28"/>
        </w:rPr>
        <w:t>.</w:t>
      </w:r>
    </w:p>
    <w:p w14:paraId="019CB557" w14:textId="2E1E6347" w:rsidR="009641BD" w:rsidRDefault="009641BD" w:rsidP="009641BD">
      <w:pPr>
        <w:numPr>
          <w:ilvl w:val="0"/>
          <w:numId w:val="94"/>
        </w:numPr>
        <w:autoSpaceDE/>
        <w:autoSpaceDN/>
        <w:spacing w:after="240" w:line="360" w:lineRule="auto"/>
        <w:rPr>
          <w:sz w:val="28"/>
          <w:szCs w:val="28"/>
        </w:rPr>
      </w:pPr>
      <w:r>
        <w:rPr>
          <w:b/>
          <w:sz w:val="28"/>
          <w:szCs w:val="28"/>
        </w:rPr>
        <w:t>Пошук прихованих пристроїв</w:t>
      </w:r>
      <w:r>
        <w:rPr>
          <w:sz w:val="28"/>
          <w:szCs w:val="28"/>
        </w:rPr>
        <w:t xml:space="preserve">: </w:t>
      </w:r>
      <w:r w:rsidR="006A6276" w:rsidRPr="006A6276">
        <w:rPr>
          <w:sz w:val="28"/>
          <w:szCs w:val="28"/>
        </w:rPr>
        <w:t>Інструмент дозволяє виявляти невідомі або приховані пристрої, які можуть бути підключені до мережі, але не відображаються в стандартних системах моніторингу</w:t>
      </w:r>
      <w:r>
        <w:rPr>
          <w:sz w:val="28"/>
          <w:szCs w:val="28"/>
        </w:rPr>
        <w:t>.</w:t>
      </w:r>
    </w:p>
    <w:p w14:paraId="73E56A3A" w14:textId="77777777" w:rsidR="009641BD" w:rsidRDefault="009641BD" w:rsidP="009641BD">
      <w:pPr>
        <w:spacing w:before="240" w:after="240" w:line="360" w:lineRule="auto"/>
        <w:ind w:firstLine="720"/>
        <w:rPr>
          <w:sz w:val="28"/>
          <w:szCs w:val="28"/>
        </w:rPr>
      </w:pPr>
      <w:r>
        <w:rPr>
          <w:sz w:val="28"/>
          <w:szCs w:val="28"/>
        </w:rPr>
        <w:lastRenderedPageBreak/>
        <w:t>Практичне застосування:</w:t>
      </w:r>
    </w:p>
    <w:p w14:paraId="43291692" w14:textId="7C5D38A5" w:rsidR="009641BD" w:rsidRDefault="009641BD" w:rsidP="009641BD">
      <w:pPr>
        <w:numPr>
          <w:ilvl w:val="0"/>
          <w:numId w:val="125"/>
        </w:numPr>
        <w:autoSpaceDE/>
        <w:autoSpaceDN/>
        <w:spacing w:before="240" w:line="360" w:lineRule="auto"/>
        <w:rPr>
          <w:sz w:val="28"/>
          <w:szCs w:val="28"/>
        </w:rPr>
      </w:pPr>
      <w:r>
        <w:rPr>
          <w:b/>
          <w:sz w:val="28"/>
          <w:szCs w:val="28"/>
        </w:rPr>
        <w:t>Ідентифікація ризиків</w:t>
      </w:r>
      <w:r>
        <w:rPr>
          <w:sz w:val="28"/>
          <w:szCs w:val="28"/>
        </w:rPr>
        <w:t xml:space="preserve">. </w:t>
      </w:r>
      <w:r w:rsidR="006A6276" w:rsidRPr="006A6276">
        <w:rPr>
          <w:sz w:val="28"/>
          <w:szCs w:val="28"/>
        </w:rPr>
        <w:t>Виявлення портів, які залишилися відкритими через помилки конфігурації. Наприклад, незахищені порти адміністративного доступу</w:t>
      </w:r>
      <w:r>
        <w:rPr>
          <w:sz w:val="28"/>
          <w:szCs w:val="28"/>
        </w:rPr>
        <w:t xml:space="preserve"> (22, 3389).</w:t>
      </w:r>
    </w:p>
    <w:p w14:paraId="1A53AE3E" w14:textId="77777777" w:rsidR="009641BD" w:rsidRDefault="009641BD" w:rsidP="009641BD">
      <w:pPr>
        <w:numPr>
          <w:ilvl w:val="0"/>
          <w:numId w:val="125"/>
        </w:numPr>
        <w:autoSpaceDE/>
        <w:autoSpaceDN/>
        <w:spacing w:line="360" w:lineRule="auto"/>
        <w:rPr>
          <w:sz w:val="28"/>
          <w:szCs w:val="28"/>
        </w:rPr>
      </w:pPr>
      <w:r>
        <w:rPr>
          <w:b/>
          <w:sz w:val="28"/>
          <w:szCs w:val="28"/>
        </w:rPr>
        <w:t>Аналіз мережевої інфраструктури</w:t>
      </w:r>
      <w:r>
        <w:rPr>
          <w:sz w:val="28"/>
          <w:szCs w:val="28"/>
        </w:rPr>
        <w:t>: Створення карти мережі, яка дозволяє зрозуміти, які пристрої підключені, які сервіси запущені і які можуть бути потенційними точками вразливості.</w:t>
      </w:r>
    </w:p>
    <w:p w14:paraId="175033C7" w14:textId="77777777" w:rsidR="009641BD" w:rsidRDefault="009641BD" w:rsidP="009641BD">
      <w:pPr>
        <w:numPr>
          <w:ilvl w:val="0"/>
          <w:numId w:val="125"/>
        </w:numPr>
        <w:autoSpaceDE/>
        <w:autoSpaceDN/>
        <w:spacing w:line="360" w:lineRule="auto"/>
        <w:rPr>
          <w:sz w:val="28"/>
          <w:szCs w:val="28"/>
        </w:rPr>
      </w:pPr>
      <w:r>
        <w:rPr>
          <w:b/>
          <w:sz w:val="28"/>
          <w:szCs w:val="28"/>
        </w:rPr>
        <w:t>Контроль оновлень</w:t>
      </w:r>
      <w:r>
        <w:rPr>
          <w:sz w:val="28"/>
          <w:szCs w:val="28"/>
        </w:rPr>
        <w:t>: Виявлення застарілих версій програм, таких як старі веб-сервери або незахищені бази даних, що потребують оновлення.</w:t>
      </w:r>
    </w:p>
    <w:p w14:paraId="7ADF160E" w14:textId="77777777" w:rsidR="009641BD" w:rsidRDefault="009641BD" w:rsidP="009641BD">
      <w:pPr>
        <w:numPr>
          <w:ilvl w:val="0"/>
          <w:numId w:val="125"/>
        </w:numPr>
        <w:autoSpaceDE/>
        <w:autoSpaceDN/>
        <w:spacing w:after="240" w:line="360" w:lineRule="auto"/>
        <w:rPr>
          <w:sz w:val="28"/>
          <w:szCs w:val="28"/>
        </w:rPr>
      </w:pPr>
      <w:r>
        <w:rPr>
          <w:b/>
          <w:sz w:val="28"/>
          <w:szCs w:val="28"/>
        </w:rPr>
        <w:t>Тестування на проникнення (</w:t>
      </w:r>
      <w:proofErr w:type="spellStart"/>
      <w:r>
        <w:rPr>
          <w:b/>
          <w:sz w:val="28"/>
          <w:szCs w:val="28"/>
        </w:rPr>
        <w:t>Pentest</w:t>
      </w:r>
      <w:proofErr w:type="spellEnd"/>
      <w:r>
        <w:rPr>
          <w:b/>
          <w:sz w:val="28"/>
          <w:szCs w:val="28"/>
        </w:rPr>
        <w:t>)</w:t>
      </w:r>
      <w:r>
        <w:rPr>
          <w:sz w:val="28"/>
          <w:szCs w:val="28"/>
        </w:rPr>
        <w:t xml:space="preserve">: Експерти використовують </w:t>
      </w:r>
      <w:proofErr w:type="spellStart"/>
      <w:r>
        <w:rPr>
          <w:sz w:val="28"/>
          <w:szCs w:val="28"/>
        </w:rPr>
        <w:t>Nmap</w:t>
      </w:r>
      <w:proofErr w:type="spellEnd"/>
      <w:r>
        <w:rPr>
          <w:sz w:val="28"/>
          <w:szCs w:val="28"/>
        </w:rPr>
        <w:t xml:space="preserve"> для оцінки, наскільки легко зловмисники можуть проникнути в мережу.</w:t>
      </w:r>
    </w:p>
    <w:p w14:paraId="75B7B4D0" w14:textId="774FC33F" w:rsidR="006A6276" w:rsidRPr="006A6276" w:rsidRDefault="006A6276" w:rsidP="006A6276">
      <w:pPr>
        <w:spacing w:before="240" w:after="240" w:line="360" w:lineRule="auto"/>
        <w:ind w:firstLine="720"/>
        <w:rPr>
          <w:sz w:val="28"/>
          <w:szCs w:val="28"/>
        </w:rPr>
      </w:pPr>
      <w:proofErr w:type="spellStart"/>
      <w:r w:rsidRPr="006A6276">
        <w:rPr>
          <w:sz w:val="28"/>
          <w:szCs w:val="28"/>
        </w:rPr>
        <w:t>Nmap</w:t>
      </w:r>
      <w:proofErr w:type="spellEnd"/>
      <w:r w:rsidRPr="006A6276">
        <w:rPr>
          <w:sz w:val="28"/>
          <w:szCs w:val="28"/>
        </w:rPr>
        <w:t xml:space="preserve"> є важливим інструментом для забезпечення </w:t>
      </w:r>
      <w:proofErr w:type="spellStart"/>
      <w:r w:rsidRPr="006A6276">
        <w:rPr>
          <w:sz w:val="28"/>
          <w:szCs w:val="28"/>
        </w:rPr>
        <w:t>кібербезпеки</w:t>
      </w:r>
      <w:proofErr w:type="spellEnd"/>
      <w:r w:rsidRPr="006A6276">
        <w:rPr>
          <w:sz w:val="28"/>
          <w:szCs w:val="28"/>
        </w:rPr>
        <w:t xml:space="preserve">, оскільки дозволяє вчасно виявити потенційні загрози та вжити відповідних заходів для їх усунення. Цей потужний інструмент мережевого сканування можна використовувати для виявлення відкритих портів, вразливостей та інших можливих точок проникнення в мережеву інфраструктуру. Завдяки своїй функціональності та широкому спектру можливостей </w:t>
      </w:r>
      <w:proofErr w:type="spellStart"/>
      <w:r w:rsidRPr="006A6276">
        <w:rPr>
          <w:sz w:val="28"/>
          <w:szCs w:val="28"/>
        </w:rPr>
        <w:t>Nmap</w:t>
      </w:r>
      <w:proofErr w:type="spellEnd"/>
      <w:r w:rsidRPr="006A6276">
        <w:rPr>
          <w:sz w:val="28"/>
          <w:szCs w:val="28"/>
        </w:rPr>
        <w:t xml:space="preserve"> стає незамінним інструментом для мережевих адміністраторів і фахівців з </w:t>
      </w:r>
      <w:proofErr w:type="spellStart"/>
      <w:r w:rsidRPr="006A6276">
        <w:rPr>
          <w:sz w:val="28"/>
          <w:szCs w:val="28"/>
        </w:rPr>
        <w:t>кібербезпеки</w:t>
      </w:r>
      <w:proofErr w:type="spellEnd"/>
      <w:r w:rsidRPr="006A6276">
        <w:rPr>
          <w:sz w:val="28"/>
          <w:szCs w:val="28"/>
        </w:rPr>
        <w:t>.</w:t>
      </w:r>
    </w:p>
    <w:p w14:paraId="5F00833F" w14:textId="4A02429E" w:rsidR="006A6276" w:rsidRPr="006A6276" w:rsidRDefault="006A6276" w:rsidP="006A6276">
      <w:pPr>
        <w:spacing w:before="240" w:after="240" w:line="360" w:lineRule="auto"/>
        <w:ind w:firstLine="720"/>
        <w:rPr>
          <w:sz w:val="28"/>
          <w:szCs w:val="28"/>
        </w:rPr>
      </w:pPr>
      <w:r w:rsidRPr="006A6276">
        <w:rPr>
          <w:sz w:val="28"/>
          <w:szCs w:val="28"/>
        </w:rPr>
        <w:t xml:space="preserve">Регулярне використання </w:t>
      </w:r>
      <w:proofErr w:type="spellStart"/>
      <w:r w:rsidRPr="006A6276">
        <w:rPr>
          <w:sz w:val="28"/>
          <w:szCs w:val="28"/>
        </w:rPr>
        <w:t>Nmap</w:t>
      </w:r>
      <w:proofErr w:type="spellEnd"/>
      <w:r w:rsidRPr="006A6276">
        <w:rPr>
          <w:sz w:val="28"/>
          <w:szCs w:val="28"/>
        </w:rPr>
        <w:t xml:space="preserve"> дозволяє своєчасно виявляти потенційні загрози та вживати </w:t>
      </w:r>
      <w:proofErr w:type="spellStart"/>
      <w:r w:rsidRPr="006A6276">
        <w:rPr>
          <w:sz w:val="28"/>
          <w:szCs w:val="28"/>
        </w:rPr>
        <w:t>проактивних</w:t>
      </w:r>
      <w:proofErr w:type="spellEnd"/>
      <w:r w:rsidRPr="006A6276">
        <w:rPr>
          <w:sz w:val="28"/>
          <w:szCs w:val="28"/>
        </w:rPr>
        <w:t xml:space="preserve"> заходів для їх нейтралізації, що значно підвищує загальний рівень безпеки мережі. Інструмент також сприяє підвищенню обізнаності про поточний стан мережевої інфраструктури, допомагаючи виявити і усунути слабкі місця до того, як ними зможуть скористатися зловмисники. Таким чином, </w:t>
      </w:r>
      <w:proofErr w:type="spellStart"/>
      <w:r w:rsidRPr="006A6276">
        <w:rPr>
          <w:sz w:val="28"/>
          <w:szCs w:val="28"/>
        </w:rPr>
        <w:t>Nmap</w:t>
      </w:r>
      <w:proofErr w:type="spellEnd"/>
      <w:r w:rsidRPr="006A6276">
        <w:rPr>
          <w:sz w:val="28"/>
          <w:szCs w:val="28"/>
        </w:rPr>
        <w:t xml:space="preserve"> є важливою складовою комплексної стратегії безпеки, яка допомагає забезпечити надійний і стабільний захист мережевої інфраструктури.</w:t>
      </w:r>
    </w:p>
    <w:p w14:paraId="59DDFC55" w14:textId="31B7E819" w:rsidR="009641BD" w:rsidRPr="00C84D80" w:rsidRDefault="006A6276" w:rsidP="006A6276">
      <w:pPr>
        <w:spacing w:before="240" w:after="240" w:line="360" w:lineRule="auto"/>
        <w:ind w:firstLine="720"/>
        <w:rPr>
          <w:sz w:val="28"/>
          <w:szCs w:val="28"/>
        </w:rPr>
      </w:pPr>
      <w:r w:rsidRPr="006A6276">
        <w:rPr>
          <w:sz w:val="28"/>
          <w:szCs w:val="28"/>
        </w:rPr>
        <w:t xml:space="preserve">Використовуючи </w:t>
      </w:r>
      <w:proofErr w:type="spellStart"/>
      <w:r w:rsidRPr="006A6276">
        <w:rPr>
          <w:sz w:val="28"/>
          <w:szCs w:val="28"/>
        </w:rPr>
        <w:t>Nmap</w:t>
      </w:r>
      <w:proofErr w:type="spellEnd"/>
      <w:r w:rsidRPr="006A6276">
        <w:rPr>
          <w:sz w:val="28"/>
          <w:szCs w:val="28"/>
        </w:rPr>
        <w:t xml:space="preserve"> для регулярного моніторингу та аналізу мережевих систем, організації можуть значно знизити ризик несанкціонованого доступу та підвищити загальну </w:t>
      </w:r>
      <w:proofErr w:type="spellStart"/>
      <w:r w:rsidRPr="006A6276">
        <w:rPr>
          <w:sz w:val="28"/>
          <w:szCs w:val="28"/>
        </w:rPr>
        <w:t>кіберстійкість</w:t>
      </w:r>
      <w:proofErr w:type="spellEnd"/>
      <w:r w:rsidRPr="006A6276">
        <w:rPr>
          <w:sz w:val="28"/>
          <w:szCs w:val="28"/>
        </w:rPr>
        <w:t xml:space="preserve">. Цей інструмент допомагає забезпечити </w:t>
      </w:r>
      <w:r w:rsidRPr="006A6276">
        <w:rPr>
          <w:sz w:val="28"/>
          <w:szCs w:val="28"/>
        </w:rPr>
        <w:lastRenderedPageBreak/>
        <w:t>надійний захист від різних типів загроз, що виникають у сучасному цифровому середовищі.</w:t>
      </w:r>
      <w:r w:rsidR="009641BD">
        <w:rPr>
          <w:sz w:val="28"/>
          <w:szCs w:val="28"/>
        </w:rPr>
        <w:t>.</w:t>
      </w:r>
    </w:p>
    <w:p w14:paraId="34262411" w14:textId="77777777" w:rsidR="009641BD" w:rsidRDefault="009641BD" w:rsidP="009641BD">
      <w:pPr>
        <w:spacing w:before="240" w:after="240" w:line="360" w:lineRule="auto"/>
        <w:ind w:firstLine="720"/>
        <w:rPr>
          <w:sz w:val="28"/>
          <w:szCs w:val="28"/>
        </w:rPr>
      </w:pPr>
      <w:r>
        <w:rPr>
          <w:sz w:val="28"/>
          <w:szCs w:val="28"/>
        </w:rPr>
        <w:t>AD — це централізована служба керування обліковими записами, дозволами та автентифікацією у корпоративних середовищах.</w:t>
      </w:r>
      <w:r>
        <w:rPr>
          <w:sz w:val="28"/>
          <w:szCs w:val="28"/>
        </w:rPr>
        <w:br/>
      </w:r>
      <w:r>
        <w:rPr>
          <w:sz w:val="28"/>
          <w:szCs w:val="28"/>
        </w:rPr>
        <w:tab/>
        <w:t>Реалізація:</w:t>
      </w:r>
    </w:p>
    <w:p w14:paraId="36427C30" w14:textId="77777777" w:rsidR="009641BD" w:rsidRDefault="009641BD" w:rsidP="009641BD">
      <w:pPr>
        <w:numPr>
          <w:ilvl w:val="0"/>
          <w:numId w:val="122"/>
        </w:numPr>
        <w:autoSpaceDE/>
        <w:autoSpaceDN/>
        <w:spacing w:before="240" w:line="360" w:lineRule="auto"/>
        <w:rPr>
          <w:sz w:val="28"/>
          <w:szCs w:val="28"/>
        </w:rPr>
      </w:pPr>
      <w:r>
        <w:rPr>
          <w:sz w:val="28"/>
          <w:szCs w:val="28"/>
        </w:rPr>
        <w:t>Впровадження політик груп (</w:t>
      </w:r>
      <w:proofErr w:type="spellStart"/>
      <w:r>
        <w:rPr>
          <w:sz w:val="28"/>
          <w:szCs w:val="28"/>
        </w:rPr>
        <w:t>Group</w:t>
      </w:r>
      <w:proofErr w:type="spellEnd"/>
      <w:r>
        <w:rPr>
          <w:sz w:val="28"/>
          <w:szCs w:val="28"/>
        </w:rPr>
        <w:t xml:space="preserve"> </w:t>
      </w:r>
      <w:proofErr w:type="spellStart"/>
      <w:r>
        <w:rPr>
          <w:sz w:val="28"/>
          <w:szCs w:val="28"/>
        </w:rPr>
        <w:t>Policy</w:t>
      </w:r>
      <w:proofErr w:type="spellEnd"/>
      <w:r>
        <w:rPr>
          <w:sz w:val="28"/>
          <w:szCs w:val="28"/>
        </w:rPr>
        <w:t>) для автоматизації налаштувань доступу та безпеки.</w:t>
      </w:r>
    </w:p>
    <w:p w14:paraId="2FA31960" w14:textId="77777777" w:rsidR="009641BD" w:rsidRDefault="009641BD" w:rsidP="009641BD">
      <w:pPr>
        <w:numPr>
          <w:ilvl w:val="0"/>
          <w:numId w:val="122"/>
        </w:numPr>
        <w:autoSpaceDE/>
        <w:autoSpaceDN/>
        <w:spacing w:line="360" w:lineRule="auto"/>
        <w:rPr>
          <w:sz w:val="28"/>
          <w:szCs w:val="28"/>
        </w:rPr>
      </w:pPr>
      <w:r>
        <w:rPr>
          <w:sz w:val="28"/>
          <w:szCs w:val="28"/>
        </w:rPr>
        <w:t>Застосування багатофакторної автентифікації для користувачів із критичними ролями.</w:t>
      </w:r>
    </w:p>
    <w:p w14:paraId="1F114CD9" w14:textId="77777777" w:rsidR="009641BD" w:rsidRDefault="009641BD" w:rsidP="009641BD">
      <w:pPr>
        <w:numPr>
          <w:ilvl w:val="0"/>
          <w:numId w:val="122"/>
        </w:numPr>
        <w:autoSpaceDE/>
        <w:autoSpaceDN/>
        <w:spacing w:line="360" w:lineRule="auto"/>
        <w:rPr>
          <w:sz w:val="28"/>
          <w:szCs w:val="28"/>
        </w:rPr>
      </w:pPr>
      <w:r>
        <w:rPr>
          <w:sz w:val="28"/>
          <w:szCs w:val="28"/>
        </w:rPr>
        <w:t>Створення OU з політикою доступу, що дозволяє лише адміністраторам доступ до серверів баз даних</w:t>
      </w:r>
    </w:p>
    <w:p w14:paraId="10CF6EFF" w14:textId="354BAE1B" w:rsidR="009641BD" w:rsidRPr="00C84D80" w:rsidRDefault="009641BD" w:rsidP="00C84D80">
      <w:pPr>
        <w:numPr>
          <w:ilvl w:val="0"/>
          <w:numId w:val="122"/>
        </w:numPr>
        <w:autoSpaceDE/>
        <w:autoSpaceDN/>
        <w:spacing w:after="240" w:line="360" w:lineRule="auto"/>
        <w:rPr>
          <w:sz w:val="28"/>
          <w:szCs w:val="28"/>
        </w:rPr>
      </w:pPr>
      <w:r>
        <w:rPr>
          <w:sz w:val="28"/>
          <w:szCs w:val="28"/>
        </w:rPr>
        <w:t>Визначення ролей і прав доступу через організацію OU (</w:t>
      </w:r>
      <w:proofErr w:type="spellStart"/>
      <w:r>
        <w:rPr>
          <w:sz w:val="28"/>
          <w:szCs w:val="28"/>
        </w:rPr>
        <w:t>Organizational</w:t>
      </w:r>
      <w:proofErr w:type="spellEnd"/>
      <w:r>
        <w:rPr>
          <w:sz w:val="28"/>
          <w:szCs w:val="28"/>
        </w:rPr>
        <w:t xml:space="preserve"> </w:t>
      </w:r>
      <w:proofErr w:type="spellStart"/>
      <w:r>
        <w:rPr>
          <w:sz w:val="28"/>
          <w:szCs w:val="28"/>
        </w:rPr>
        <w:t>Units</w:t>
      </w:r>
      <w:proofErr w:type="spellEnd"/>
      <w:r>
        <w:rPr>
          <w:sz w:val="28"/>
          <w:szCs w:val="28"/>
        </w:rPr>
        <w:t>). Приклад: Обмеження доступу до конфіденційних ресурсів для певних груп користувачів:</w:t>
      </w:r>
    </w:p>
    <w:p w14:paraId="00E1F71F" w14:textId="77777777" w:rsidR="009641BD" w:rsidRDefault="009641BD" w:rsidP="009641BD">
      <w:pPr>
        <w:spacing w:line="360" w:lineRule="auto"/>
        <w:rPr>
          <w:sz w:val="28"/>
          <w:szCs w:val="28"/>
        </w:rPr>
      </w:pPr>
      <w:r>
        <w:rPr>
          <w:b/>
          <w:sz w:val="28"/>
          <w:szCs w:val="28"/>
        </w:rPr>
        <w:tab/>
      </w:r>
      <w:proofErr w:type="spellStart"/>
      <w:r>
        <w:rPr>
          <w:sz w:val="28"/>
          <w:szCs w:val="28"/>
        </w:rPr>
        <w:t>Splunk</w:t>
      </w:r>
      <w:proofErr w:type="spellEnd"/>
      <w:r>
        <w:rPr>
          <w:sz w:val="28"/>
          <w:szCs w:val="28"/>
        </w:rPr>
        <w:t xml:space="preserve"> забезпечує збір, аналіз та кореляцію подій у мережі в режимі реального часу.</w:t>
      </w:r>
    </w:p>
    <w:p w14:paraId="77D20280" w14:textId="77777777" w:rsidR="009641BD" w:rsidRDefault="009641BD" w:rsidP="009641BD">
      <w:pPr>
        <w:spacing w:line="360" w:lineRule="auto"/>
        <w:ind w:firstLine="720"/>
        <w:rPr>
          <w:sz w:val="28"/>
          <w:szCs w:val="28"/>
        </w:rPr>
      </w:pPr>
      <w:r>
        <w:rPr>
          <w:sz w:val="28"/>
          <w:szCs w:val="28"/>
        </w:rPr>
        <w:t>Реалізація:</w:t>
      </w:r>
    </w:p>
    <w:p w14:paraId="4EB6E914" w14:textId="77777777" w:rsidR="009641BD" w:rsidRDefault="009641BD" w:rsidP="009641BD">
      <w:pPr>
        <w:numPr>
          <w:ilvl w:val="0"/>
          <w:numId w:val="115"/>
        </w:numPr>
        <w:autoSpaceDE/>
        <w:autoSpaceDN/>
        <w:spacing w:before="240" w:line="360" w:lineRule="auto"/>
        <w:rPr>
          <w:sz w:val="28"/>
          <w:szCs w:val="28"/>
        </w:rPr>
      </w:pPr>
      <w:r>
        <w:rPr>
          <w:sz w:val="28"/>
          <w:szCs w:val="28"/>
        </w:rPr>
        <w:t xml:space="preserve">Налаштування </w:t>
      </w:r>
      <w:proofErr w:type="spellStart"/>
      <w:r>
        <w:rPr>
          <w:sz w:val="28"/>
          <w:szCs w:val="28"/>
        </w:rPr>
        <w:t>дашбордів</w:t>
      </w:r>
      <w:proofErr w:type="spellEnd"/>
      <w:r>
        <w:rPr>
          <w:sz w:val="28"/>
          <w:szCs w:val="28"/>
        </w:rPr>
        <w:t xml:space="preserve"> для відстеження аномалій у мережевому трафіку або спроб доступу до критичних систем у неробочий час.</w:t>
      </w:r>
    </w:p>
    <w:p w14:paraId="5A187DF4" w14:textId="77777777" w:rsidR="009641BD" w:rsidRDefault="009641BD" w:rsidP="009641BD">
      <w:pPr>
        <w:numPr>
          <w:ilvl w:val="0"/>
          <w:numId w:val="115"/>
        </w:numPr>
        <w:autoSpaceDE/>
        <w:autoSpaceDN/>
        <w:spacing w:line="360" w:lineRule="auto"/>
        <w:rPr>
          <w:sz w:val="28"/>
          <w:szCs w:val="28"/>
        </w:rPr>
      </w:pPr>
      <w:r>
        <w:rPr>
          <w:sz w:val="28"/>
          <w:szCs w:val="28"/>
        </w:rPr>
        <w:t>Інтеграція з іншими системами (DLP, AD) для зручності управління.</w:t>
      </w:r>
    </w:p>
    <w:p w14:paraId="78A4E3BC" w14:textId="77777777" w:rsidR="009641BD" w:rsidRDefault="009641BD" w:rsidP="009641BD">
      <w:pPr>
        <w:numPr>
          <w:ilvl w:val="0"/>
          <w:numId w:val="115"/>
        </w:numPr>
        <w:autoSpaceDE/>
        <w:autoSpaceDN/>
        <w:spacing w:line="360" w:lineRule="auto"/>
        <w:rPr>
          <w:sz w:val="28"/>
          <w:szCs w:val="28"/>
        </w:rPr>
      </w:pPr>
      <w:r>
        <w:rPr>
          <w:sz w:val="28"/>
          <w:szCs w:val="28"/>
        </w:rPr>
        <w:t>Автоматичне створення звітів про інциденти безпеки.</w:t>
      </w:r>
    </w:p>
    <w:p w14:paraId="68C1AB4A" w14:textId="77777777" w:rsidR="009641BD" w:rsidRDefault="009641BD" w:rsidP="009641BD">
      <w:pPr>
        <w:numPr>
          <w:ilvl w:val="0"/>
          <w:numId w:val="115"/>
        </w:numPr>
        <w:autoSpaceDE/>
        <w:autoSpaceDN/>
        <w:spacing w:after="240" w:line="360" w:lineRule="auto"/>
        <w:rPr>
          <w:sz w:val="28"/>
          <w:szCs w:val="28"/>
        </w:rPr>
      </w:pPr>
      <w:r>
        <w:rPr>
          <w:sz w:val="28"/>
          <w:szCs w:val="28"/>
        </w:rPr>
        <w:t xml:space="preserve">Виявлення аномалій і підозрілих </w:t>
      </w:r>
      <w:proofErr w:type="spellStart"/>
      <w:r>
        <w:rPr>
          <w:sz w:val="28"/>
          <w:szCs w:val="28"/>
        </w:rPr>
        <w:t>активностей</w:t>
      </w:r>
      <w:proofErr w:type="spellEnd"/>
      <w:r>
        <w:rPr>
          <w:sz w:val="28"/>
          <w:szCs w:val="28"/>
        </w:rPr>
        <w:t xml:space="preserve"> (наприклад, багаторазових спроб входу).</w:t>
      </w:r>
    </w:p>
    <w:p w14:paraId="31786C14" w14:textId="77777777" w:rsidR="009641BD" w:rsidRDefault="009641BD" w:rsidP="009641BD">
      <w:pPr>
        <w:spacing w:before="240" w:after="240" w:line="360" w:lineRule="auto"/>
        <w:ind w:firstLine="720"/>
        <w:rPr>
          <w:sz w:val="28"/>
          <w:szCs w:val="28"/>
        </w:rPr>
      </w:pPr>
      <w:proofErr w:type="spellStart"/>
      <w:r>
        <w:rPr>
          <w:sz w:val="28"/>
          <w:szCs w:val="28"/>
        </w:rPr>
        <w:t>Symantec</w:t>
      </w:r>
      <w:proofErr w:type="spellEnd"/>
      <w:r>
        <w:rPr>
          <w:sz w:val="28"/>
          <w:szCs w:val="28"/>
        </w:rPr>
        <w:t xml:space="preserve"> DLP дозволяє захищати конфіденційні дані від несанкціонованого копіювання або передачі.</w:t>
      </w:r>
    </w:p>
    <w:p w14:paraId="73D718C6" w14:textId="77777777" w:rsidR="009641BD" w:rsidRDefault="009641BD" w:rsidP="009641BD">
      <w:pPr>
        <w:spacing w:line="360" w:lineRule="auto"/>
        <w:ind w:firstLine="720"/>
        <w:rPr>
          <w:sz w:val="28"/>
          <w:szCs w:val="28"/>
        </w:rPr>
      </w:pPr>
      <w:r>
        <w:rPr>
          <w:sz w:val="28"/>
          <w:szCs w:val="28"/>
        </w:rPr>
        <w:t>Реалізація:</w:t>
      </w:r>
    </w:p>
    <w:p w14:paraId="1DDE5825" w14:textId="77777777" w:rsidR="009641BD" w:rsidRDefault="009641BD" w:rsidP="009641BD">
      <w:pPr>
        <w:numPr>
          <w:ilvl w:val="0"/>
          <w:numId w:val="61"/>
        </w:numPr>
        <w:autoSpaceDE/>
        <w:autoSpaceDN/>
        <w:spacing w:before="240" w:line="360" w:lineRule="auto"/>
        <w:rPr>
          <w:sz w:val="28"/>
          <w:szCs w:val="28"/>
        </w:rPr>
      </w:pPr>
      <w:r>
        <w:rPr>
          <w:sz w:val="28"/>
          <w:szCs w:val="28"/>
        </w:rPr>
        <w:lastRenderedPageBreak/>
        <w:t>Моніторинг використання даних (копіювання на USB-носії, завантаження в хмару).</w:t>
      </w:r>
    </w:p>
    <w:p w14:paraId="75E852CA" w14:textId="77777777" w:rsidR="009641BD" w:rsidRDefault="009641BD" w:rsidP="009641BD">
      <w:pPr>
        <w:numPr>
          <w:ilvl w:val="0"/>
          <w:numId w:val="61"/>
        </w:numPr>
        <w:autoSpaceDE/>
        <w:autoSpaceDN/>
        <w:spacing w:line="360" w:lineRule="auto"/>
        <w:rPr>
          <w:sz w:val="28"/>
          <w:szCs w:val="28"/>
        </w:rPr>
      </w:pPr>
      <w:r>
        <w:rPr>
          <w:sz w:val="28"/>
          <w:szCs w:val="28"/>
        </w:rPr>
        <w:t>Обмеження доступу до конфіденційних файлів залежно від ролей користувачів.</w:t>
      </w:r>
    </w:p>
    <w:p w14:paraId="6CBCF6EE" w14:textId="77777777" w:rsidR="009641BD" w:rsidRDefault="009641BD" w:rsidP="009641BD">
      <w:pPr>
        <w:numPr>
          <w:ilvl w:val="0"/>
          <w:numId w:val="61"/>
        </w:numPr>
        <w:autoSpaceDE/>
        <w:autoSpaceDN/>
        <w:spacing w:line="360" w:lineRule="auto"/>
        <w:rPr>
          <w:sz w:val="28"/>
          <w:szCs w:val="28"/>
        </w:rPr>
      </w:pPr>
      <w:r>
        <w:rPr>
          <w:sz w:val="28"/>
          <w:szCs w:val="28"/>
        </w:rPr>
        <w:t>Автоматичне блокування несанкціонованих дій із даними.</w:t>
      </w:r>
    </w:p>
    <w:p w14:paraId="285A09DD" w14:textId="77777777" w:rsidR="009641BD" w:rsidRDefault="009641BD" w:rsidP="009641BD">
      <w:pPr>
        <w:numPr>
          <w:ilvl w:val="0"/>
          <w:numId w:val="61"/>
        </w:numPr>
        <w:autoSpaceDE/>
        <w:autoSpaceDN/>
        <w:spacing w:after="240" w:line="360" w:lineRule="auto"/>
        <w:rPr>
          <w:sz w:val="28"/>
          <w:szCs w:val="28"/>
        </w:rPr>
      </w:pPr>
      <w:r>
        <w:rPr>
          <w:sz w:val="28"/>
          <w:szCs w:val="28"/>
        </w:rPr>
        <w:t>Виявлення та блокування передачі файлів, що містять персональні дані, на сторонні сервери через електронну пошту або FTP.</w:t>
      </w:r>
    </w:p>
    <w:p w14:paraId="35DDA40E" w14:textId="77777777" w:rsidR="009641BD" w:rsidRDefault="009641BD" w:rsidP="009641BD">
      <w:pPr>
        <w:spacing w:before="240" w:after="240" w:line="360" w:lineRule="auto"/>
        <w:ind w:firstLine="720"/>
        <w:rPr>
          <w:sz w:val="28"/>
          <w:szCs w:val="28"/>
        </w:rPr>
      </w:pPr>
      <w:r>
        <w:rPr>
          <w:sz w:val="28"/>
          <w:szCs w:val="28"/>
        </w:rPr>
        <w:t>SSL (TLS) забезпечує шифрування трафіку між клієнтом і сервером, запобігаючи його перехопленню.</w:t>
      </w:r>
    </w:p>
    <w:p w14:paraId="12EB8D99" w14:textId="77777777" w:rsidR="009641BD" w:rsidRDefault="009641BD" w:rsidP="009641BD">
      <w:pPr>
        <w:spacing w:line="360" w:lineRule="auto"/>
        <w:ind w:firstLine="720"/>
        <w:rPr>
          <w:sz w:val="28"/>
          <w:szCs w:val="28"/>
        </w:rPr>
      </w:pPr>
      <w:r>
        <w:rPr>
          <w:sz w:val="28"/>
          <w:szCs w:val="28"/>
        </w:rPr>
        <w:t>Реалізація:</w:t>
      </w:r>
    </w:p>
    <w:p w14:paraId="71A3D842" w14:textId="77777777" w:rsidR="009641BD" w:rsidRDefault="009641BD" w:rsidP="009641BD">
      <w:pPr>
        <w:numPr>
          <w:ilvl w:val="0"/>
          <w:numId w:val="126"/>
        </w:numPr>
        <w:autoSpaceDE/>
        <w:autoSpaceDN/>
        <w:spacing w:before="240" w:line="360" w:lineRule="auto"/>
        <w:rPr>
          <w:sz w:val="28"/>
          <w:szCs w:val="28"/>
        </w:rPr>
      </w:pPr>
      <w:r>
        <w:rPr>
          <w:sz w:val="28"/>
          <w:szCs w:val="28"/>
        </w:rPr>
        <w:t>Використання HTTPS для захисту веб-додатків та корпоративних порталів.</w:t>
      </w:r>
    </w:p>
    <w:p w14:paraId="35AC463A" w14:textId="77777777" w:rsidR="009641BD" w:rsidRDefault="009641BD" w:rsidP="009641BD">
      <w:pPr>
        <w:numPr>
          <w:ilvl w:val="0"/>
          <w:numId w:val="126"/>
        </w:numPr>
        <w:autoSpaceDE/>
        <w:autoSpaceDN/>
        <w:spacing w:line="360" w:lineRule="auto"/>
        <w:rPr>
          <w:sz w:val="28"/>
          <w:szCs w:val="28"/>
        </w:rPr>
      </w:pPr>
      <w:r>
        <w:rPr>
          <w:sz w:val="28"/>
          <w:szCs w:val="28"/>
        </w:rPr>
        <w:t>Сертифікація серверів і доменів для підтвердження їхньої автентичності.</w:t>
      </w:r>
    </w:p>
    <w:p w14:paraId="2D0EE86D" w14:textId="77777777" w:rsidR="009641BD" w:rsidRDefault="009641BD" w:rsidP="009641BD">
      <w:pPr>
        <w:numPr>
          <w:ilvl w:val="0"/>
          <w:numId w:val="126"/>
        </w:numPr>
        <w:autoSpaceDE/>
        <w:autoSpaceDN/>
        <w:spacing w:after="240" w:line="360" w:lineRule="auto"/>
        <w:rPr>
          <w:sz w:val="28"/>
          <w:szCs w:val="28"/>
        </w:rPr>
      </w:pPr>
      <w:r>
        <w:rPr>
          <w:sz w:val="28"/>
          <w:szCs w:val="28"/>
        </w:rPr>
        <w:t>Встановлення SSL-сертифіката на корпоративний веб-сайт для захисту даних клієнтів під час онлайн-транзакцій</w:t>
      </w:r>
    </w:p>
    <w:p w14:paraId="2864338B" w14:textId="77777777" w:rsidR="009641BD" w:rsidRDefault="009641BD" w:rsidP="009641BD">
      <w:pPr>
        <w:spacing w:before="240" w:after="240" w:line="360" w:lineRule="auto"/>
        <w:ind w:firstLine="720"/>
        <w:rPr>
          <w:sz w:val="28"/>
          <w:szCs w:val="28"/>
        </w:rPr>
      </w:pPr>
      <w:proofErr w:type="spellStart"/>
      <w:r>
        <w:rPr>
          <w:sz w:val="28"/>
          <w:szCs w:val="28"/>
        </w:rPr>
        <w:t>Wireshark</w:t>
      </w:r>
      <w:proofErr w:type="spellEnd"/>
      <w:r>
        <w:rPr>
          <w:sz w:val="28"/>
          <w:szCs w:val="28"/>
        </w:rPr>
        <w:t xml:space="preserve"> дозволяє здійснювати глибокий аналіз мережевого трафіку для виявлення вразливостей.</w:t>
      </w:r>
    </w:p>
    <w:p w14:paraId="271A2EBE" w14:textId="77777777" w:rsidR="009641BD" w:rsidRDefault="009641BD" w:rsidP="009641BD">
      <w:pPr>
        <w:spacing w:line="360" w:lineRule="auto"/>
        <w:ind w:firstLine="720"/>
        <w:rPr>
          <w:sz w:val="28"/>
          <w:szCs w:val="28"/>
        </w:rPr>
      </w:pPr>
      <w:r>
        <w:rPr>
          <w:sz w:val="28"/>
          <w:szCs w:val="28"/>
        </w:rPr>
        <w:t>Реалізація:</w:t>
      </w:r>
    </w:p>
    <w:p w14:paraId="3280014C" w14:textId="77777777" w:rsidR="009641BD" w:rsidRDefault="009641BD" w:rsidP="009641BD">
      <w:pPr>
        <w:numPr>
          <w:ilvl w:val="0"/>
          <w:numId w:val="62"/>
        </w:numPr>
        <w:autoSpaceDE/>
        <w:autoSpaceDN/>
        <w:spacing w:before="240" w:line="360" w:lineRule="auto"/>
        <w:rPr>
          <w:sz w:val="28"/>
          <w:szCs w:val="28"/>
        </w:rPr>
      </w:pPr>
      <w:r>
        <w:rPr>
          <w:sz w:val="28"/>
          <w:szCs w:val="28"/>
        </w:rPr>
        <w:t>Перевірка трафіку на наявність підозрілих пакетів або ознак шкідливих дій.</w:t>
      </w:r>
    </w:p>
    <w:p w14:paraId="73BE8504" w14:textId="77777777" w:rsidR="009641BD" w:rsidRDefault="009641BD" w:rsidP="009641BD">
      <w:pPr>
        <w:numPr>
          <w:ilvl w:val="0"/>
          <w:numId w:val="62"/>
        </w:numPr>
        <w:autoSpaceDE/>
        <w:autoSpaceDN/>
        <w:spacing w:line="360" w:lineRule="auto"/>
        <w:rPr>
          <w:sz w:val="28"/>
          <w:szCs w:val="28"/>
        </w:rPr>
      </w:pPr>
      <w:r>
        <w:rPr>
          <w:sz w:val="28"/>
          <w:szCs w:val="28"/>
        </w:rPr>
        <w:t>Виявлення незашифрованих даних, які можуть бути вразливими до перехоплення.</w:t>
      </w:r>
    </w:p>
    <w:p w14:paraId="6F01E46F" w14:textId="77777777" w:rsidR="009641BD" w:rsidRDefault="009641BD" w:rsidP="009641BD">
      <w:pPr>
        <w:numPr>
          <w:ilvl w:val="0"/>
          <w:numId w:val="62"/>
        </w:numPr>
        <w:autoSpaceDE/>
        <w:autoSpaceDN/>
        <w:spacing w:line="360" w:lineRule="auto"/>
        <w:rPr>
          <w:sz w:val="28"/>
          <w:szCs w:val="28"/>
        </w:rPr>
      </w:pPr>
      <w:r>
        <w:rPr>
          <w:sz w:val="28"/>
          <w:szCs w:val="28"/>
        </w:rPr>
        <w:t>Аналіз відмов у сервісах (</w:t>
      </w:r>
      <w:proofErr w:type="spellStart"/>
      <w:r>
        <w:rPr>
          <w:sz w:val="28"/>
          <w:szCs w:val="28"/>
        </w:rPr>
        <w:t>DDoS</w:t>
      </w:r>
      <w:proofErr w:type="spellEnd"/>
      <w:r>
        <w:rPr>
          <w:sz w:val="28"/>
          <w:szCs w:val="28"/>
        </w:rPr>
        <w:t>-атаки).</w:t>
      </w:r>
    </w:p>
    <w:p w14:paraId="36A56B70" w14:textId="77777777" w:rsidR="009641BD" w:rsidRDefault="009641BD" w:rsidP="009641BD">
      <w:pPr>
        <w:numPr>
          <w:ilvl w:val="0"/>
          <w:numId w:val="62"/>
        </w:numPr>
        <w:autoSpaceDE/>
        <w:autoSpaceDN/>
        <w:spacing w:after="240" w:line="360" w:lineRule="auto"/>
        <w:rPr>
          <w:sz w:val="28"/>
          <w:szCs w:val="28"/>
        </w:rPr>
      </w:pPr>
      <w:r>
        <w:rPr>
          <w:sz w:val="28"/>
          <w:szCs w:val="28"/>
        </w:rPr>
        <w:t>Аналіз пакетів, що надсилаються під час спроби доступу до критичних ресурсів, для виявлення потенційних загроз.</w:t>
      </w:r>
    </w:p>
    <w:p w14:paraId="03177DEF" w14:textId="77777777" w:rsidR="009641BD" w:rsidRDefault="009641BD" w:rsidP="009641BD">
      <w:pPr>
        <w:spacing w:before="240" w:after="240" w:line="360" w:lineRule="auto"/>
        <w:rPr>
          <w:sz w:val="28"/>
          <w:szCs w:val="28"/>
        </w:rPr>
      </w:pPr>
    </w:p>
    <w:p w14:paraId="3746EFEC" w14:textId="77777777" w:rsidR="009641BD" w:rsidRDefault="009641BD" w:rsidP="009641BD">
      <w:pPr>
        <w:pStyle w:val="1"/>
        <w:numPr>
          <w:ilvl w:val="1"/>
          <w:numId w:val="85"/>
        </w:numPr>
        <w:spacing w:before="0" w:line="360" w:lineRule="auto"/>
        <w:ind w:left="0" w:firstLine="709"/>
      </w:pPr>
      <w:bookmarkStart w:id="46" w:name="_147n2zr" w:colFirst="0" w:colLast="0"/>
      <w:bookmarkStart w:id="47" w:name="_Toc184022195"/>
      <w:bookmarkEnd w:id="46"/>
      <w:r>
        <w:rPr>
          <w:highlight w:val="white"/>
        </w:rPr>
        <w:t xml:space="preserve">Створення інформаційного додатку для реалізації та популяризації створеної політики безпеки щодо запобігання витоку </w:t>
      </w:r>
      <w:r>
        <w:rPr>
          <w:highlight w:val="white"/>
        </w:rPr>
        <w:lastRenderedPageBreak/>
        <w:t>інформації у комерційному підприємстві</w:t>
      </w:r>
      <w:bookmarkEnd w:id="47"/>
      <w:r>
        <w:t xml:space="preserve"> </w:t>
      </w:r>
    </w:p>
    <w:p w14:paraId="376F101F" w14:textId="77777777" w:rsidR="009641BD" w:rsidRDefault="009641BD" w:rsidP="009641BD">
      <w:pPr>
        <w:spacing w:line="360" w:lineRule="auto"/>
        <w:rPr>
          <w:sz w:val="28"/>
          <w:szCs w:val="28"/>
        </w:rPr>
      </w:pPr>
      <w:r>
        <w:t xml:space="preserve"> </w:t>
      </w:r>
      <w:r>
        <w:tab/>
      </w:r>
      <w:r>
        <w:rPr>
          <w:sz w:val="28"/>
          <w:szCs w:val="28"/>
        </w:rPr>
        <w:t xml:space="preserve"> </w:t>
      </w:r>
    </w:p>
    <w:p w14:paraId="3ACA4882" w14:textId="77777777" w:rsidR="009641BD" w:rsidRDefault="009641BD" w:rsidP="009641BD">
      <w:pPr>
        <w:spacing w:before="240" w:after="240" w:line="360" w:lineRule="auto"/>
        <w:ind w:firstLine="720"/>
        <w:rPr>
          <w:sz w:val="28"/>
          <w:szCs w:val="28"/>
        </w:rPr>
      </w:pPr>
      <w:r>
        <w:rPr>
          <w:sz w:val="28"/>
          <w:szCs w:val="28"/>
        </w:rPr>
        <w:t xml:space="preserve">У процесі виконання роботи було прийнято рішення розробити веб-додаток у форматі інтерактивного тесту. Такий вибір був обґрунтований прагненням надати власникам комерційних підприємств зручний інструмент, який дозволить без зайвих труднощів оцінити рівень захищеності своїх систем безпеки. </w:t>
      </w:r>
    </w:p>
    <w:p w14:paraId="7D4C757F" w14:textId="77777777" w:rsidR="009641BD" w:rsidRDefault="009641BD" w:rsidP="009641BD">
      <w:pPr>
        <w:spacing w:before="240" w:after="240" w:line="360" w:lineRule="auto"/>
        <w:ind w:firstLine="720"/>
        <w:rPr>
          <w:sz w:val="28"/>
          <w:szCs w:val="28"/>
        </w:rPr>
      </w:pPr>
      <w:r>
        <w:rPr>
          <w:sz w:val="28"/>
          <w:szCs w:val="28"/>
        </w:rPr>
        <w:t>Тестовий формат є простим, інтуїтивно зрозумілим і водночас надзвичайно ефективним у плані виявлення потенційних слабких місць в інформаційних системах компанії.</w:t>
      </w:r>
    </w:p>
    <w:p w14:paraId="794473E8" w14:textId="77777777" w:rsidR="009641BD" w:rsidRDefault="009641BD" w:rsidP="009641BD">
      <w:pPr>
        <w:spacing w:before="240" w:after="240" w:line="360" w:lineRule="auto"/>
        <w:ind w:firstLine="720"/>
        <w:rPr>
          <w:sz w:val="28"/>
          <w:szCs w:val="28"/>
        </w:rPr>
      </w:pPr>
      <w:r>
        <w:rPr>
          <w:sz w:val="28"/>
          <w:szCs w:val="28"/>
        </w:rPr>
        <w:t xml:space="preserve">Користувачі отримають можливість пройти тест, який </w:t>
      </w:r>
      <w:proofErr w:type="spellStart"/>
      <w:r>
        <w:rPr>
          <w:sz w:val="28"/>
          <w:szCs w:val="28"/>
        </w:rPr>
        <w:t>покроково</w:t>
      </w:r>
      <w:proofErr w:type="spellEnd"/>
      <w:r>
        <w:rPr>
          <w:sz w:val="28"/>
          <w:szCs w:val="28"/>
        </w:rPr>
        <w:t xml:space="preserve"> допоможе їм визначити існуючі прогалини у захисті конфіденційних даних, оцінити надійність застосованих методів і отримати рекомендації щодо вдосконалення. </w:t>
      </w:r>
    </w:p>
    <w:p w14:paraId="521F8557" w14:textId="77777777" w:rsidR="009641BD" w:rsidRDefault="009641BD" w:rsidP="009641BD">
      <w:pPr>
        <w:spacing w:before="240" w:after="240" w:line="360" w:lineRule="auto"/>
        <w:ind w:firstLine="720"/>
        <w:rPr>
          <w:sz w:val="28"/>
          <w:szCs w:val="28"/>
        </w:rPr>
      </w:pPr>
      <w:r>
        <w:rPr>
          <w:sz w:val="28"/>
          <w:szCs w:val="28"/>
        </w:rPr>
        <w:t>Завдяки цьому власники підприємств зможуть краще розуміти, які саме аспекти їхньої системи потребують доопрацювання.</w:t>
      </w:r>
    </w:p>
    <w:p w14:paraId="1E4B3067" w14:textId="77777777" w:rsidR="009641BD" w:rsidRDefault="009641BD" w:rsidP="009641BD">
      <w:pPr>
        <w:spacing w:before="240" w:after="240" w:line="360" w:lineRule="auto"/>
        <w:ind w:firstLine="720"/>
        <w:rPr>
          <w:sz w:val="28"/>
          <w:szCs w:val="28"/>
        </w:rPr>
      </w:pPr>
      <w:r>
        <w:rPr>
          <w:sz w:val="28"/>
          <w:szCs w:val="28"/>
        </w:rPr>
        <w:t xml:space="preserve">Крім того, розробка такого додатка сприяє підвищенню обізнаності у сфері </w:t>
      </w:r>
      <w:proofErr w:type="spellStart"/>
      <w:r>
        <w:rPr>
          <w:sz w:val="28"/>
          <w:szCs w:val="28"/>
        </w:rPr>
        <w:t>кібербезпеки</w:t>
      </w:r>
      <w:proofErr w:type="spellEnd"/>
      <w:r>
        <w:rPr>
          <w:sz w:val="28"/>
          <w:szCs w:val="28"/>
        </w:rPr>
        <w:t xml:space="preserve"> серед підприємців, що особливо важливо в умовах сучасного цифрового середовища. Використання подібного інструменту дозволяє підприємствам бути на крок попереду загроз, захищати свої активи та запобігати можливим витокам даних, які можуть завдати серйозної шкоди.</w:t>
      </w:r>
    </w:p>
    <w:p w14:paraId="458C9212" w14:textId="77777777" w:rsidR="009641BD" w:rsidRDefault="009641BD" w:rsidP="009641BD">
      <w:pPr>
        <w:spacing w:line="360" w:lineRule="auto"/>
        <w:ind w:firstLine="720"/>
        <w:rPr>
          <w:sz w:val="28"/>
          <w:szCs w:val="28"/>
        </w:rPr>
      </w:pPr>
      <w:r>
        <w:rPr>
          <w:sz w:val="28"/>
          <w:szCs w:val="28"/>
        </w:rPr>
        <w:t xml:space="preserve">Розробка була виконана з використанням мови програмування </w:t>
      </w:r>
      <w:proofErr w:type="spellStart"/>
      <w:r>
        <w:rPr>
          <w:sz w:val="28"/>
          <w:szCs w:val="28"/>
        </w:rPr>
        <w:t>JavaScript</w:t>
      </w:r>
      <w:proofErr w:type="spellEnd"/>
      <w:r>
        <w:rPr>
          <w:sz w:val="28"/>
          <w:szCs w:val="28"/>
        </w:rPr>
        <w:t xml:space="preserve"> та фреймворку React.JS. Взаємодія клієнтської частини із сервером та базою даних здійснюється через відправлення HTTP-запитів. Дизайн реалізований у мінімалістичному стилі, що забезпечує його простоту, зручність і функціональність.</w:t>
      </w:r>
    </w:p>
    <w:p w14:paraId="3CCC8E49" w14:textId="44163788" w:rsidR="009641BD" w:rsidRDefault="009641BD" w:rsidP="009641BD">
      <w:pPr>
        <w:spacing w:before="240" w:after="240" w:line="360" w:lineRule="auto"/>
        <w:ind w:firstLine="720"/>
        <w:rPr>
          <w:sz w:val="28"/>
          <w:szCs w:val="28"/>
        </w:rPr>
      </w:pPr>
      <w:r>
        <w:rPr>
          <w:sz w:val="28"/>
          <w:szCs w:val="28"/>
        </w:rPr>
        <w:t>HTTP є захищеним протоколом для передачі даних, який широко застосовується у комп’ютерних мережах</w:t>
      </w:r>
      <w:r w:rsidR="008A69D4" w:rsidRPr="008A69D4">
        <w:rPr>
          <w:sz w:val="28"/>
          <w:szCs w:val="28"/>
          <w:lang w:val="ru-RU"/>
        </w:rPr>
        <w:t xml:space="preserve"> [10]</w:t>
      </w:r>
      <w:r>
        <w:rPr>
          <w:sz w:val="28"/>
          <w:szCs w:val="28"/>
        </w:rPr>
        <w:t>.</w:t>
      </w:r>
    </w:p>
    <w:p w14:paraId="0E7B66E1" w14:textId="77777777" w:rsidR="009641BD" w:rsidRDefault="009641BD" w:rsidP="009641BD">
      <w:pPr>
        <w:spacing w:before="240" w:after="240" w:line="360" w:lineRule="auto"/>
        <w:ind w:firstLine="720"/>
        <w:rPr>
          <w:sz w:val="24"/>
          <w:szCs w:val="24"/>
        </w:rPr>
      </w:pPr>
      <w:r>
        <w:rPr>
          <w:sz w:val="28"/>
          <w:szCs w:val="28"/>
        </w:rPr>
        <w:lastRenderedPageBreak/>
        <w:t>Робота над цією частиною застосунку розпочалася з верстки необхідних сторінок. На рисунку 3.1 наведено приклад створеного заголовка («</w:t>
      </w:r>
      <w:proofErr w:type="spellStart"/>
      <w:r>
        <w:rPr>
          <w:sz w:val="28"/>
          <w:szCs w:val="28"/>
        </w:rPr>
        <w:t>head</w:t>
      </w:r>
      <w:proofErr w:type="spellEnd"/>
      <w:r>
        <w:rPr>
          <w:sz w:val="28"/>
          <w:szCs w:val="28"/>
        </w:rPr>
        <w:t>») для структури сайту.</w:t>
      </w:r>
    </w:p>
    <w:p w14:paraId="2F268FD8" w14:textId="77777777" w:rsidR="009641BD" w:rsidRDefault="009641BD" w:rsidP="009641BD">
      <w:pPr>
        <w:widowControl/>
        <w:spacing w:line="360" w:lineRule="auto"/>
        <w:jc w:val="center"/>
        <w:rPr>
          <w:sz w:val="28"/>
          <w:szCs w:val="28"/>
        </w:rPr>
      </w:pPr>
      <w:r>
        <w:rPr>
          <w:noProof/>
          <w:sz w:val="28"/>
          <w:szCs w:val="28"/>
        </w:rPr>
        <w:drawing>
          <wp:inline distT="114300" distB="114300" distL="114300" distR="114300" wp14:anchorId="630FEB08" wp14:editId="72AF6229">
            <wp:extent cx="6286500" cy="313182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6309823" cy="3143439"/>
                    </a:xfrm>
                    <a:prstGeom prst="rect">
                      <a:avLst/>
                    </a:prstGeom>
                    <a:ln/>
                  </pic:spPr>
                </pic:pic>
              </a:graphicData>
            </a:graphic>
          </wp:inline>
        </w:drawing>
      </w:r>
    </w:p>
    <w:p w14:paraId="75691D98" w14:textId="77777777" w:rsidR="009641BD" w:rsidRDefault="009641BD" w:rsidP="009641BD">
      <w:pPr>
        <w:widowControl/>
        <w:spacing w:line="360" w:lineRule="auto"/>
        <w:jc w:val="center"/>
        <w:rPr>
          <w:sz w:val="28"/>
          <w:szCs w:val="28"/>
        </w:rPr>
      </w:pPr>
      <w:r>
        <w:rPr>
          <w:sz w:val="28"/>
          <w:szCs w:val="28"/>
        </w:rPr>
        <w:t>Рисунок 3.1</w:t>
      </w:r>
      <w:r>
        <w:rPr>
          <w:sz w:val="24"/>
          <w:szCs w:val="24"/>
        </w:rPr>
        <w:t xml:space="preserve">– </w:t>
      </w:r>
      <w:r>
        <w:rPr>
          <w:sz w:val="28"/>
          <w:szCs w:val="28"/>
        </w:rPr>
        <w:t>фрагмент коду «</w:t>
      </w:r>
      <w:proofErr w:type="spellStart"/>
      <w:r>
        <w:rPr>
          <w:sz w:val="28"/>
          <w:szCs w:val="28"/>
        </w:rPr>
        <w:t>head</w:t>
      </w:r>
      <w:proofErr w:type="spellEnd"/>
      <w:r>
        <w:rPr>
          <w:sz w:val="28"/>
          <w:szCs w:val="28"/>
        </w:rPr>
        <w:t>»</w:t>
      </w:r>
    </w:p>
    <w:p w14:paraId="5CA13F09" w14:textId="77777777" w:rsidR="009641BD" w:rsidRDefault="009641BD" w:rsidP="009641BD">
      <w:pPr>
        <w:widowControl/>
        <w:spacing w:after="160" w:line="259" w:lineRule="auto"/>
        <w:ind w:firstLine="709"/>
        <w:jc w:val="both"/>
        <w:rPr>
          <w:sz w:val="28"/>
          <w:szCs w:val="28"/>
        </w:rPr>
      </w:pPr>
      <w:r>
        <w:rPr>
          <w:sz w:val="28"/>
          <w:szCs w:val="28"/>
        </w:rPr>
        <w:t xml:space="preserve">Перше, що потрібно зробити користувачу це зареєструватися. </w:t>
      </w:r>
    </w:p>
    <w:p w14:paraId="30FC2EFC" w14:textId="77777777" w:rsidR="009641BD" w:rsidRDefault="009641BD" w:rsidP="009641BD">
      <w:pPr>
        <w:widowControl/>
        <w:spacing w:line="360" w:lineRule="auto"/>
        <w:ind w:firstLine="709"/>
        <w:jc w:val="both"/>
        <w:rPr>
          <w:sz w:val="28"/>
          <w:szCs w:val="28"/>
        </w:rPr>
      </w:pPr>
      <w:r>
        <w:rPr>
          <w:sz w:val="28"/>
          <w:szCs w:val="28"/>
        </w:rPr>
        <w:t>На рисунку 3.2 зображено інтерфейс поля авторизації.</w:t>
      </w:r>
    </w:p>
    <w:p w14:paraId="55A356E8" w14:textId="77777777" w:rsidR="009641BD" w:rsidRDefault="009641BD" w:rsidP="009641BD">
      <w:pPr>
        <w:widowControl/>
        <w:spacing w:line="360" w:lineRule="auto"/>
        <w:ind w:firstLine="709"/>
        <w:jc w:val="both"/>
        <w:rPr>
          <w:sz w:val="28"/>
          <w:szCs w:val="28"/>
        </w:rPr>
      </w:pPr>
    </w:p>
    <w:p w14:paraId="7649E88E" w14:textId="77777777" w:rsidR="009641BD" w:rsidRDefault="009641BD" w:rsidP="009641BD">
      <w:pPr>
        <w:spacing w:line="360" w:lineRule="auto"/>
        <w:jc w:val="center"/>
        <w:rPr>
          <w:sz w:val="28"/>
          <w:szCs w:val="28"/>
        </w:rPr>
      </w:pPr>
      <w:r>
        <w:rPr>
          <w:noProof/>
          <w:sz w:val="28"/>
          <w:szCs w:val="28"/>
        </w:rPr>
        <w:drawing>
          <wp:inline distT="114300" distB="114300" distL="114300" distR="114300" wp14:anchorId="65F2A30D" wp14:editId="28661AF1">
            <wp:extent cx="6299525" cy="31369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6299525" cy="3136900"/>
                    </a:xfrm>
                    <a:prstGeom prst="rect">
                      <a:avLst/>
                    </a:prstGeom>
                    <a:ln/>
                  </pic:spPr>
                </pic:pic>
              </a:graphicData>
            </a:graphic>
          </wp:inline>
        </w:drawing>
      </w:r>
    </w:p>
    <w:p w14:paraId="0C6B8D78" w14:textId="77777777" w:rsidR="009641BD" w:rsidRDefault="009641BD" w:rsidP="009641BD">
      <w:pPr>
        <w:spacing w:line="360" w:lineRule="auto"/>
        <w:jc w:val="center"/>
        <w:rPr>
          <w:sz w:val="28"/>
          <w:szCs w:val="28"/>
        </w:rPr>
      </w:pPr>
      <w:r>
        <w:rPr>
          <w:sz w:val="28"/>
          <w:szCs w:val="28"/>
          <w:highlight w:val="white"/>
        </w:rPr>
        <w:t xml:space="preserve">Рисунок 3.2 – </w:t>
      </w:r>
      <w:r>
        <w:rPr>
          <w:sz w:val="28"/>
          <w:szCs w:val="28"/>
        </w:rPr>
        <w:t>інтерфейс поля авторизації</w:t>
      </w:r>
    </w:p>
    <w:p w14:paraId="151EEE11" w14:textId="77777777" w:rsidR="009641BD" w:rsidRDefault="009641BD" w:rsidP="009641BD">
      <w:pPr>
        <w:widowControl/>
        <w:spacing w:after="160" w:line="259" w:lineRule="auto"/>
        <w:ind w:firstLine="709"/>
        <w:jc w:val="both"/>
        <w:rPr>
          <w:sz w:val="28"/>
          <w:szCs w:val="28"/>
        </w:rPr>
      </w:pPr>
    </w:p>
    <w:p w14:paraId="5E9FC1DD" w14:textId="77777777" w:rsidR="009641BD" w:rsidRDefault="009641BD" w:rsidP="009641BD">
      <w:pPr>
        <w:widowControl/>
        <w:spacing w:line="360" w:lineRule="auto"/>
        <w:ind w:firstLine="709"/>
        <w:jc w:val="both"/>
        <w:rPr>
          <w:sz w:val="28"/>
          <w:szCs w:val="28"/>
        </w:rPr>
      </w:pPr>
      <w:r>
        <w:rPr>
          <w:sz w:val="28"/>
          <w:szCs w:val="28"/>
        </w:rPr>
        <w:t xml:space="preserve">Перевірка правильності введення даних та їх </w:t>
      </w:r>
      <w:proofErr w:type="spellStart"/>
      <w:r>
        <w:rPr>
          <w:sz w:val="28"/>
          <w:szCs w:val="28"/>
        </w:rPr>
        <w:t>валідація</w:t>
      </w:r>
      <w:proofErr w:type="spellEnd"/>
      <w:r>
        <w:rPr>
          <w:sz w:val="28"/>
          <w:szCs w:val="28"/>
        </w:rPr>
        <w:t xml:space="preserve"> проходить саме на клієнтській стороні.</w:t>
      </w:r>
    </w:p>
    <w:p w14:paraId="31DD2443" w14:textId="53014A4E" w:rsidR="007C6321" w:rsidRDefault="009641BD" w:rsidP="009641BD">
      <w:pPr>
        <w:widowControl/>
        <w:spacing w:line="360" w:lineRule="auto"/>
        <w:ind w:firstLine="709"/>
        <w:jc w:val="both"/>
        <w:rPr>
          <w:sz w:val="28"/>
          <w:szCs w:val="28"/>
        </w:rPr>
      </w:pPr>
      <w:r>
        <w:rPr>
          <w:sz w:val="28"/>
          <w:szCs w:val="28"/>
        </w:rPr>
        <w:t>Одразу після завершення процесу реєстрації клієнт автоматично перенаправляється на сторінку, де розташоване поле для проходження тесту. Ця сторінка є початковим етапом взаємодії користувача з системою, дозволяючи йому негайно перейти до виконання завдань без зайвих кроків.</w:t>
      </w:r>
      <w:r w:rsidR="007C6321">
        <w:rPr>
          <w:sz w:val="28"/>
          <w:szCs w:val="28"/>
        </w:rPr>
        <w:br w:type="page"/>
      </w:r>
    </w:p>
    <w:p w14:paraId="738C62CE" w14:textId="77777777" w:rsidR="009641BD" w:rsidRDefault="009641BD" w:rsidP="009641BD">
      <w:pPr>
        <w:widowControl/>
        <w:spacing w:line="360" w:lineRule="auto"/>
        <w:ind w:firstLine="709"/>
        <w:jc w:val="both"/>
        <w:rPr>
          <w:sz w:val="28"/>
          <w:szCs w:val="28"/>
        </w:rPr>
      </w:pPr>
    </w:p>
    <w:p w14:paraId="0BC4E42D" w14:textId="77777777" w:rsidR="009641BD" w:rsidRDefault="009641BD" w:rsidP="009641BD">
      <w:pPr>
        <w:widowControl/>
        <w:spacing w:line="360" w:lineRule="auto"/>
        <w:ind w:firstLine="709"/>
        <w:jc w:val="both"/>
        <w:rPr>
          <w:sz w:val="28"/>
          <w:szCs w:val="28"/>
        </w:rPr>
      </w:pPr>
      <w:r>
        <w:rPr>
          <w:sz w:val="28"/>
          <w:szCs w:val="28"/>
        </w:rPr>
        <w:t>На рисунку 3.3 зображено інтерфейс проходження тестування.</w:t>
      </w:r>
    </w:p>
    <w:p w14:paraId="1B7250EA" w14:textId="77777777" w:rsidR="009641BD" w:rsidRDefault="009641BD" w:rsidP="009641BD">
      <w:pPr>
        <w:widowControl/>
        <w:spacing w:line="360" w:lineRule="auto"/>
        <w:ind w:firstLine="709"/>
        <w:jc w:val="both"/>
        <w:rPr>
          <w:sz w:val="28"/>
          <w:szCs w:val="28"/>
        </w:rPr>
      </w:pPr>
    </w:p>
    <w:p w14:paraId="0B96EE30" w14:textId="77777777" w:rsidR="009641BD" w:rsidRDefault="009641BD" w:rsidP="009641BD">
      <w:pPr>
        <w:spacing w:line="360" w:lineRule="auto"/>
        <w:jc w:val="center"/>
        <w:rPr>
          <w:sz w:val="28"/>
          <w:szCs w:val="28"/>
        </w:rPr>
      </w:pPr>
      <w:r>
        <w:rPr>
          <w:noProof/>
          <w:sz w:val="28"/>
          <w:szCs w:val="28"/>
        </w:rPr>
        <w:drawing>
          <wp:inline distT="114300" distB="114300" distL="114300" distR="114300" wp14:anchorId="702454A2" wp14:editId="5ABE02CB">
            <wp:extent cx="6291580" cy="324612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6291919" cy="3246295"/>
                    </a:xfrm>
                    <a:prstGeom prst="rect">
                      <a:avLst/>
                    </a:prstGeom>
                    <a:ln/>
                  </pic:spPr>
                </pic:pic>
              </a:graphicData>
            </a:graphic>
          </wp:inline>
        </w:drawing>
      </w:r>
    </w:p>
    <w:p w14:paraId="383C5E5C" w14:textId="77777777" w:rsidR="009641BD" w:rsidRDefault="009641BD" w:rsidP="009641BD">
      <w:pPr>
        <w:spacing w:line="360" w:lineRule="auto"/>
        <w:jc w:val="center"/>
        <w:rPr>
          <w:sz w:val="28"/>
          <w:szCs w:val="28"/>
        </w:rPr>
      </w:pPr>
      <w:r>
        <w:rPr>
          <w:sz w:val="28"/>
          <w:szCs w:val="28"/>
          <w:highlight w:val="white"/>
        </w:rPr>
        <w:t xml:space="preserve">Рисунок 3.3 – </w:t>
      </w:r>
      <w:r>
        <w:rPr>
          <w:sz w:val="28"/>
          <w:szCs w:val="28"/>
        </w:rPr>
        <w:t>інтерфейс проходження тестування</w:t>
      </w:r>
    </w:p>
    <w:p w14:paraId="7EFCCEBA" w14:textId="77777777" w:rsidR="009641BD" w:rsidRDefault="009641BD" w:rsidP="009641BD">
      <w:pPr>
        <w:widowControl/>
        <w:spacing w:line="360" w:lineRule="auto"/>
        <w:ind w:firstLine="709"/>
        <w:jc w:val="both"/>
        <w:rPr>
          <w:sz w:val="28"/>
          <w:szCs w:val="28"/>
        </w:rPr>
      </w:pPr>
    </w:p>
    <w:p w14:paraId="1543F200" w14:textId="77777777" w:rsidR="007C6321" w:rsidRPr="007C6321" w:rsidRDefault="007C6321" w:rsidP="007C6321">
      <w:pPr>
        <w:spacing w:before="240" w:after="240" w:line="360" w:lineRule="auto"/>
        <w:ind w:firstLine="720"/>
        <w:rPr>
          <w:sz w:val="28"/>
          <w:szCs w:val="28"/>
        </w:rPr>
      </w:pPr>
      <w:r w:rsidRPr="007C6321">
        <w:rPr>
          <w:sz w:val="28"/>
          <w:szCs w:val="28"/>
        </w:rPr>
        <w:t xml:space="preserve">Якщо тест визначає, що в інформаційній безпеці компанії користувача є певні прогалини або слабкі місця, система пропонує користувачеві ознайомитися з короткою текстовою нотаткою. </w:t>
      </w:r>
    </w:p>
    <w:p w14:paraId="6AA7972E" w14:textId="77777777" w:rsidR="007C6321" w:rsidRPr="007C6321" w:rsidRDefault="007C6321" w:rsidP="007C6321">
      <w:pPr>
        <w:spacing w:before="240" w:after="240" w:line="360" w:lineRule="auto"/>
        <w:ind w:firstLine="720"/>
        <w:rPr>
          <w:sz w:val="28"/>
          <w:szCs w:val="28"/>
        </w:rPr>
      </w:pPr>
      <w:r w:rsidRPr="007C6321">
        <w:rPr>
          <w:sz w:val="28"/>
          <w:szCs w:val="28"/>
        </w:rPr>
        <w:t xml:space="preserve">У ній буде чітко </w:t>
      </w:r>
      <w:proofErr w:type="spellStart"/>
      <w:r w:rsidRPr="007C6321">
        <w:rPr>
          <w:sz w:val="28"/>
          <w:szCs w:val="28"/>
        </w:rPr>
        <w:t>пояснено</w:t>
      </w:r>
      <w:proofErr w:type="spellEnd"/>
      <w:r w:rsidRPr="007C6321">
        <w:rPr>
          <w:sz w:val="28"/>
          <w:szCs w:val="28"/>
        </w:rPr>
        <w:t>, який аспект системи потребує вдосконалення, чому цей аспект є важливим для інформаційної безпеки та які потенційні ризики можуть виникнути, якщо ці питання будуть проігноровані.</w:t>
      </w:r>
    </w:p>
    <w:p w14:paraId="3A5FADDB" w14:textId="77777777" w:rsidR="007C6321" w:rsidRPr="007C6321" w:rsidRDefault="007C6321" w:rsidP="007C6321">
      <w:pPr>
        <w:spacing w:before="240" w:after="240" w:line="360" w:lineRule="auto"/>
        <w:ind w:firstLine="720"/>
        <w:rPr>
          <w:sz w:val="28"/>
          <w:szCs w:val="28"/>
        </w:rPr>
      </w:pPr>
      <w:r w:rsidRPr="007C6321">
        <w:rPr>
          <w:sz w:val="28"/>
          <w:szCs w:val="28"/>
        </w:rPr>
        <w:t xml:space="preserve">Для кожного виявленого недоліку будуть надані індивідуальні рекомендації. Наприклад, якщо тест покаже, що компанія не приділяє достатньої уваги моніторингу системи безпеки, користувачеві буде запропоновано поради щодо впровадження SIEM-систем для автоматичного виявлення загроз. </w:t>
      </w:r>
    </w:p>
    <w:p w14:paraId="65B26739" w14:textId="039D84DA" w:rsidR="009641BD" w:rsidRDefault="007C6321" w:rsidP="007C6321">
      <w:pPr>
        <w:spacing w:before="240" w:after="240" w:line="360" w:lineRule="auto"/>
        <w:ind w:firstLine="720"/>
        <w:rPr>
          <w:sz w:val="28"/>
          <w:szCs w:val="28"/>
        </w:rPr>
      </w:pPr>
      <w:r w:rsidRPr="007C6321">
        <w:rPr>
          <w:sz w:val="28"/>
          <w:szCs w:val="28"/>
        </w:rPr>
        <w:t xml:space="preserve">Якщо проблема виявиться в недостатній захищеності каналів зв'язку, записка міститиме рекомендації щодо шифрування даних або оновлення </w:t>
      </w:r>
      <w:r w:rsidRPr="007C6321">
        <w:rPr>
          <w:sz w:val="28"/>
          <w:szCs w:val="28"/>
        </w:rPr>
        <w:lastRenderedPageBreak/>
        <w:t>протоколів безпеки</w:t>
      </w:r>
      <w:r w:rsidR="009641BD">
        <w:rPr>
          <w:sz w:val="28"/>
          <w:szCs w:val="28"/>
        </w:rPr>
        <w:t>.</w:t>
      </w:r>
    </w:p>
    <w:p w14:paraId="082EE069" w14:textId="77777777" w:rsidR="009641BD" w:rsidRDefault="009641BD" w:rsidP="009641BD">
      <w:pPr>
        <w:spacing w:before="240" w:after="240" w:line="360" w:lineRule="auto"/>
        <w:ind w:firstLine="720"/>
        <w:rPr>
          <w:sz w:val="28"/>
          <w:szCs w:val="28"/>
        </w:rPr>
      </w:pPr>
      <w:r>
        <w:rPr>
          <w:sz w:val="28"/>
          <w:szCs w:val="28"/>
        </w:rPr>
        <w:t>Кожна проблема супроводжується практичними порадами:</w:t>
      </w:r>
    </w:p>
    <w:p w14:paraId="0963C270" w14:textId="5659C2AF" w:rsidR="009641BD" w:rsidRDefault="007C6321" w:rsidP="009641BD">
      <w:pPr>
        <w:numPr>
          <w:ilvl w:val="0"/>
          <w:numId w:val="65"/>
        </w:numPr>
        <w:autoSpaceDE/>
        <w:autoSpaceDN/>
        <w:spacing w:before="240" w:line="360" w:lineRule="auto"/>
        <w:rPr>
          <w:sz w:val="28"/>
          <w:szCs w:val="28"/>
        </w:rPr>
      </w:pPr>
      <w:proofErr w:type="spellStart"/>
      <w:r>
        <w:rPr>
          <w:sz w:val="28"/>
          <w:szCs w:val="28"/>
          <w:lang w:val="ru-RU"/>
        </w:rPr>
        <w:t>Встановлення</w:t>
      </w:r>
      <w:proofErr w:type="spellEnd"/>
      <w:r w:rsidRPr="007C6321">
        <w:rPr>
          <w:sz w:val="28"/>
          <w:szCs w:val="28"/>
        </w:rPr>
        <w:t xml:space="preserve"> SIEM-систему, наприклад, </w:t>
      </w:r>
      <w:proofErr w:type="spellStart"/>
      <w:r w:rsidRPr="007C6321">
        <w:rPr>
          <w:sz w:val="28"/>
          <w:szCs w:val="28"/>
        </w:rPr>
        <w:t>Splunk</w:t>
      </w:r>
      <w:proofErr w:type="spellEnd"/>
      <w:r w:rsidRPr="007C6321">
        <w:rPr>
          <w:sz w:val="28"/>
          <w:szCs w:val="28"/>
        </w:rPr>
        <w:t>, якщо моніторинг недостатній. Це дозволить автоматизувати процес виявлення загроз, зменшивши ризики людської помилки. SIEM-системи (</w:t>
      </w:r>
      <w:proofErr w:type="spellStart"/>
      <w:r w:rsidRPr="007C6321">
        <w:rPr>
          <w:sz w:val="28"/>
          <w:szCs w:val="28"/>
        </w:rPr>
        <w:t>Security</w:t>
      </w:r>
      <w:proofErr w:type="spellEnd"/>
      <w:r w:rsidRPr="007C6321">
        <w:rPr>
          <w:sz w:val="28"/>
          <w:szCs w:val="28"/>
        </w:rPr>
        <w:t xml:space="preserve"> </w:t>
      </w:r>
      <w:proofErr w:type="spellStart"/>
      <w:r w:rsidRPr="007C6321">
        <w:rPr>
          <w:sz w:val="28"/>
          <w:szCs w:val="28"/>
        </w:rPr>
        <w:t>Information</w:t>
      </w:r>
      <w:proofErr w:type="spellEnd"/>
      <w:r w:rsidRPr="007C6321">
        <w:rPr>
          <w:sz w:val="28"/>
          <w:szCs w:val="28"/>
        </w:rPr>
        <w:t xml:space="preserve"> </w:t>
      </w:r>
      <w:proofErr w:type="spellStart"/>
      <w:r w:rsidRPr="007C6321">
        <w:rPr>
          <w:sz w:val="28"/>
          <w:szCs w:val="28"/>
        </w:rPr>
        <w:t>and</w:t>
      </w:r>
      <w:proofErr w:type="spellEnd"/>
      <w:r w:rsidRPr="007C6321">
        <w:rPr>
          <w:sz w:val="28"/>
          <w:szCs w:val="28"/>
        </w:rPr>
        <w:t xml:space="preserve"> </w:t>
      </w:r>
      <w:proofErr w:type="spellStart"/>
      <w:r w:rsidRPr="007C6321">
        <w:rPr>
          <w:sz w:val="28"/>
          <w:szCs w:val="28"/>
        </w:rPr>
        <w:t>Event</w:t>
      </w:r>
      <w:proofErr w:type="spellEnd"/>
      <w:r w:rsidRPr="007C6321">
        <w:rPr>
          <w:sz w:val="28"/>
          <w:szCs w:val="28"/>
        </w:rPr>
        <w:t xml:space="preserve"> </w:t>
      </w:r>
      <w:proofErr w:type="spellStart"/>
      <w:r w:rsidRPr="007C6321">
        <w:rPr>
          <w:sz w:val="28"/>
          <w:szCs w:val="28"/>
        </w:rPr>
        <w:t>Management</w:t>
      </w:r>
      <w:proofErr w:type="spellEnd"/>
      <w:r w:rsidRPr="007C6321">
        <w:rPr>
          <w:sz w:val="28"/>
          <w:szCs w:val="28"/>
        </w:rPr>
        <w:t>) збирають і аналізують дані з різних джерел для виявлення аномалій та інцидентів безпеки в режимі реального часу, що значно підвищує швидкість реагування на потенційні загрози</w:t>
      </w:r>
      <w:r w:rsidR="009641BD">
        <w:rPr>
          <w:sz w:val="28"/>
          <w:szCs w:val="28"/>
        </w:rPr>
        <w:t>.</w:t>
      </w:r>
    </w:p>
    <w:p w14:paraId="5326EF32" w14:textId="77777777" w:rsidR="009641BD" w:rsidRDefault="009641BD" w:rsidP="009641BD">
      <w:pPr>
        <w:numPr>
          <w:ilvl w:val="0"/>
          <w:numId w:val="65"/>
        </w:numPr>
        <w:autoSpaceDE/>
        <w:autoSpaceDN/>
        <w:spacing w:line="360" w:lineRule="auto"/>
        <w:rPr>
          <w:sz w:val="28"/>
          <w:szCs w:val="28"/>
        </w:rPr>
      </w:pPr>
      <w:r>
        <w:rPr>
          <w:sz w:val="28"/>
          <w:szCs w:val="28"/>
        </w:rPr>
        <w:t>Якщо проблема полягає у захисті каналів зв’язку, замітка включатиме інструкції щодо впровадження SSL-сертифікатів або оновлення протоколів до сучасних стандартів TLS 1.2/1.3.</w:t>
      </w:r>
    </w:p>
    <w:p w14:paraId="4EEA5E05" w14:textId="7DBA0B3E" w:rsidR="009641BD" w:rsidRPr="007C6321" w:rsidRDefault="009641BD" w:rsidP="007C6321">
      <w:pPr>
        <w:numPr>
          <w:ilvl w:val="0"/>
          <w:numId w:val="65"/>
        </w:numPr>
        <w:autoSpaceDE/>
        <w:autoSpaceDN/>
        <w:spacing w:after="240" w:line="360" w:lineRule="auto"/>
        <w:rPr>
          <w:sz w:val="28"/>
          <w:szCs w:val="28"/>
        </w:rPr>
      </w:pPr>
      <w:r>
        <w:rPr>
          <w:sz w:val="28"/>
          <w:szCs w:val="28"/>
        </w:rPr>
        <w:t xml:space="preserve">Для виявлення недоліків у роботі співробітників або людського фактору рекомендовано організувати тренінги з розпізнавання </w:t>
      </w:r>
      <w:proofErr w:type="spellStart"/>
      <w:r>
        <w:rPr>
          <w:sz w:val="28"/>
          <w:szCs w:val="28"/>
        </w:rPr>
        <w:t>фішингових</w:t>
      </w:r>
      <w:proofErr w:type="spellEnd"/>
      <w:r>
        <w:rPr>
          <w:sz w:val="28"/>
          <w:szCs w:val="28"/>
        </w:rPr>
        <w:t xml:space="preserve"> атак та уникнення пасток соціальної інженерії.</w:t>
      </w:r>
    </w:p>
    <w:p w14:paraId="5E506045" w14:textId="4E36BE34" w:rsidR="007C6321" w:rsidRPr="007C6321" w:rsidRDefault="007C6321" w:rsidP="007C6321">
      <w:pPr>
        <w:spacing w:before="240" w:after="240" w:line="360" w:lineRule="auto"/>
        <w:ind w:firstLine="720"/>
        <w:rPr>
          <w:sz w:val="28"/>
          <w:szCs w:val="28"/>
        </w:rPr>
      </w:pPr>
      <w:r w:rsidRPr="007C6321">
        <w:rPr>
          <w:sz w:val="28"/>
          <w:szCs w:val="28"/>
        </w:rPr>
        <w:t>Крім того, у текстовій записці  надана корисна інформація про сучасні підходи та технології, які допоможуть усунути виявлені недоліки. Наприклад, це можуть бути практичні поради щодо впровадження багаторівневої автентифікації, регулярного аудиту системи або навчання співробітників уникненню соціальної інженерії.</w:t>
      </w:r>
    </w:p>
    <w:p w14:paraId="4C8A21C4" w14:textId="77777777" w:rsidR="007C6321" w:rsidRPr="007C6321" w:rsidRDefault="007C6321" w:rsidP="007C6321">
      <w:pPr>
        <w:spacing w:before="240" w:after="240" w:line="360" w:lineRule="auto"/>
        <w:ind w:firstLine="720"/>
        <w:rPr>
          <w:sz w:val="28"/>
          <w:szCs w:val="28"/>
        </w:rPr>
      </w:pPr>
      <w:r w:rsidRPr="007C6321">
        <w:rPr>
          <w:sz w:val="28"/>
          <w:szCs w:val="28"/>
        </w:rPr>
        <w:t xml:space="preserve">Таким чином, користувач отримує не лише діагностику безпеки, а й конкретні поради щодо її покращення. Це допомагає підвищити рівень захисту інформаційних активів компанії, уникнути потенційних загроз і виробити більш відповідальний підхід до інформаційної безпеки. </w:t>
      </w:r>
    </w:p>
    <w:p w14:paraId="59F8D3CA" w14:textId="6A3E28DA" w:rsidR="007C6321" w:rsidRDefault="007C6321" w:rsidP="007C6321">
      <w:pPr>
        <w:spacing w:before="240" w:after="240" w:line="360" w:lineRule="auto"/>
        <w:ind w:firstLine="720"/>
        <w:rPr>
          <w:sz w:val="28"/>
          <w:szCs w:val="28"/>
        </w:rPr>
      </w:pPr>
      <w:r w:rsidRPr="007C6321">
        <w:rPr>
          <w:sz w:val="28"/>
          <w:szCs w:val="28"/>
        </w:rPr>
        <w:t xml:space="preserve">Окрім конкретних порад, він може надати огляд новітніх інструментів та підходів у сфері інформаційної безпеки. Можна виділити наступні аспекти: </w:t>
      </w:r>
    </w:p>
    <w:p w14:paraId="294F9E69" w14:textId="522DB07C" w:rsidR="007C6321" w:rsidRDefault="007C6321" w:rsidP="007C6321">
      <w:pPr>
        <w:spacing w:before="240" w:after="240" w:line="360" w:lineRule="auto"/>
        <w:ind w:firstLine="720"/>
        <w:rPr>
          <w:sz w:val="28"/>
          <w:szCs w:val="28"/>
        </w:rPr>
      </w:pPr>
      <w:proofErr w:type="spellStart"/>
      <w:r>
        <w:rPr>
          <w:sz w:val="28"/>
          <w:szCs w:val="28"/>
          <w:lang w:val="ru-RU"/>
        </w:rPr>
        <w:t>Використання</w:t>
      </w:r>
      <w:proofErr w:type="spellEnd"/>
      <w:r w:rsidRPr="007C6321">
        <w:rPr>
          <w:sz w:val="28"/>
          <w:szCs w:val="28"/>
        </w:rPr>
        <w:t xml:space="preserve"> багатофакторну автентифікацію для захисту акаунтів. Вона передбачає введення додаткових рівнів захисту, таких як SMS-коди або </w:t>
      </w:r>
      <w:r w:rsidRPr="007C6321">
        <w:rPr>
          <w:sz w:val="28"/>
          <w:szCs w:val="28"/>
        </w:rPr>
        <w:lastRenderedPageBreak/>
        <w:t xml:space="preserve">біометричні дані, які значно ускладнюють несанкціонований доступ до акаунтів, навіть якщо пароль скомпрометований. Сучасні системи багатофакторної автентифікації можуть включати не тільки стандартні методи, а й нові технології на основі штучного інтелекту для виявлення підозрілої активності. </w:t>
      </w:r>
    </w:p>
    <w:p w14:paraId="48C827A7" w14:textId="77777777" w:rsidR="007C6321" w:rsidRDefault="007C6321" w:rsidP="007C6321">
      <w:pPr>
        <w:spacing w:before="240" w:after="240" w:line="360" w:lineRule="auto"/>
        <w:ind w:firstLine="720"/>
        <w:rPr>
          <w:sz w:val="28"/>
          <w:szCs w:val="28"/>
        </w:rPr>
      </w:pPr>
      <w:r w:rsidRPr="007C6321">
        <w:rPr>
          <w:sz w:val="28"/>
          <w:szCs w:val="28"/>
        </w:rPr>
        <w:t>Проводьте регулярний аудит систем безпеки для виявлення потенційних загроз. Це важливий крок у підтримці безпеки інфраструктури.</w:t>
      </w:r>
    </w:p>
    <w:p w14:paraId="1C812FF7" w14:textId="77777777" w:rsidR="007C6321" w:rsidRDefault="007C6321" w:rsidP="007C6321">
      <w:pPr>
        <w:spacing w:before="240" w:after="240" w:line="360" w:lineRule="auto"/>
        <w:ind w:firstLine="720"/>
        <w:rPr>
          <w:sz w:val="28"/>
          <w:szCs w:val="28"/>
        </w:rPr>
      </w:pPr>
      <w:r w:rsidRPr="007C6321">
        <w:rPr>
          <w:sz w:val="28"/>
          <w:szCs w:val="28"/>
        </w:rPr>
        <w:t xml:space="preserve"> Регулярний аудит включає перевірку конфігурацій, аналіз журналів активності та тестування на проникнення, щоб допомогти виявити та усунути слабкі місця до того, як ними зможуть скористатися зловмисники. </w:t>
      </w:r>
    </w:p>
    <w:p w14:paraId="1F7F2178" w14:textId="6B33C6E4" w:rsidR="007C6321" w:rsidRDefault="007C6321" w:rsidP="007C6321">
      <w:pPr>
        <w:spacing w:before="240" w:after="240" w:line="360" w:lineRule="auto"/>
        <w:ind w:firstLine="720"/>
        <w:rPr>
          <w:sz w:val="28"/>
          <w:szCs w:val="28"/>
        </w:rPr>
      </w:pPr>
      <w:r w:rsidRPr="007C6321">
        <w:rPr>
          <w:sz w:val="28"/>
          <w:szCs w:val="28"/>
        </w:rPr>
        <w:t xml:space="preserve">Компанії також можуть використовувати автоматизовані інструменти моніторингу, які безперервно сканують систему на наявність аномалій і потенційних вразливостей. Інтегруйте DLP-рішення, такі як </w:t>
      </w:r>
      <w:proofErr w:type="spellStart"/>
      <w:r w:rsidRPr="007C6321">
        <w:rPr>
          <w:sz w:val="28"/>
          <w:szCs w:val="28"/>
        </w:rPr>
        <w:t>Symantec</w:t>
      </w:r>
      <w:proofErr w:type="spellEnd"/>
      <w:r w:rsidRPr="007C6321">
        <w:rPr>
          <w:sz w:val="28"/>
          <w:szCs w:val="28"/>
        </w:rPr>
        <w:t xml:space="preserve">, щоб запобігти витоку даних. </w:t>
      </w:r>
    </w:p>
    <w:p w14:paraId="195605DE" w14:textId="7A32AB5A" w:rsidR="007C6321" w:rsidRPr="007C6321" w:rsidRDefault="007C6321" w:rsidP="007C6321">
      <w:pPr>
        <w:spacing w:before="240" w:after="240" w:line="360" w:lineRule="auto"/>
        <w:ind w:firstLine="720"/>
        <w:rPr>
          <w:sz w:val="28"/>
          <w:szCs w:val="28"/>
        </w:rPr>
      </w:pPr>
      <w:r w:rsidRPr="007C6321">
        <w:rPr>
          <w:sz w:val="28"/>
          <w:szCs w:val="28"/>
        </w:rPr>
        <w:t xml:space="preserve">Рішення </w:t>
      </w:r>
      <w:proofErr w:type="spellStart"/>
      <w:r w:rsidRPr="007C6321">
        <w:rPr>
          <w:sz w:val="28"/>
          <w:szCs w:val="28"/>
        </w:rPr>
        <w:t>Data</w:t>
      </w:r>
      <w:proofErr w:type="spellEnd"/>
      <w:r w:rsidRPr="007C6321">
        <w:rPr>
          <w:sz w:val="28"/>
          <w:szCs w:val="28"/>
        </w:rPr>
        <w:t xml:space="preserve"> </w:t>
      </w:r>
      <w:proofErr w:type="spellStart"/>
      <w:r w:rsidRPr="007C6321">
        <w:rPr>
          <w:sz w:val="28"/>
          <w:szCs w:val="28"/>
        </w:rPr>
        <w:t>Loss</w:t>
      </w:r>
      <w:proofErr w:type="spellEnd"/>
      <w:r w:rsidRPr="007C6321">
        <w:rPr>
          <w:sz w:val="28"/>
          <w:szCs w:val="28"/>
        </w:rPr>
        <w:t xml:space="preserve"> </w:t>
      </w:r>
      <w:proofErr w:type="spellStart"/>
      <w:r w:rsidRPr="007C6321">
        <w:rPr>
          <w:sz w:val="28"/>
          <w:szCs w:val="28"/>
        </w:rPr>
        <w:t>Prevention</w:t>
      </w:r>
      <w:proofErr w:type="spellEnd"/>
      <w:r w:rsidRPr="007C6321">
        <w:rPr>
          <w:sz w:val="28"/>
          <w:szCs w:val="28"/>
        </w:rPr>
        <w:t xml:space="preserve"> (DLP) дозволяють контролювати, які дані передаються за межі організації, і запобігати несанкціонованому доступу до конфіденційної інформації. Вони здатні виявляти і блокувати потенційні витоки даних в режимі реального часу, а також надавати звітність і контролювати використання даних. DLP-системи можуть бути інтегровані з іншими інструментами безпеки для забезпечення комплексного підходу до захисту даних. Застосування цих підходів і технологій допомагає створити надійний захисний контур, який забезпечує безпеку інформації та захищає від різних видів загроз у сучасному цифровому середовищі.</w:t>
      </w:r>
    </w:p>
    <w:p w14:paraId="17EB63FC" w14:textId="62563013" w:rsidR="009641BD" w:rsidRDefault="009641BD" w:rsidP="007C6321">
      <w:pPr>
        <w:spacing w:before="240" w:after="240" w:line="360" w:lineRule="auto"/>
        <w:ind w:firstLine="720"/>
        <w:rPr>
          <w:sz w:val="28"/>
          <w:szCs w:val="28"/>
        </w:rPr>
      </w:pPr>
      <w:r>
        <w:rPr>
          <w:b/>
          <w:sz w:val="28"/>
          <w:szCs w:val="28"/>
        </w:rPr>
        <w:t>Доступність для некваліфікованих користувачів.</w:t>
      </w:r>
      <w:r>
        <w:rPr>
          <w:b/>
          <w:sz w:val="28"/>
          <w:szCs w:val="28"/>
        </w:rPr>
        <w:br/>
      </w:r>
      <w:r>
        <w:rPr>
          <w:b/>
          <w:sz w:val="28"/>
          <w:szCs w:val="28"/>
        </w:rPr>
        <w:tab/>
      </w:r>
      <w:r>
        <w:rPr>
          <w:sz w:val="28"/>
          <w:szCs w:val="28"/>
        </w:rPr>
        <w:t>Замітки формуються так, щоб бути зрозумілими навіть для керівників і співробітників, які не володіють глибокими технічними знаннями. У них пояснюються:</w:t>
      </w:r>
    </w:p>
    <w:p w14:paraId="3C678301" w14:textId="77777777" w:rsidR="009641BD" w:rsidRDefault="009641BD" w:rsidP="009641BD">
      <w:pPr>
        <w:numPr>
          <w:ilvl w:val="0"/>
          <w:numId w:val="79"/>
        </w:numPr>
        <w:autoSpaceDE/>
        <w:autoSpaceDN/>
        <w:spacing w:before="240" w:line="360" w:lineRule="auto"/>
        <w:rPr>
          <w:sz w:val="28"/>
          <w:szCs w:val="28"/>
        </w:rPr>
      </w:pPr>
      <w:r>
        <w:rPr>
          <w:sz w:val="28"/>
          <w:szCs w:val="28"/>
        </w:rPr>
        <w:t>Причини, чому захист важливий для бізнесу.</w:t>
      </w:r>
    </w:p>
    <w:p w14:paraId="6A1989A3" w14:textId="77777777" w:rsidR="009641BD" w:rsidRDefault="009641BD" w:rsidP="009641BD">
      <w:pPr>
        <w:numPr>
          <w:ilvl w:val="0"/>
          <w:numId w:val="79"/>
        </w:numPr>
        <w:autoSpaceDE/>
        <w:autoSpaceDN/>
        <w:spacing w:line="360" w:lineRule="auto"/>
        <w:rPr>
          <w:sz w:val="28"/>
          <w:szCs w:val="28"/>
        </w:rPr>
      </w:pPr>
      <w:r>
        <w:rPr>
          <w:sz w:val="28"/>
          <w:szCs w:val="28"/>
        </w:rPr>
        <w:lastRenderedPageBreak/>
        <w:t>Вплив недоліків на репутацію та фінансову стабільність підприємства.</w:t>
      </w:r>
    </w:p>
    <w:p w14:paraId="6490CA7D" w14:textId="3D5D495E" w:rsidR="009641BD" w:rsidRPr="007C6321" w:rsidRDefault="009641BD" w:rsidP="007C6321">
      <w:pPr>
        <w:numPr>
          <w:ilvl w:val="0"/>
          <w:numId w:val="79"/>
        </w:numPr>
        <w:autoSpaceDE/>
        <w:autoSpaceDN/>
        <w:spacing w:after="240" w:line="360" w:lineRule="auto"/>
        <w:rPr>
          <w:sz w:val="28"/>
          <w:szCs w:val="28"/>
        </w:rPr>
      </w:pPr>
      <w:r>
        <w:rPr>
          <w:sz w:val="28"/>
          <w:szCs w:val="28"/>
        </w:rPr>
        <w:t>Переваги, які отримає компанія після впровадження запропонованих рішень.</w:t>
      </w:r>
    </w:p>
    <w:p w14:paraId="21B51AEB" w14:textId="77777777" w:rsidR="009641BD" w:rsidRDefault="009641BD" w:rsidP="009641BD">
      <w:pPr>
        <w:spacing w:before="240" w:after="240" w:line="360" w:lineRule="auto"/>
        <w:ind w:firstLine="720"/>
        <w:rPr>
          <w:sz w:val="28"/>
          <w:szCs w:val="28"/>
        </w:rPr>
      </w:pPr>
      <w:r>
        <w:rPr>
          <w:sz w:val="28"/>
          <w:szCs w:val="28"/>
        </w:rPr>
        <w:t>Завдяки такому формату навіть керівники, які не мають спеціалізованих технічних знань, можуть швидко зрозуміти, які заходи варто реалізувати для мінімізації ризиків та забезпечення стабільної роботи бізнесу. На рисунку 3.4 зображено інтерфейс рекомендацій.</w:t>
      </w:r>
    </w:p>
    <w:p w14:paraId="3BD6665D" w14:textId="77777777" w:rsidR="009641BD" w:rsidRDefault="009641BD" w:rsidP="009641BD">
      <w:pPr>
        <w:widowControl/>
        <w:spacing w:line="360" w:lineRule="auto"/>
        <w:ind w:firstLine="709"/>
        <w:jc w:val="both"/>
        <w:rPr>
          <w:sz w:val="28"/>
          <w:szCs w:val="28"/>
        </w:rPr>
      </w:pPr>
    </w:p>
    <w:p w14:paraId="2B21D215" w14:textId="77777777" w:rsidR="009641BD" w:rsidRDefault="009641BD" w:rsidP="009641BD">
      <w:pPr>
        <w:spacing w:line="360" w:lineRule="auto"/>
        <w:jc w:val="center"/>
        <w:rPr>
          <w:sz w:val="28"/>
          <w:szCs w:val="28"/>
        </w:rPr>
      </w:pPr>
      <w:r>
        <w:rPr>
          <w:noProof/>
          <w:sz w:val="28"/>
          <w:szCs w:val="28"/>
        </w:rPr>
        <w:drawing>
          <wp:inline distT="114300" distB="114300" distL="114300" distR="114300" wp14:anchorId="07A58CC1" wp14:editId="09D8F3E2">
            <wp:extent cx="6450584" cy="3048000"/>
            <wp:effectExtent l="0" t="0" r="762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21"/>
                    <a:srcRect t="6559"/>
                    <a:stretch/>
                  </pic:blipFill>
                  <pic:spPr bwMode="auto">
                    <a:xfrm>
                      <a:off x="0" y="0"/>
                      <a:ext cx="6455996" cy="3050557"/>
                    </a:xfrm>
                    <a:prstGeom prst="rect">
                      <a:avLst/>
                    </a:prstGeom>
                    <a:ln>
                      <a:noFill/>
                    </a:ln>
                    <a:extLst>
                      <a:ext uri="{53640926-AAD7-44D8-BBD7-CCE9431645EC}">
                        <a14:shadowObscured xmlns:a14="http://schemas.microsoft.com/office/drawing/2010/main"/>
                      </a:ext>
                    </a:extLst>
                  </pic:spPr>
                </pic:pic>
              </a:graphicData>
            </a:graphic>
          </wp:inline>
        </w:drawing>
      </w:r>
    </w:p>
    <w:p w14:paraId="4B85305E" w14:textId="77777777" w:rsidR="009641BD" w:rsidRDefault="009641BD" w:rsidP="009641BD">
      <w:pPr>
        <w:spacing w:line="360" w:lineRule="auto"/>
        <w:jc w:val="center"/>
        <w:rPr>
          <w:sz w:val="28"/>
          <w:szCs w:val="28"/>
        </w:rPr>
      </w:pPr>
      <w:r>
        <w:rPr>
          <w:sz w:val="28"/>
          <w:szCs w:val="28"/>
          <w:highlight w:val="white"/>
        </w:rPr>
        <w:t xml:space="preserve">Рисунок 3.4 – </w:t>
      </w:r>
      <w:r>
        <w:rPr>
          <w:sz w:val="28"/>
          <w:szCs w:val="28"/>
        </w:rPr>
        <w:t>інтерфейс рекомендацій</w:t>
      </w:r>
    </w:p>
    <w:p w14:paraId="4F9D5D97" w14:textId="77777777" w:rsidR="009641BD" w:rsidRDefault="009641BD" w:rsidP="009641BD">
      <w:pPr>
        <w:spacing w:line="360" w:lineRule="auto"/>
        <w:ind w:firstLine="709"/>
        <w:rPr>
          <w:sz w:val="28"/>
          <w:szCs w:val="28"/>
        </w:rPr>
        <w:sectPr w:rsidR="009641BD">
          <w:headerReference w:type="default" r:id="rId22"/>
          <w:pgSz w:w="11906" w:h="16838"/>
          <w:pgMar w:top="1134" w:right="567" w:bottom="1134" w:left="1418" w:header="709" w:footer="709" w:gutter="0"/>
          <w:pgNumType w:start="1"/>
          <w:cols w:space="720"/>
        </w:sectPr>
      </w:pPr>
    </w:p>
    <w:p w14:paraId="631C42B8" w14:textId="77777777" w:rsidR="009641BD" w:rsidRDefault="009641BD" w:rsidP="009641BD">
      <w:pPr>
        <w:pStyle w:val="1"/>
        <w:spacing w:before="0" w:line="360" w:lineRule="auto"/>
        <w:ind w:left="0"/>
        <w:jc w:val="center"/>
      </w:pPr>
      <w:bookmarkStart w:id="48" w:name="_111kx3o" w:colFirst="0" w:colLast="0"/>
      <w:bookmarkStart w:id="49" w:name="_Toc184022196"/>
      <w:bookmarkEnd w:id="48"/>
      <w:r>
        <w:lastRenderedPageBreak/>
        <w:t>ВИСНОВКИ</w:t>
      </w:r>
      <w:bookmarkEnd w:id="49"/>
    </w:p>
    <w:p w14:paraId="168ECCC2" w14:textId="77777777" w:rsidR="003B46C9" w:rsidRPr="003B46C9" w:rsidRDefault="003B46C9" w:rsidP="003B46C9">
      <w:pPr>
        <w:widowControl/>
        <w:spacing w:before="240" w:after="240" w:line="360" w:lineRule="auto"/>
        <w:ind w:firstLine="720"/>
        <w:rPr>
          <w:sz w:val="28"/>
          <w:szCs w:val="28"/>
        </w:rPr>
      </w:pPr>
      <w:r w:rsidRPr="003B46C9">
        <w:rPr>
          <w:sz w:val="28"/>
          <w:szCs w:val="28"/>
        </w:rPr>
        <w:t>Результатом роботи є створення універсального інструменту, який дозволяє організаціям будь-якого масштабу та сфери діяльності ефективно будувати свою політику інформаційної безпеки. Ця база містить ключові аспекти формування політики, сучасні технічні рішення та рекомендації щодо управління конфіденційною інформацією.</w:t>
      </w:r>
    </w:p>
    <w:p w14:paraId="7F51FB93" w14:textId="77777777" w:rsidR="003B46C9" w:rsidRPr="003B46C9" w:rsidRDefault="003B46C9" w:rsidP="003B46C9">
      <w:pPr>
        <w:widowControl/>
        <w:spacing w:before="240" w:after="240" w:line="360" w:lineRule="auto"/>
        <w:ind w:firstLine="720"/>
        <w:rPr>
          <w:sz w:val="28"/>
          <w:szCs w:val="28"/>
        </w:rPr>
      </w:pPr>
      <w:r w:rsidRPr="003B46C9">
        <w:rPr>
          <w:sz w:val="28"/>
          <w:szCs w:val="28"/>
        </w:rPr>
        <w:t xml:space="preserve">Крім того, в рамках роботи створено веб-додаток, який є інформаційною платформою для надання індивідуальних консультацій щодо впровадження кращих практик </w:t>
      </w:r>
      <w:proofErr w:type="spellStart"/>
      <w:r w:rsidRPr="003B46C9">
        <w:rPr>
          <w:sz w:val="28"/>
          <w:szCs w:val="28"/>
        </w:rPr>
        <w:t>кібербезпеки</w:t>
      </w:r>
      <w:proofErr w:type="spellEnd"/>
      <w:r w:rsidRPr="003B46C9">
        <w:rPr>
          <w:sz w:val="28"/>
          <w:szCs w:val="28"/>
        </w:rPr>
        <w:t>.</w:t>
      </w:r>
    </w:p>
    <w:p w14:paraId="53738B71" w14:textId="072D3316" w:rsidR="009641BD" w:rsidRDefault="003B46C9" w:rsidP="003B46C9">
      <w:pPr>
        <w:widowControl/>
        <w:spacing w:before="240" w:after="240" w:line="360" w:lineRule="auto"/>
        <w:ind w:firstLine="720"/>
        <w:rPr>
          <w:sz w:val="28"/>
          <w:szCs w:val="28"/>
        </w:rPr>
      </w:pPr>
      <w:r w:rsidRPr="003B46C9">
        <w:rPr>
          <w:sz w:val="28"/>
          <w:szCs w:val="28"/>
        </w:rPr>
        <w:t>Розроблена база даних є масштабованим рішенням, яке враховує потреби різних підприємств: від малого бізнесу до великих корпорацій. Він містить структуровану інформацію, зокрема</w:t>
      </w:r>
      <w:r w:rsidR="009641BD">
        <w:rPr>
          <w:sz w:val="28"/>
          <w:szCs w:val="28"/>
        </w:rPr>
        <w:t>:</w:t>
      </w:r>
    </w:p>
    <w:p w14:paraId="12B94139" w14:textId="77777777" w:rsidR="009641BD" w:rsidRDefault="009641BD" w:rsidP="009641BD">
      <w:pPr>
        <w:widowControl/>
        <w:numPr>
          <w:ilvl w:val="0"/>
          <w:numId w:val="80"/>
        </w:numPr>
        <w:autoSpaceDE/>
        <w:autoSpaceDN/>
        <w:spacing w:before="240" w:line="360" w:lineRule="auto"/>
        <w:rPr>
          <w:sz w:val="28"/>
          <w:szCs w:val="28"/>
        </w:rPr>
      </w:pPr>
      <w:r>
        <w:rPr>
          <w:b/>
          <w:sz w:val="28"/>
          <w:szCs w:val="28"/>
        </w:rPr>
        <w:t>Принципи побудови політики безпеки</w:t>
      </w:r>
      <w:r>
        <w:rPr>
          <w:sz w:val="28"/>
          <w:szCs w:val="28"/>
        </w:rPr>
        <w:t>: від визначення загроз до впровадження технічних засобів.</w:t>
      </w:r>
    </w:p>
    <w:p w14:paraId="6807F302" w14:textId="77777777" w:rsidR="009641BD" w:rsidRDefault="009641BD" w:rsidP="009641BD">
      <w:pPr>
        <w:widowControl/>
        <w:numPr>
          <w:ilvl w:val="0"/>
          <w:numId w:val="80"/>
        </w:numPr>
        <w:autoSpaceDE/>
        <w:autoSpaceDN/>
        <w:spacing w:line="360" w:lineRule="auto"/>
        <w:rPr>
          <w:sz w:val="28"/>
          <w:szCs w:val="28"/>
        </w:rPr>
      </w:pPr>
      <w:r>
        <w:rPr>
          <w:b/>
          <w:sz w:val="28"/>
          <w:szCs w:val="28"/>
        </w:rPr>
        <w:t>Інструменти оцінки ризиків</w:t>
      </w:r>
      <w:r>
        <w:rPr>
          <w:sz w:val="28"/>
          <w:szCs w:val="28"/>
        </w:rPr>
        <w:t>: методики аналізу поточних загроз і вразливостей.</w:t>
      </w:r>
    </w:p>
    <w:p w14:paraId="140282A0" w14:textId="77777777" w:rsidR="009641BD" w:rsidRDefault="009641BD" w:rsidP="009641BD">
      <w:pPr>
        <w:widowControl/>
        <w:numPr>
          <w:ilvl w:val="0"/>
          <w:numId w:val="80"/>
        </w:numPr>
        <w:autoSpaceDE/>
        <w:autoSpaceDN/>
        <w:spacing w:after="240" w:line="360" w:lineRule="auto"/>
        <w:rPr>
          <w:sz w:val="28"/>
          <w:szCs w:val="28"/>
        </w:rPr>
      </w:pPr>
      <w:r>
        <w:rPr>
          <w:b/>
          <w:sz w:val="28"/>
          <w:szCs w:val="28"/>
        </w:rPr>
        <w:t>Регламенти дій</w:t>
      </w:r>
      <w:r>
        <w:rPr>
          <w:sz w:val="28"/>
          <w:szCs w:val="28"/>
        </w:rPr>
        <w:t>: рекомендації щодо роботи з конфіденційною інформацією, управління доступом, реагування на інциденти.</w:t>
      </w:r>
    </w:p>
    <w:p w14:paraId="7619DBFF" w14:textId="459A8AEF" w:rsidR="009641BD" w:rsidRDefault="003B46C9" w:rsidP="009641BD">
      <w:pPr>
        <w:widowControl/>
        <w:spacing w:before="240" w:after="240" w:line="360" w:lineRule="auto"/>
        <w:ind w:firstLine="720"/>
        <w:rPr>
          <w:sz w:val="28"/>
          <w:szCs w:val="28"/>
        </w:rPr>
      </w:pPr>
      <w:r w:rsidRPr="003B46C9">
        <w:rPr>
          <w:sz w:val="28"/>
          <w:szCs w:val="28"/>
        </w:rPr>
        <w:t>Ця структура надає підприємствам можливість пристосовувати рішення до своїх потреб, враховуючи специфіку галузі та розмір компанії. Наприклад, малі підприємства можуть обмежитися базовими заходами, такими як встановлення SSL-сертифікатів, тоді як великі організації отримають повний набір інструментів для комплексного захисту мережі, даних і облікових записів. Технічні рішення, що стали частиною цієї роботи, містять як відомі світові засоби, так і рекомендації щодо їх ефективного впровадження. Кожен із цих інструментів має свої переваги в конкретному контексті</w:t>
      </w:r>
      <w:r w:rsidR="009641BD">
        <w:rPr>
          <w:sz w:val="28"/>
          <w:szCs w:val="28"/>
        </w:rPr>
        <w:t>:</w:t>
      </w:r>
    </w:p>
    <w:p w14:paraId="5919B069" w14:textId="77777777" w:rsidR="009641BD" w:rsidRDefault="009641BD" w:rsidP="009641BD">
      <w:pPr>
        <w:widowControl/>
        <w:numPr>
          <w:ilvl w:val="0"/>
          <w:numId w:val="49"/>
        </w:numPr>
        <w:autoSpaceDE/>
        <w:autoSpaceDN/>
        <w:spacing w:before="240" w:line="360" w:lineRule="auto"/>
        <w:rPr>
          <w:sz w:val="28"/>
          <w:szCs w:val="28"/>
        </w:rPr>
      </w:pPr>
      <w:r>
        <w:rPr>
          <w:b/>
          <w:sz w:val="28"/>
          <w:szCs w:val="28"/>
        </w:rPr>
        <w:lastRenderedPageBreak/>
        <w:t>SIEM-системи (</w:t>
      </w:r>
      <w:proofErr w:type="spellStart"/>
      <w:r>
        <w:rPr>
          <w:b/>
          <w:sz w:val="28"/>
          <w:szCs w:val="28"/>
        </w:rPr>
        <w:t>Splunk</w:t>
      </w:r>
      <w:proofErr w:type="spellEnd"/>
      <w:r>
        <w:rPr>
          <w:b/>
          <w:sz w:val="28"/>
          <w:szCs w:val="28"/>
        </w:rPr>
        <w:t xml:space="preserve">, IBM </w:t>
      </w:r>
      <w:proofErr w:type="spellStart"/>
      <w:r>
        <w:rPr>
          <w:b/>
          <w:sz w:val="28"/>
          <w:szCs w:val="28"/>
        </w:rPr>
        <w:t>QRadar</w:t>
      </w:r>
      <w:proofErr w:type="spellEnd"/>
      <w:r>
        <w:rPr>
          <w:b/>
          <w:sz w:val="28"/>
          <w:szCs w:val="28"/>
        </w:rPr>
        <w:t>)</w:t>
      </w:r>
      <w:r>
        <w:rPr>
          <w:sz w:val="28"/>
          <w:szCs w:val="28"/>
        </w:rPr>
        <w:t>: для моніторингу мережевої активності, виявлення загроз у реальному часі та реагування на інциденти.</w:t>
      </w:r>
    </w:p>
    <w:p w14:paraId="49917FD7" w14:textId="77777777" w:rsidR="009641BD" w:rsidRDefault="009641BD" w:rsidP="009641BD">
      <w:pPr>
        <w:widowControl/>
        <w:numPr>
          <w:ilvl w:val="0"/>
          <w:numId w:val="49"/>
        </w:numPr>
        <w:autoSpaceDE/>
        <w:autoSpaceDN/>
        <w:spacing w:line="360" w:lineRule="auto"/>
        <w:rPr>
          <w:sz w:val="28"/>
          <w:szCs w:val="28"/>
        </w:rPr>
      </w:pPr>
      <w:r>
        <w:rPr>
          <w:b/>
          <w:sz w:val="28"/>
          <w:szCs w:val="28"/>
        </w:rPr>
        <w:t>DLP-рішення (</w:t>
      </w:r>
      <w:proofErr w:type="spellStart"/>
      <w:r>
        <w:rPr>
          <w:b/>
          <w:sz w:val="28"/>
          <w:szCs w:val="28"/>
        </w:rPr>
        <w:t>Symantec</w:t>
      </w:r>
      <w:proofErr w:type="spellEnd"/>
      <w:r>
        <w:rPr>
          <w:b/>
          <w:sz w:val="28"/>
          <w:szCs w:val="28"/>
        </w:rPr>
        <w:t xml:space="preserve">, </w:t>
      </w:r>
      <w:proofErr w:type="spellStart"/>
      <w:r>
        <w:rPr>
          <w:b/>
          <w:sz w:val="28"/>
          <w:szCs w:val="28"/>
        </w:rPr>
        <w:t>Forcepoint</w:t>
      </w:r>
      <w:proofErr w:type="spellEnd"/>
      <w:r>
        <w:rPr>
          <w:b/>
          <w:sz w:val="28"/>
          <w:szCs w:val="28"/>
        </w:rPr>
        <w:t>)</w:t>
      </w:r>
      <w:r>
        <w:rPr>
          <w:sz w:val="28"/>
          <w:szCs w:val="28"/>
        </w:rPr>
        <w:t>: для запобігання витоку інформації через електронну пошту, USB-носії або хмарні сервіси.</w:t>
      </w:r>
    </w:p>
    <w:p w14:paraId="6DE230D2" w14:textId="77777777" w:rsidR="009641BD" w:rsidRDefault="009641BD" w:rsidP="009641BD">
      <w:pPr>
        <w:widowControl/>
        <w:numPr>
          <w:ilvl w:val="0"/>
          <w:numId w:val="49"/>
        </w:numPr>
        <w:autoSpaceDE/>
        <w:autoSpaceDN/>
        <w:spacing w:line="360" w:lineRule="auto"/>
        <w:rPr>
          <w:sz w:val="28"/>
          <w:szCs w:val="28"/>
        </w:rPr>
      </w:pPr>
      <w:r>
        <w:rPr>
          <w:b/>
          <w:sz w:val="28"/>
          <w:szCs w:val="28"/>
        </w:rPr>
        <w:t>Інструменти для сканування вразливостей (</w:t>
      </w:r>
      <w:proofErr w:type="spellStart"/>
      <w:r>
        <w:rPr>
          <w:b/>
          <w:sz w:val="28"/>
          <w:szCs w:val="28"/>
        </w:rPr>
        <w:t>Nmap</w:t>
      </w:r>
      <w:proofErr w:type="spellEnd"/>
      <w:r>
        <w:rPr>
          <w:b/>
          <w:sz w:val="28"/>
          <w:szCs w:val="28"/>
        </w:rPr>
        <w:t xml:space="preserve">, </w:t>
      </w:r>
      <w:proofErr w:type="spellStart"/>
      <w:r>
        <w:rPr>
          <w:b/>
          <w:sz w:val="28"/>
          <w:szCs w:val="28"/>
        </w:rPr>
        <w:t>Nessus</w:t>
      </w:r>
      <w:proofErr w:type="spellEnd"/>
      <w:r>
        <w:rPr>
          <w:b/>
          <w:sz w:val="28"/>
          <w:szCs w:val="28"/>
        </w:rPr>
        <w:t>)</w:t>
      </w:r>
      <w:r>
        <w:rPr>
          <w:sz w:val="28"/>
          <w:szCs w:val="28"/>
        </w:rPr>
        <w:t>: для оцінки стану мережевих пристроїв і серверів.</w:t>
      </w:r>
    </w:p>
    <w:p w14:paraId="1977E0B4" w14:textId="77777777" w:rsidR="009641BD" w:rsidRDefault="009641BD" w:rsidP="009641BD">
      <w:pPr>
        <w:widowControl/>
        <w:numPr>
          <w:ilvl w:val="0"/>
          <w:numId w:val="49"/>
        </w:numPr>
        <w:autoSpaceDE/>
        <w:autoSpaceDN/>
        <w:spacing w:line="360" w:lineRule="auto"/>
        <w:rPr>
          <w:sz w:val="28"/>
          <w:szCs w:val="28"/>
        </w:rPr>
      </w:pPr>
      <w:r>
        <w:rPr>
          <w:b/>
          <w:sz w:val="28"/>
          <w:szCs w:val="28"/>
        </w:rPr>
        <w:t>Захист комунікацій (SSL/TLS-сертифікати)</w:t>
      </w:r>
      <w:r>
        <w:rPr>
          <w:sz w:val="28"/>
          <w:szCs w:val="28"/>
        </w:rPr>
        <w:t xml:space="preserve">: для забезпечення безпеки онлайн-транзакцій і </w:t>
      </w:r>
      <w:proofErr w:type="spellStart"/>
      <w:r>
        <w:rPr>
          <w:sz w:val="28"/>
          <w:szCs w:val="28"/>
        </w:rPr>
        <w:t>вебдодатків</w:t>
      </w:r>
      <w:proofErr w:type="spellEnd"/>
      <w:r>
        <w:rPr>
          <w:sz w:val="28"/>
          <w:szCs w:val="28"/>
        </w:rPr>
        <w:t>.</w:t>
      </w:r>
    </w:p>
    <w:p w14:paraId="26F408F9" w14:textId="77777777" w:rsidR="009641BD" w:rsidRDefault="009641BD" w:rsidP="009641BD">
      <w:pPr>
        <w:widowControl/>
        <w:numPr>
          <w:ilvl w:val="0"/>
          <w:numId w:val="49"/>
        </w:numPr>
        <w:autoSpaceDE/>
        <w:autoSpaceDN/>
        <w:spacing w:after="240" w:line="360" w:lineRule="auto"/>
        <w:rPr>
          <w:sz w:val="28"/>
          <w:szCs w:val="28"/>
        </w:rPr>
      </w:pPr>
      <w:proofErr w:type="spellStart"/>
      <w:r>
        <w:rPr>
          <w:b/>
          <w:sz w:val="28"/>
          <w:szCs w:val="28"/>
        </w:rPr>
        <w:t>Wireshark</w:t>
      </w:r>
      <w:proofErr w:type="spellEnd"/>
      <w:r>
        <w:rPr>
          <w:sz w:val="28"/>
          <w:szCs w:val="28"/>
        </w:rPr>
        <w:t>: для аналізу трафіку в мережі та пошуку потенційних загроз.</w:t>
      </w:r>
    </w:p>
    <w:p w14:paraId="14821C4D" w14:textId="77777777" w:rsidR="003B46C9" w:rsidRPr="003B46C9" w:rsidRDefault="003B46C9" w:rsidP="003B46C9">
      <w:pPr>
        <w:widowControl/>
        <w:spacing w:before="240" w:after="240" w:line="360" w:lineRule="auto"/>
        <w:ind w:firstLine="720"/>
        <w:rPr>
          <w:sz w:val="28"/>
          <w:szCs w:val="28"/>
        </w:rPr>
      </w:pPr>
      <w:r w:rsidRPr="003B46C9">
        <w:rPr>
          <w:sz w:val="28"/>
          <w:szCs w:val="28"/>
        </w:rPr>
        <w:t xml:space="preserve">Для кожного рішення база даних містить покрокові інструкції щодо впровадження, випадки використання та рекомендації щодо інтеграції у вашу існуючу інфраструктуру. Наприклад, тут показано, як налаштувати </w:t>
      </w:r>
      <w:proofErr w:type="spellStart"/>
      <w:r w:rsidRPr="003B46C9">
        <w:rPr>
          <w:sz w:val="28"/>
          <w:szCs w:val="28"/>
        </w:rPr>
        <w:t>Splunk</w:t>
      </w:r>
      <w:proofErr w:type="spellEnd"/>
      <w:r w:rsidRPr="003B46C9">
        <w:rPr>
          <w:sz w:val="28"/>
          <w:szCs w:val="28"/>
        </w:rPr>
        <w:t xml:space="preserve"> для моніторингу певних типів даних або як використовувати </w:t>
      </w:r>
      <w:proofErr w:type="spellStart"/>
      <w:r w:rsidRPr="003B46C9">
        <w:rPr>
          <w:sz w:val="28"/>
          <w:szCs w:val="28"/>
        </w:rPr>
        <w:t>Nmap</w:t>
      </w:r>
      <w:proofErr w:type="spellEnd"/>
      <w:r w:rsidRPr="003B46C9">
        <w:rPr>
          <w:sz w:val="28"/>
          <w:szCs w:val="28"/>
        </w:rPr>
        <w:t xml:space="preserve"> для щотижневих перевірок мережі.</w:t>
      </w:r>
    </w:p>
    <w:p w14:paraId="22470ADE" w14:textId="5E8482C6" w:rsidR="009641BD" w:rsidRDefault="003B46C9" w:rsidP="003B46C9">
      <w:pPr>
        <w:widowControl/>
        <w:spacing w:before="240" w:after="240" w:line="360" w:lineRule="auto"/>
        <w:ind w:firstLine="720"/>
        <w:rPr>
          <w:sz w:val="28"/>
          <w:szCs w:val="28"/>
        </w:rPr>
      </w:pPr>
      <w:r w:rsidRPr="003B46C9">
        <w:rPr>
          <w:sz w:val="28"/>
          <w:szCs w:val="28"/>
        </w:rPr>
        <w:t xml:space="preserve">Розроблений веб-додаток є інтерактивним інструментом, який надає персоналізовані рекомендації щодо </w:t>
      </w:r>
      <w:proofErr w:type="spellStart"/>
      <w:r w:rsidRPr="003B46C9">
        <w:rPr>
          <w:sz w:val="28"/>
          <w:szCs w:val="28"/>
        </w:rPr>
        <w:t>кібербезпеки</w:t>
      </w:r>
      <w:proofErr w:type="spellEnd"/>
      <w:r w:rsidRPr="003B46C9">
        <w:rPr>
          <w:sz w:val="28"/>
          <w:szCs w:val="28"/>
        </w:rPr>
        <w:t xml:space="preserve"> на основі даних про поточний стан безпеки компанії</w:t>
      </w:r>
      <w:r w:rsidR="009641BD">
        <w:rPr>
          <w:sz w:val="28"/>
          <w:szCs w:val="28"/>
        </w:rPr>
        <w:t>.</w:t>
      </w:r>
    </w:p>
    <w:p w14:paraId="1A78A178" w14:textId="77777777" w:rsidR="009641BD" w:rsidRDefault="009641BD" w:rsidP="009641BD">
      <w:pPr>
        <w:widowControl/>
        <w:spacing w:before="240" w:after="240" w:line="360" w:lineRule="auto"/>
        <w:rPr>
          <w:sz w:val="28"/>
          <w:szCs w:val="28"/>
        </w:rPr>
      </w:pPr>
      <w:r>
        <w:rPr>
          <w:b/>
          <w:sz w:val="28"/>
          <w:szCs w:val="28"/>
        </w:rPr>
        <w:t xml:space="preserve">Функціональні можливості </w:t>
      </w:r>
      <w:proofErr w:type="spellStart"/>
      <w:r>
        <w:rPr>
          <w:b/>
          <w:sz w:val="28"/>
          <w:szCs w:val="28"/>
        </w:rPr>
        <w:t>вебдодатку</w:t>
      </w:r>
      <w:proofErr w:type="spellEnd"/>
      <w:r>
        <w:rPr>
          <w:sz w:val="28"/>
          <w:szCs w:val="28"/>
        </w:rPr>
        <w:t>:</w:t>
      </w:r>
    </w:p>
    <w:p w14:paraId="20D742A0" w14:textId="23FE20CD" w:rsidR="009641BD" w:rsidRDefault="003B46C9" w:rsidP="009641BD">
      <w:pPr>
        <w:widowControl/>
        <w:numPr>
          <w:ilvl w:val="0"/>
          <w:numId w:val="109"/>
        </w:numPr>
        <w:autoSpaceDE/>
        <w:autoSpaceDN/>
        <w:spacing w:before="240" w:line="360" w:lineRule="auto"/>
        <w:rPr>
          <w:sz w:val="28"/>
          <w:szCs w:val="28"/>
        </w:rPr>
      </w:pPr>
      <w:proofErr w:type="spellStart"/>
      <w:r>
        <w:rPr>
          <w:b/>
          <w:sz w:val="28"/>
          <w:szCs w:val="28"/>
          <w:lang w:val="ru-RU"/>
        </w:rPr>
        <w:t>Заочне</w:t>
      </w:r>
      <w:proofErr w:type="spellEnd"/>
      <w:r>
        <w:rPr>
          <w:b/>
          <w:sz w:val="28"/>
          <w:szCs w:val="28"/>
          <w:lang w:val="ru-RU"/>
        </w:rPr>
        <w:t xml:space="preserve"> т</w:t>
      </w:r>
      <w:proofErr w:type="spellStart"/>
      <w:r w:rsidR="009641BD">
        <w:rPr>
          <w:b/>
          <w:sz w:val="28"/>
          <w:szCs w:val="28"/>
        </w:rPr>
        <w:t>естування</w:t>
      </w:r>
      <w:proofErr w:type="spellEnd"/>
      <w:r w:rsidR="009641BD">
        <w:rPr>
          <w:b/>
          <w:sz w:val="28"/>
          <w:szCs w:val="28"/>
        </w:rPr>
        <w:t xml:space="preserve"> стану безпеки</w:t>
      </w:r>
      <w:r w:rsidR="009641BD">
        <w:rPr>
          <w:sz w:val="28"/>
          <w:szCs w:val="28"/>
        </w:rPr>
        <w:t>: користувач проходить короткий тест, який оцінює рівень захисту даних, використання сучасних технологій та дотримання міжнародних стандартів.</w:t>
      </w:r>
    </w:p>
    <w:p w14:paraId="7D23B948" w14:textId="77777777" w:rsidR="009641BD" w:rsidRDefault="009641BD" w:rsidP="009641BD">
      <w:pPr>
        <w:widowControl/>
        <w:numPr>
          <w:ilvl w:val="0"/>
          <w:numId w:val="109"/>
        </w:numPr>
        <w:autoSpaceDE/>
        <w:autoSpaceDN/>
        <w:spacing w:line="360" w:lineRule="auto"/>
        <w:rPr>
          <w:sz w:val="28"/>
          <w:szCs w:val="28"/>
        </w:rPr>
      </w:pPr>
      <w:r>
        <w:rPr>
          <w:b/>
          <w:sz w:val="28"/>
          <w:szCs w:val="28"/>
        </w:rPr>
        <w:t>Персоналізовані рекомендації</w:t>
      </w:r>
      <w:r>
        <w:rPr>
          <w:sz w:val="28"/>
          <w:szCs w:val="28"/>
        </w:rPr>
        <w:t>: система формує звіт, що містить конкретні дії для усунення недоліків (наприклад, впровадження SIEM-системи для моніторингу або оновлення протоколів безпеки).</w:t>
      </w:r>
    </w:p>
    <w:p w14:paraId="5E87F218" w14:textId="77777777" w:rsidR="009641BD" w:rsidRDefault="009641BD" w:rsidP="009641BD">
      <w:pPr>
        <w:widowControl/>
        <w:numPr>
          <w:ilvl w:val="0"/>
          <w:numId w:val="109"/>
        </w:numPr>
        <w:autoSpaceDE/>
        <w:autoSpaceDN/>
        <w:spacing w:after="240" w:line="360" w:lineRule="auto"/>
        <w:rPr>
          <w:sz w:val="28"/>
          <w:szCs w:val="28"/>
        </w:rPr>
      </w:pPr>
      <w:r>
        <w:rPr>
          <w:b/>
          <w:sz w:val="28"/>
          <w:szCs w:val="28"/>
        </w:rPr>
        <w:t>Освітня платформа</w:t>
      </w:r>
      <w:r>
        <w:rPr>
          <w:sz w:val="28"/>
          <w:szCs w:val="28"/>
        </w:rPr>
        <w:t xml:space="preserve">: </w:t>
      </w:r>
      <w:proofErr w:type="spellStart"/>
      <w:r>
        <w:rPr>
          <w:sz w:val="28"/>
          <w:szCs w:val="28"/>
        </w:rPr>
        <w:t>вебдодаток</w:t>
      </w:r>
      <w:proofErr w:type="spellEnd"/>
      <w:r>
        <w:rPr>
          <w:sz w:val="28"/>
          <w:szCs w:val="28"/>
        </w:rPr>
        <w:t xml:space="preserve"> пропонує навчальні матеріали, включаючи статті, кейси та </w:t>
      </w:r>
      <w:proofErr w:type="spellStart"/>
      <w:r>
        <w:rPr>
          <w:sz w:val="28"/>
          <w:szCs w:val="28"/>
        </w:rPr>
        <w:t>відеоуроки</w:t>
      </w:r>
      <w:proofErr w:type="spellEnd"/>
      <w:r>
        <w:rPr>
          <w:sz w:val="28"/>
          <w:szCs w:val="28"/>
        </w:rPr>
        <w:t>.</w:t>
      </w:r>
    </w:p>
    <w:p w14:paraId="147E5CD4" w14:textId="299D0660" w:rsidR="00BD74F1" w:rsidRPr="00BD74F1" w:rsidRDefault="00BD74F1" w:rsidP="00ED06BD">
      <w:pPr>
        <w:pBdr>
          <w:top w:val="nil"/>
          <w:left w:val="nil"/>
          <w:bottom w:val="nil"/>
          <w:right w:val="nil"/>
          <w:between w:val="nil"/>
        </w:pBdr>
        <w:autoSpaceDE/>
        <w:autoSpaceDN/>
        <w:spacing w:line="360" w:lineRule="auto"/>
        <w:jc w:val="both"/>
      </w:pPr>
    </w:p>
    <w:sectPr w:rsidR="00BD74F1" w:rsidRPr="00BD74F1" w:rsidSect="009641BD">
      <w:headerReference w:type="default" r:id="rId23"/>
      <w:pgSz w:w="11906" w:h="16838"/>
      <w:pgMar w:top="1134" w:right="567"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D1C11" w14:textId="77777777" w:rsidR="0042370B" w:rsidRDefault="0042370B" w:rsidP="000806B8">
      <w:r>
        <w:separator/>
      </w:r>
    </w:p>
  </w:endnote>
  <w:endnote w:type="continuationSeparator" w:id="0">
    <w:p w14:paraId="357E6ECE" w14:textId="77777777" w:rsidR="0042370B" w:rsidRDefault="0042370B" w:rsidP="0008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1398F" w14:textId="77777777" w:rsidR="0042370B" w:rsidRDefault="0042370B" w:rsidP="000806B8">
      <w:r>
        <w:separator/>
      </w:r>
    </w:p>
  </w:footnote>
  <w:footnote w:type="continuationSeparator" w:id="0">
    <w:p w14:paraId="7FBF8E5C" w14:textId="77777777" w:rsidR="0042370B" w:rsidRDefault="0042370B" w:rsidP="00080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2F604" w14:textId="77777777" w:rsidR="009641BD" w:rsidRDefault="009641BD">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F14E1C7" w14:textId="77777777" w:rsidR="009641BD" w:rsidRDefault="009641BD">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697841"/>
      <w:docPartObj>
        <w:docPartGallery w:val="Page Numbers (Top of Page)"/>
        <w:docPartUnique/>
      </w:docPartObj>
    </w:sdtPr>
    <w:sdtContent>
      <w:p w14:paraId="3C5504F2" w14:textId="61090749" w:rsidR="00B7594D" w:rsidRDefault="008A69D4">
        <w:pPr>
          <w:pStyle w:val="ab"/>
          <w:jc w:val="right"/>
        </w:pPr>
        <w:r>
          <w:rPr>
            <w:lang w:val="en-US"/>
          </w:rPr>
          <w:t>67</w:t>
        </w:r>
      </w:p>
    </w:sdtContent>
  </w:sdt>
  <w:p w14:paraId="5BBB5266" w14:textId="77777777" w:rsidR="00B7594D" w:rsidRDefault="00B7594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1"/>
    <w:multiLevelType w:val="hybridMultilevel"/>
    <w:tmpl w:val="5E884ADC"/>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2"/>
    <w:multiLevelType w:val="hybridMultilevel"/>
    <w:tmpl w:val="51EAD36A"/>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3"/>
    <w:multiLevelType w:val="hybridMultilevel"/>
    <w:tmpl w:val="2D517796"/>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4"/>
    <w:multiLevelType w:val="hybridMultilevel"/>
    <w:tmpl w:val="580BD78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5"/>
    <w:multiLevelType w:val="hybridMultilevel"/>
    <w:tmpl w:val="153EA4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6"/>
    <w:multiLevelType w:val="hybridMultilevel"/>
    <w:tmpl w:val="3855585C"/>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20D591D"/>
    <w:multiLevelType w:val="multilevel"/>
    <w:tmpl w:val="CF463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53867A8"/>
    <w:multiLevelType w:val="hybridMultilevel"/>
    <w:tmpl w:val="7A84B810"/>
    <w:lvl w:ilvl="0" w:tplc="ADCE4500">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060D3EAE"/>
    <w:multiLevelType w:val="multilevel"/>
    <w:tmpl w:val="B1C07E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6563EAA"/>
    <w:multiLevelType w:val="multilevel"/>
    <w:tmpl w:val="80F4A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6C01166"/>
    <w:multiLevelType w:val="multilevel"/>
    <w:tmpl w:val="776AA2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6E647C3"/>
    <w:multiLevelType w:val="multilevel"/>
    <w:tmpl w:val="96C46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7C6734B"/>
    <w:multiLevelType w:val="multilevel"/>
    <w:tmpl w:val="C142A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8EB5E0F"/>
    <w:multiLevelType w:val="multilevel"/>
    <w:tmpl w:val="BDA6FC04"/>
    <w:lvl w:ilvl="0">
      <w:start w:val="1"/>
      <w:numFmt w:val="decimal"/>
      <w:lvlText w:val="%1."/>
      <w:lvlJc w:val="left"/>
      <w:pPr>
        <w:ind w:left="1512" w:hanging="360"/>
      </w:pPr>
    </w:lvl>
    <w:lvl w:ilvl="1">
      <w:start w:val="2"/>
      <w:numFmt w:val="decimal"/>
      <w:isLgl/>
      <w:lvlText w:val="%1.%2"/>
      <w:lvlJc w:val="left"/>
      <w:pPr>
        <w:ind w:left="1958" w:hanging="420"/>
      </w:pPr>
      <w:rPr>
        <w:rFonts w:hint="default"/>
      </w:rPr>
    </w:lvl>
    <w:lvl w:ilvl="2">
      <w:start w:val="1"/>
      <w:numFmt w:val="decimal"/>
      <w:isLgl/>
      <w:lvlText w:val="%1.%2.%3"/>
      <w:lvlJc w:val="left"/>
      <w:pPr>
        <w:ind w:left="2644" w:hanging="720"/>
      </w:pPr>
      <w:rPr>
        <w:rFonts w:hint="default"/>
      </w:rPr>
    </w:lvl>
    <w:lvl w:ilvl="3">
      <w:start w:val="1"/>
      <w:numFmt w:val="decimal"/>
      <w:isLgl/>
      <w:lvlText w:val="%1.%2.%3.%4"/>
      <w:lvlJc w:val="left"/>
      <w:pPr>
        <w:ind w:left="3390" w:hanging="1080"/>
      </w:pPr>
      <w:rPr>
        <w:rFonts w:hint="default"/>
      </w:rPr>
    </w:lvl>
    <w:lvl w:ilvl="4">
      <w:start w:val="1"/>
      <w:numFmt w:val="decimal"/>
      <w:isLgl/>
      <w:lvlText w:val="%1.%2.%3.%4.%5"/>
      <w:lvlJc w:val="left"/>
      <w:pPr>
        <w:ind w:left="3776" w:hanging="1080"/>
      </w:pPr>
      <w:rPr>
        <w:rFonts w:hint="default"/>
      </w:rPr>
    </w:lvl>
    <w:lvl w:ilvl="5">
      <w:start w:val="1"/>
      <w:numFmt w:val="decimal"/>
      <w:isLgl/>
      <w:lvlText w:val="%1.%2.%3.%4.%5.%6"/>
      <w:lvlJc w:val="left"/>
      <w:pPr>
        <w:ind w:left="4522" w:hanging="1440"/>
      </w:pPr>
      <w:rPr>
        <w:rFonts w:hint="default"/>
      </w:rPr>
    </w:lvl>
    <w:lvl w:ilvl="6">
      <w:start w:val="1"/>
      <w:numFmt w:val="decimal"/>
      <w:isLgl/>
      <w:lvlText w:val="%1.%2.%3.%4.%5.%6.%7"/>
      <w:lvlJc w:val="left"/>
      <w:pPr>
        <w:ind w:left="4908" w:hanging="1440"/>
      </w:pPr>
      <w:rPr>
        <w:rFonts w:hint="default"/>
      </w:rPr>
    </w:lvl>
    <w:lvl w:ilvl="7">
      <w:start w:val="1"/>
      <w:numFmt w:val="decimal"/>
      <w:isLgl/>
      <w:lvlText w:val="%1.%2.%3.%4.%5.%6.%7.%8"/>
      <w:lvlJc w:val="left"/>
      <w:pPr>
        <w:ind w:left="5654" w:hanging="1800"/>
      </w:pPr>
      <w:rPr>
        <w:rFonts w:hint="default"/>
      </w:rPr>
    </w:lvl>
    <w:lvl w:ilvl="8">
      <w:start w:val="1"/>
      <w:numFmt w:val="decimal"/>
      <w:isLgl/>
      <w:lvlText w:val="%1.%2.%3.%4.%5.%6.%7.%8.%9"/>
      <w:lvlJc w:val="left"/>
      <w:pPr>
        <w:ind w:left="6400" w:hanging="2160"/>
      </w:pPr>
      <w:rPr>
        <w:rFonts w:hint="default"/>
      </w:rPr>
    </w:lvl>
  </w:abstractNum>
  <w:abstractNum w:abstractNumId="14" w15:restartNumberingAfterBreak="0">
    <w:nsid w:val="094B4105"/>
    <w:multiLevelType w:val="multilevel"/>
    <w:tmpl w:val="631469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9802674"/>
    <w:multiLevelType w:val="multilevel"/>
    <w:tmpl w:val="BA6086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CD04378"/>
    <w:multiLevelType w:val="multilevel"/>
    <w:tmpl w:val="48E61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DA241EF"/>
    <w:multiLevelType w:val="multilevel"/>
    <w:tmpl w:val="839436DC"/>
    <w:lvl w:ilvl="0">
      <w:start w:val="2"/>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8" w15:restartNumberingAfterBreak="0">
    <w:nsid w:val="0F321A5D"/>
    <w:multiLevelType w:val="multilevel"/>
    <w:tmpl w:val="21540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0F94B37"/>
    <w:multiLevelType w:val="hybridMultilevel"/>
    <w:tmpl w:val="22F43DCC"/>
    <w:lvl w:ilvl="0" w:tplc="47B8AC5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11A92F3E"/>
    <w:multiLevelType w:val="multilevel"/>
    <w:tmpl w:val="105C0E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1AF0B1E"/>
    <w:multiLevelType w:val="multilevel"/>
    <w:tmpl w:val="9B1CECC6"/>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15:restartNumberingAfterBreak="0">
    <w:nsid w:val="13D74779"/>
    <w:multiLevelType w:val="multilevel"/>
    <w:tmpl w:val="3F9463A0"/>
    <w:lvl w:ilvl="0">
      <w:start w:val="1"/>
      <w:numFmt w:val="decimal"/>
      <w:lvlText w:val="%1."/>
      <w:lvlJc w:val="left"/>
      <w:pPr>
        <w:ind w:left="1069" w:hanging="360"/>
      </w:pPr>
      <w:rPr>
        <w:rFonts w:hint="default"/>
      </w:rPr>
    </w:lvl>
    <w:lvl w:ilvl="1">
      <w:start w:val="1"/>
      <w:numFmt w:val="decimal"/>
      <w:isLgl/>
      <w:lvlText w:val="%1.%2"/>
      <w:lvlJc w:val="left"/>
      <w:pPr>
        <w:ind w:left="1333" w:hanging="624"/>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13E573B4"/>
    <w:multiLevelType w:val="multilevel"/>
    <w:tmpl w:val="1EC26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4914400"/>
    <w:multiLevelType w:val="multilevel"/>
    <w:tmpl w:val="E55CB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4D265EB"/>
    <w:multiLevelType w:val="multilevel"/>
    <w:tmpl w:val="B6DCC5DC"/>
    <w:lvl w:ilvl="0">
      <w:start w:val="3"/>
      <w:numFmt w:val="decimal"/>
      <w:lvlText w:val="%1."/>
      <w:lvlJc w:val="left"/>
      <w:pPr>
        <w:ind w:left="1040" w:hanging="360"/>
      </w:pPr>
      <w:rPr>
        <w:rFonts w:hint="default"/>
      </w:rPr>
    </w:lvl>
    <w:lvl w:ilvl="1">
      <w:start w:val="1"/>
      <w:numFmt w:val="decimal"/>
      <w:isLgl/>
      <w:lvlText w:val="%1.%2"/>
      <w:lvlJc w:val="left"/>
      <w:pPr>
        <w:ind w:left="1318" w:hanging="624"/>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802" w:hanging="108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204" w:hanging="1440"/>
      </w:pPr>
      <w:rPr>
        <w:rFonts w:hint="default"/>
      </w:rPr>
    </w:lvl>
    <w:lvl w:ilvl="7">
      <w:start w:val="1"/>
      <w:numFmt w:val="decimal"/>
      <w:isLgl/>
      <w:lvlText w:val="%1.%2.%3.%4.%5.%6.%7.%8"/>
      <w:lvlJc w:val="left"/>
      <w:pPr>
        <w:ind w:left="2578" w:hanging="1800"/>
      </w:pPr>
      <w:rPr>
        <w:rFonts w:hint="default"/>
      </w:rPr>
    </w:lvl>
    <w:lvl w:ilvl="8">
      <w:start w:val="1"/>
      <w:numFmt w:val="decimal"/>
      <w:isLgl/>
      <w:lvlText w:val="%1.%2.%3.%4.%5.%6.%7.%8.%9"/>
      <w:lvlJc w:val="left"/>
      <w:pPr>
        <w:ind w:left="2952" w:hanging="2160"/>
      </w:pPr>
      <w:rPr>
        <w:rFonts w:hint="default"/>
      </w:rPr>
    </w:lvl>
  </w:abstractNum>
  <w:abstractNum w:abstractNumId="26" w15:restartNumberingAfterBreak="0">
    <w:nsid w:val="17262FB6"/>
    <w:multiLevelType w:val="multilevel"/>
    <w:tmpl w:val="48962C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87035B9"/>
    <w:multiLevelType w:val="multilevel"/>
    <w:tmpl w:val="887ED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8797E27"/>
    <w:multiLevelType w:val="multilevel"/>
    <w:tmpl w:val="F2985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9CC5D9D"/>
    <w:multiLevelType w:val="multilevel"/>
    <w:tmpl w:val="29AC0C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AE33954"/>
    <w:multiLevelType w:val="multilevel"/>
    <w:tmpl w:val="38EC0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CD252D7"/>
    <w:multiLevelType w:val="multilevel"/>
    <w:tmpl w:val="3D9CEECA"/>
    <w:lvl w:ilvl="0">
      <w:start w:val="2"/>
      <w:numFmt w:val="decimal"/>
      <w:lvlText w:val="%1."/>
      <w:lvlJc w:val="left"/>
      <w:pPr>
        <w:ind w:left="-66"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194" w:hanging="1080"/>
      </w:pPr>
      <w:rPr>
        <w:rFonts w:hint="default"/>
      </w:rPr>
    </w:lvl>
    <w:lvl w:ilvl="5">
      <w:start w:val="1"/>
      <w:numFmt w:val="decimal"/>
      <w:isLgl/>
      <w:lvlText w:val="%1.%2.%3.%4.%5.%6"/>
      <w:lvlJc w:val="left"/>
      <w:pPr>
        <w:ind w:left="6689" w:hanging="1440"/>
      </w:pPr>
      <w:rPr>
        <w:rFonts w:hint="default"/>
      </w:rPr>
    </w:lvl>
    <w:lvl w:ilvl="6">
      <w:start w:val="1"/>
      <w:numFmt w:val="decimal"/>
      <w:isLgl/>
      <w:lvlText w:val="%1.%2.%3.%4.%5.%6.%7"/>
      <w:lvlJc w:val="left"/>
      <w:pPr>
        <w:ind w:left="7824" w:hanging="1440"/>
      </w:pPr>
      <w:rPr>
        <w:rFonts w:hint="default"/>
      </w:rPr>
    </w:lvl>
    <w:lvl w:ilvl="7">
      <w:start w:val="1"/>
      <w:numFmt w:val="decimal"/>
      <w:isLgl/>
      <w:lvlText w:val="%1.%2.%3.%4.%5.%6.%7.%8"/>
      <w:lvlJc w:val="left"/>
      <w:pPr>
        <w:ind w:left="9319" w:hanging="1800"/>
      </w:pPr>
      <w:rPr>
        <w:rFonts w:hint="default"/>
      </w:rPr>
    </w:lvl>
    <w:lvl w:ilvl="8">
      <w:start w:val="1"/>
      <w:numFmt w:val="decimal"/>
      <w:isLgl/>
      <w:lvlText w:val="%1.%2.%3.%4.%5.%6.%7.%8.%9"/>
      <w:lvlJc w:val="left"/>
      <w:pPr>
        <w:ind w:left="10814" w:hanging="2160"/>
      </w:pPr>
      <w:rPr>
        <w:rFonts w:hint="default"/>
      </w:rPr>
    </w:lvl>
  </w:abstractNum>
  <w:abstractNum w:abstractNumId="32" w15:restartNumberingAfterBreak="0">
    <w:nsid w:val="1CF46E90"/>
    <w:multiLevelType w:val="multilevel"/>
    <w:tmpl w:val="B31024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1D15658D"/>
    <w:multiLevelType w:val="hybridMultilevel"/>
    <w:tmpl w:val="176E2184"/>
    <w:lvl w:ilvl="0" w:tplc="6142BF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E0A29C7"/>
    <w:multiLevelType w:val="multilevel"/>
    <w:tmpl w:val="8104F96A"/>
    <w:lvl w:ilvl="0">
      <w:start w:val="1"/>
      <w:numFmt w:val="decimal"/>
      <w:lvlText w:val="%1."/>
      <w:lvlJc w:val="left"/>
      <w:pPr>
        <w:ind w:left="1069" w:hanging="360"/>
      </w:pPr>
      <w:rPr>
        <w:rFonts w:hint="default"/>
      </w:rPr>
    </w:lvl>
    <w:lvl w:ilvl="1">
      <w:start w:val="4"/>
      <w:numFmt w:val="decimal"/>
      <w:isLgl/>
      <w:lvlText w:val="%1.%2"/>
      <w:lvlJc w:val="left"/>
      <w:pPr>
        <w:ind w:left="1747" w:hanging="624"/>
      </w:pPr>
      <w:rPr>
        <w:rFonts w:eastAsiaTheme="minorEastAsia" w:hint="default"/>
        <w:color w:val="auto"/>
      </w:rPr>
    </w:lvl>
    <w:lvl w:ilvl="2">
      <w:start w:val="1"/>
      <w:numFmt w:val="decimal"/>
      <w:isLgl/>
      <w:lvlText w:val="%1.%2.%3"/>
      <w:lvlJc w:val="left"/>
      <w:pPr>
        <w:ind w:left="2257" w:hanging="720"/>
      </w:pPr>
      <w:rPr>
        <w:rFonts w:eastAsiaTheme="minorEastAsia" w:hint="default"/>
        <w:color w:val="auto"/>
      </w:rPr>
    </w:lvl>
    <w:lvl w:ilvl="3">
      <w:start w:val="1"/>
      <w:numFmt w:val="decimal"/>
      <w:isLgl/>
      <w:lvlText w:val="%1.%2.%3.%4"/>
      <w:lvlJc w:val="left"/>
      <w:pPr>
        <w:ind w:left="3031" w:hanging="1080"/>
      </w:pPr>
      <w:rPr>
        <w:rFonts w:eastAsiaTheme="minorEastAsia" w:hint="default"/>
        <w:color w:val="auto"/>
      </w:rPr>
    </w:lvl>
    <w:lvl w:ilvl="4">
      <w:start w:val="1"/>
      <w:numFmt w:val="decimal"/>
      <w:isLgl/>
      <w:lvlText w:val="%1.%2.%3.%4.%5"/>
      <w:lvlJc w:val="left"/>
      <w:pPr>
        <w:ind w:left="3445" w:hanging="1080"/>
      </w:pPr>
      <w:rPr>
        <w:rFonts w:eastAsiaTheme="minorEastAsia" w:hint="default"/>
        <w:color w:val="auto"/>
      </w:rPr>
    </w:lvl>
    <w:lvl w:ilvl="5">
      <w:start w:val="1"/>
      <w:numFmt w:val="decimal"/>
      <w:isLgl/>
      <w:lvlText w:val="%1.%2.%3.%4.%5.%6"/>
      <w:lvlJc w:val="left"/>
      <w:pPr>
        <w:ind w:left="4219" w:hanging="1440"/>
      </w:pPr>
      <w:rPr>
        <w:rFonts w:eastAsiaTheme="minorEastAsia" w:hint="default"/>
        <w:color w:val="auto"/>
      </w:rPr>
    </w:lvl>
    <w:lvl w:ilvl="6">
      <w:start w:val="1"/>
      <w:numFmt w:val="decimal"/>
      <w:isLgl/>
      <w:lvlText w:val="%1.%2.%3.%4.%5.%6.%7"/>
      <w:lvlJc w:val="left"/>
      <w:pPr>
        <w:ind w:left="4633" w:hanging="1440"/>
      </w:pPr>
      <w:rPr>
        <w:rFonts w:eastAsiaTheme="minorEastAsia" w:hint="default"/>
        <w:color w:val="auto"/>
      </w:rPr>
    </w:lvl>
    <w:lvl w:ilvl="7">
      <w:start w:val="1"/>
      <w:numFmt w:val="decimal"/>
      <w:isLgl/>
      <w:lvlText w:val="%1.%2.%3.%4.%5.%6.%7.%8"/>
      <w:lvlJc w:val="left"/>
      <w:pPr>
        <w:ind w:left="5407" w:hanging="1800"/>
      </w:pPr>
      <w:rPr>
        <w:rFonts w:eastAsiaTheme="minorEastAsia" w:hint="default"/>
        <w:color w:val="auto"/>
      </w:rPr>
    </w:lvl>
    <w:lvl w:ilvl="8">
      <w:start w:val="1"/>
      <w:numFmt w:val="decimal"/>
      <w:isLgl/>
      <w:lvlText w:val="%1.%2.%3.%4.%5.%6.%7.%8.%9"/>
      <w:lvlJc w:val="left"/>
      <w:pPr>
        <w:ind w:left="6181" w:hanging="2160"/>
      </w:pPr>
      <w:rPr>
        <w:rFonts w:eastAsiaTheme="minorEastAsia" w:hint="default"/>
        <w:color w:val="auto"/>
      </w:rPr>
    </w:lvl>
  </w:abstractNum>
  <w:abstractNum w:abstractNumId="35" w15:restartNumberingAfterBreak="0">
    <w:nsid w:val="1EF26ACD"/>
    <w:multiLevelType w:val="multilevel"/>
    <w:tmpl w:val="35B4C7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1EFA04C8"/>
    <w:multiLevelType w:val="multilevel"/>
    <w:tmpl w:val="3F865D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1F105EFF"/>
    <w:multiLevelType w:val="multilevel"/>
    <w:tmpl w:val="678CF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1F110282"/>
    <w:multiLevelType w:val="multilevel"/>
    <w:tmpl w:val="CD3CF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214B637D"/>
    <w:multiLevelType w:val="multilevel"/>
    <w:tmpl w:val="12A6D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1851B58"/>
    <w:multiLevelType w:val="multilevel"/>
    <w:tmpl w:val="83EEB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3147D1E"/>
    <w:multiLevelType w:val="multilevel"/>
    <w:tmpl w:val="613A4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5B82FA0"/>
    <w:multiLevelType w:val="hybridMultilevel"/>
    <w:tmpl w:val="16D42C40"/>
    <w:lvl w:ilvl="0" w:tplc="72128B8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3" w15:restartNumberingAfterBreak="0">
    <w:nsid w:val="297528D7"/>
    <w:multiLevelType w:val="multilevel"/>
    <w:tmpl w:val="D87A5F5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298646B2"/>
    <w:multiLevelType w:val="multilevel"/>
    <w:tmpl w:val="D17400E2"/>
    <w:lvl w:ilvl="0">
      <w:start w:val="1"/>
      <w:numFmt w:val="decimal"/>
      <w:lvlText w:val="%1"/>
      <w:lvlJc w:val="left"/>
      <w:pPr>
        <w:ind w:left="432" w:hanging="432"/>
      </w:pPr>
    </w:lvl>
    <w:lvl w:ilvl="1">
      <w:start w:val="1"/>
      <w:numFmt w:val="decimal"/>
      <w:lvlText w:val="%1.%2"/>
      <w:lvlJc w:val="left"/>
      <w:pPr>
        <w:ind w:left="1440" w:hanging="720"/>
      </w:pPr>
    </w:lvl>
    <w:lvl w:ilvl="2">
      <w:start w:val="1"/>
      <w:numFmt w:val="decimal"/>
      <w:lvlText w:val="%1.%2.%3"/>
      <w:lvlJc w:val="left"/>
      <w:pPr>
        <w:ind w:left="1588" w:hanging="907"/>
      </w:pPr>
      <w:rPr>
        <w:b/>
      </w:r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5" w15:restartNumberingAfterBreak="0">
    <w:nsid w:val="2A0D702A"/>
    <w:multiLevelType w:val="multilevel"/>
    <w:tmpl w:val="6FE87E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2AE8529B"/>
    <w:multiLevelType w:val="hybridMultilevel"/>
    <w:tmpl w:val="1304F65E"/>
    <w:lvl w:ilvl="0" w:tplc="1D3868F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7" w15:restartNumberingAfterBreak="0">
    <w:nsid w:val="2BA51E3A"/>
    <w:multiLevelType w:val="multilevel"/>
    <w:tmpl w:val="471C5F88"/>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588" w:hanging="908"/>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2D5855F4"/>
    <w:multiLevelType w:val="multilevel"/>
    <w:tmpl w:val="576ADF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2E1C3665"/>
    <w:multiLevelType w:val="hybridMultilevel"/>
    <w:tmpl w:val="EBF0E410"/>
    <w:lvl w:ilvl="0" w:tplc="CA7EC7FA">
      <w:start w:val="1"/>
      <w:numFmt w:val="decimal"/>
      <w:lvlText w:val="%1."/>
      <w:lvlJc w:val="left"/>
      <w:pPr>
        <w:tabs>
          <w:tab w:val="num" w:pos="720"/>
        </w:tabs>
        <w:ind w:left="720" w:hanging="360"/>
      </w:pPr>
    </w:lvl>
    <w:lvl w:ilvl="1" w:tplc="51687824" w:tentative="1">
      <w:start w:val="1"/>
      <w:numFmt w:val="decimal"/>
      <w:lvlText w:val="%2."/>
      <w:lvlJc w:val="left"/>
      <w:pPr>
        <w:tabs>
          <w:tab w:val="num" w:pos="1440"/>
        </w:tabs>
        <w:ind w:left="1440" w:hanging="360"/>
      </w:pPr>
    </w:lvl>
    <w:lvl w:ilvl="2" w:tplc="942E1BEE" w:tentative="1">
      <w:start w:val="1"/>
      <w:numFmt w:val="decimal"/>
      <w:lvlText w:val="%3."/>
      <w:lvlJc w:val="left"/>
      <w:pPr>
        <w:tabs>
          <w:tab w:val="num" w:pos="2160"/>
        </w:tabs>
        <w:ind w:left="2160" w:hanging="360"/>
      </w:pPr>
    </w:lvl>
    <w:lvl w:ilvl="3" w:tplc="E1D09358" w:tentative="1">
      <w:start w:val="1"/>
      <w:numFmt w:val="decimal"/>
      <w:lvlText w:val="%4."/>
      <w:lvlJc w:val="left"/>
      <w:pPr>
        <w:tabs>
          <w:tab w:val="num" w:pos="2880"/>
        </w:tabs>
        <w:ind w:left="2880" w:hanging="360"/>
      </w:pPr>
    </w:lvl>
    <w:lvl w:ilvl="4" w:tplc="4100FA9E" w:tentative="1">
      <w:start w:val="1"/>
      <w:numFmt w:val="decimal"/>
      <w:lvlText w:val="%5."/>
      <w:lvlJc w:val="left"/>
      <w:pPr>
        <w:tabs>
          <w:tab w:val="num" w:pos="3600"/>
        </w:tabs>
        <w:ind w:left="3600" w:hanging="360"/>
      </w:pPr>
    </w:lvl>
    <w:lvl w:ilvl="5" w:tplc="23280D24" w:tentative="1">
      <w:start w:val="1"/>
      <w:numFmt w:val="decimal"/>
      <w:lvlText w:val="%6."/>
      <w:lvlJc w:val="left"/>
      <w:pPr>
        <w:tabs>
          <w:tab w:val="num" w:pos="4320"/>
        </w:tabs>
        <w:ind w:left="4320" w:hanging="360"/>
      </w:pPr>
    </w:lvl>
    <w:lvl w:ilvl="6" w:tplc="6A5A9A10" w:tentative="1">
      <w:start w:val="1"/>
      <w:numFmt w:val="decimal"/>
      <w:lvlText w:val="%7."/>
      <w:lvlJc w:val="left"/>
      <w:pPr>
        <w:tabs>
          <w:tab w:val="num" w:pos="5040"/>
        </w:tabs>
        <w:ind w:left="5040" w:hanging="360"/>
      </w:pPr>
    </w:lvl>
    <w:lvl w:ilvl="7" w:tplc="07849E3A" w:tentative="1">
      <w:start w:val="1"/>
      <w:numFmt w:val="decimal"/>
      <w:lvlText w:val="%8."/>
      <w:lvlJc w:val="left"/>
      <w:pPr>
        <w:tabs>
          <w:tab w:val="num" w:pos="5760"/>
        </w:tabs>
        <w:ind w:left="5760" w:hanging="360"/>
      </w:pPr>
    </w:lvl>
    <w:lvl w:ilvl="8" w:tplc="B824D3C6" w:tentative="1">
      <w:start w:val="1"/>
      <w:numFmt w:val="decimal"/>
      <w:lvlText w:val="%9."/>
      <w:lvlJc w:val="left"/>
      <w:pPr>
        <w:tabs>
          <w:tab w:val="num" w:pos="6480"/>
        </w:tabs>
        <w:ind w:left="6480" w:hanging="360"/>
      </w:pPr>
    </w:lvl>
  </w:abstractNum>
  <w:abstractNum w:abstractNumId="50" w15:restartNumberingAfterBreak="0">
    <w:nsid w:val="2E470BD2"/>
    <w:multiLevelType w:val="multilevel"/>
    <w:tmpl w:val="6AA25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30667D5A"/>
    <w:multiLevelType w:val="hybridMultilevel"/>
    <w:tmpl w:val="6CB855FA"/>
    <w:lvl w:ilvl="0" w:tplc="DFECF652">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2" w15:restartNumberingAfterBreak="0">
    <w:nsid w:val="32354DAA"/>
    <w:multiLevelType w:val="multilevel"/>
    <w:tmpl w:val="5016B6F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333E0BB3"/>
    <w:multiLevelType w:val="multilevel"/>
    <w:tmpl w:val="E64C8F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344F70FE"/>
    <w:multiLevelType w:val="multilevel"/>
    <w:tmpl w:val="2A182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6BE66C7"/>
    <w:multiLevelType w:val="multilevel"/>
    <w:tmpl w:val="4EB6E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39873BF8"/>
    <w:multiLevelType w:val="multilevel"/>
    <w:tmpl w:val="CD560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AA22A6C"/>
    <w:multiLevelType w:val="hybridMultilevel"/>
    <w:tmpl w:val="53F4357E"/>
    <w:lvl w:ilvl="0" w:tplc="68E2FF4E">
      <w:start w:val="1"/>
      <w:numFmt w:val="decimal"/>
      <w:lvlText w:val="%1."/>
      <w:lvlJc w:val="left"/>
      <w:pPr>
        <w:ind w:left="1635"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AFC1E03"/>
    <w:multiLevelType w:val="multilevel"/>
    <w:tmpl w:val="8104F96A"/>
    <w:lvl w:ilvl="0">
      <w:start w:val="1"/>
      <w:numFmt w:val="decimal"/>
      <w:lvlText w:val="%1."/>
      <w:lvlJc w:val="left"/>
      <w:pPr>
        <w:ind w:left="1069" w:hanging="360"/>
      </w:pPr>
      <w:rPr>
        <w:rFonts w:hint="default"/>
      </w:rPr>
    </w:lvl>
    <w:lvl w:ilvl="1">
      <w:start w:val="4"/>
      <w:numFmt w:val="decimal"/>
      <w:isLgl/>
      <w:lvlText w:val="%1.%2"/>
      <w:lvlJc w:val="left"/>
      <w:pPr>
        <w:ind w:left="1747" w:hanging="624"/>
      </w:pPr>
      <w:rPr>
        <w:rFonts w:eastAsiaTheme="minorEastAsia" w:hint="default"/>
        <w:color w:val="auto"/>
      </w:rPr>
    </w:lvl>
    <w:lvl w:ilvl="2">
      <w:start w:val="1"/>
      <w:numFmt w:val="decimal"/>
      <w:isLgl/>
      <w:lvlText w:val="%1.%2.%3"/>
      <w:lvlJc w:val="left"/>
      <w:pPr>
        <w:ind w:left="2257" w:hanging="720"/>
      </w:pPr>
      <w:rPr>
        <w:rFonts w:eastAsiaTheme="minorEastAsia" w:hint="default"/>
        <w:color w:val="auto"/>
      </w:rPr>
    </w:lvl>
    <w:lvl w:ilvl="3">
      <w:start w:val="1"/>
      <w:numFmt w:val="decimal"/>
      <w:isLgl/>
      <w:lvlText w:val="%1.%2.%3.%4"/>
      <w:lvlJc w:val="left"/>
      <w:pPr>
        <w:ind w:left="3031" w:hanging="1080"/>
      </w:pPr>
      <w:rPr>
        <w:rFonts w:eastAsiaTheme="minorEastAsia" w:hint="default"/>
        <w:color w:val="auto"/>
      </w:rPr>
    </w:lvl>
    <w:lvl w:ilvl="4">
      <w:start w:val="1"/>
      <w:numFmt w:val="decimal"/>
      <w:isLgl/>
      <w:lvlText w:val="%1.%2.%3.%4.%5"/>
      <w:lvlJc w:val="left"/>
      <w:pPr>
        <w:ind w:left="3445" w:hanging="1080"/>
      </w:pPr>
      <w:rPr>
        <w:rFonts w:eastAsiaTheme="minorEastAsia" w:hint="default"/>
        <w:color w:val="auto"/>
      </w:rPr>
    </w:lvl>
    <w:lvl w:ilvl="5">
      <w:start w:val="1"/>
      <w:numFmt w:val="decimal"/>
      <w:isLgl/>
      <w:lvlText w:val="%1.%2.%3.%4.%5.%6"/>
      <w:lvlJc w:val="left"/>
      <w:pPr>
        <w:ind w:left="4219" w:hanging="1440"/>
      </w:pPr>
      <w:rPr>
        <w:rFonts w:eastAsiaTheme="minorEastAsia" w:hint="default"/>
        <w:color w:val="auto"/>
      </w:rPr>
    </w:lvl>
    <w:lvl w:ilvl="6">
      <w:start w:val="1"/>
      <w:numFmt w:val="decimal"/>
      <w:isLgl/>
      <w:lvlText w:val="%1.%2.%3.%4.%5.%6.%7"/>
      <w:lvlJc w:val="left"/>
      <w:pPr>
        <w:ind w:left="4633" w:hanging="1440"/>
      </w:pPr>
      <w:rPr>
        <w:rFonts w:eastAsiaTheme="minorEastAsia" w:hint="default"/>
        <w:color w:val="auto"/>
      </w:rPr>
    </w:lvl>
    <w:lvl w:ilvl="7">
      <w:start w:val="1"/>
      <w:numFmt w:val="decimal"/>
      <w:isLgl/>
      <w:lvlText w:val="%1.%2.%3.%4.%5.%6.%7.%8"/>
      <w:lvlJc w:val="left"/>
      <w:pPr>
        <w:ind w:left="5407" w:hanging="1800"/>
      </w:pPr>
      <w:rPr>
        <w:rFonts w:eastAsiaTheme="minorEastAsia" w:hint="default"/>
        <w:color w:val="auto"/>
      </w:rPr>
    </w:lvl>
    <w:lvl w:ilvl="8">
      <w:start w:val="1"/>
      <w:numFmt w:val="decimal"/>
      <w:isLgl/>
      <w:lvlText w:val="%1.%2.%3.%4.%5.%6.%7.%8.%9"/>
      <w:lvlJc w:val="left"/>
      <w:pPr>
        <w:ind w:left="6181" w:hanging="2160"/>
      </w:pPr>
      <w:rPr>
        <w:rFonts w:eastAsiaTheme="minorEastAsia" w:hint="default"/>
        <w:color w:val="auto"/>
      </w:rPr>
    </w:lvl>
  </w:abstractNum>
  <w:abstractNum w:abstractNumId="59" w15:restartNumberingAfterBreak="0">
    <w:nsid w:val="3B486C00"/>
    <w:multiLevelType w:val="multilevel"/>
    <w:tmpl w:val="1EF876D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0" w15:restartNumberingAfterBreak="0">
    <w:nsid w:val="3B8111B4"/>
    <w:multiLevelType w:val="multilevel"/>
    <w:tmpl w:val="C5A86E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BCB16F6"/>
    <w:multiLevelType w:val="hybridMultilevel"/>
    <w:tmpl w:val="3B72F5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3BDC188E"/>
    <w:multiLevelType w:val="multilevel"/>
    <w:tmpl w:val="3D9CEECA"/>
    <w:lvl w:ilvl="0">
      <w:start w:val="2"/>
      <w:numFmt w:val="decimal"/>
      <w:lvlText w:val="%1."/>
      <w:lvlJc w:val="left"/>
      <w:pPr>
        <w:ind w:left="-66"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194" w:hanging="1080"/>
      </w:pPr>
      <w:rPr>
        <w:rFonts w:hint="default"/>
      </w:rPr>
    </w:lvl>
    <w:lvl w:ilvl="5">
      <w:start w:val="1"/>
      <w:numFmt w:val="decimal"/>
      <w:isLgl/>
      <w:lvlText w:val="%1.%2.%3.%4.%5.%6"/>
      <w:lvlJc w:val="left"/>
      <w:pPr>
        <w:ind w:left="6689" w:hanging="1440"/>
      </w:pPr>
      <w:rPr>
        <w:rFonts w:hint="default"/>
      </w:rPr>
    </w:lvl>
    <w:lvl w:ilvl="6">
      <w:start w:val="1"/>
      <w:numFmt w:val="decimal"/>
      <w:isLgl/>
      <w:lvlText w:val="%1.%2.%3.%4.%5.%6.%7"/>
      <w:lvlJc w:val="left"/>
      <w:pPr>
        <w:ind w:left="7824" w:hanging="1440"/>
      </w:pPr>
      <w:rPr>
        <w:rFonts w:hint="default"/>
      </w:rPr>
    </w:lvl>
    <w:lvl w:ilvl="7">
      <w:start w:val="1"/>
      <w:numFmt w:val="decimal"/>
      <w:isLgl/>
      <w:lvlText w:val="%1.%2.%3.%4.%5.%6.%7.%8"/>
      <w:lvlJc w:val="left"/>
      <w:pPr>
        <w:ind w:left="9319" w:hanging="1800"/>
      </w:pPr>
      <w:rPr>
        <w:rFonts w:hint="default"/>
      </w:rPr>
    </w:lvl>
    <w:lvl w:ilvl="8">
      <w:start w:val="1"/>
      <w:numFmt w:val="decimal"/>
      <w:isLgl/>
      <w:lvlText w:val="%1.%2.%3.%4.%5.%6.%7.%8.%9"/>
      <w:lvlJc w:val="left"/>
      <w:pPr>
        <w:ind w:left="10814" w:hanging="2160"/>
      </w:pPr>
      <w:rPr>
        <w:rFonts w:hint="default"/>
      </w:rPr>
    </w:lvl>
  </w:abstractNum>
  <w:abstractNum w:abstractNumId="63" w15:restartNumberingAfterBreak="0">
    <w:nsid w:val="3DB344DE"/>
    <w:multiLevelType w:val="multilevel"/>
    <w:tmpl w:val="81F036A4"/>
    <w:lvl w:ilvl="0">
      <w:start w:val="3"/>
      <w:numFmt w:val="decimal"/>
      <w:lvlText w:val="%1."/>
      <w:lvlJc w:val="left"/>
      <w:pPr>
        <w:ind w:left="1069" w:hanging="360"/>
      </w:pPr>
      <w:rPr>
        <w:rFonts w:hint="default"/>
      </w:rPr>
    </w:lvl>
    <w:lvl w:ilvl="1">
      <w:start w:val="5"/>
      <w:numFmt w:val="decimal"/>
      <w:isLgl/>
      <w:lvlText w:val="%1.%2"/>
      <w:lvlJc w:val="left"/>
      <w:pPr>
        <w:ind w:left="1747" w:hanging="624"/>
      </w:pPr>
      <w:rPr>
        <w:rFonts w:eastAsiaTheme="minorEastAsia" w:hint="default"/>
        <w:color w:val="auto"/>
      </w:rPr>
    </w:lvl>
    <w:lvl w:ilvl="2">
      <w:start w:val="1"/>
      <w:numFmt w:val="decimal"/>
      <w:isLgl/>
      <w:lvlText w:val="%1.%2.%3"/>
      <w:lvlJc w:val="left"/>
      <w:pPr>
        <w:ind w:left="2257" w:hanging="720"/>
      </w:pPr>
      <w:rPr>
        <w:rFonts w:eastAsiaTheme="minorEastAsia" w:hint="default"/>
        <w:color w:val="auto"/>
      </w:rPr>
    </w:lvl>
    <w:lvl w:ilvl="3">
      <w:start w:val="1"/>
      <w:numFmt w:val="decimal"/>
      <w:isLgl/>
      <w:lvlText w:val="%1.%2.%3.%4"/>
      <w:lvlJc w:val="left"/>
      <w:pPr>
        <w:ind w:left="3031" w:hanging="1080"/>
      </w:pPr>
      <w:rPr>
        <w:rFonts w:eastAsiaTheme="minorEastAsia" w:hint="default"/>
        <w:color w:val="auto"/>
      </w:rPr>
    </w:lvl>
    <w:lvl w:ilvl="4">
      <w:start w:val="1"/>
      <w:numFmt w:val="decimal"/>
      <w:isLgl/>
      <w:lvlText w:val="%1.%2.%3.%4.%5"/>
      <w:lvlJc w:val="left"/>
      <w:pPr>
        <w:ind w:left="3445" w:hanging="1080"/>
      </w:pPr>
      <w:rPr>
        <w:rFonts w:eastAsiaTheme="minorEastAsia" w:hint="default"/>
        <w:color w:val="auto"/>
      </w:rPr>
    </w:lvl>
    <w:lvl w:ilvl="5">
      <w:start w:val="1"/>
      <w:numFmt w:val="decimal"/>
      <w:isLgl/>
      <w:lvlText w:val="%1.%2.%3.%4.%5.%6"/>
      <w:lvlJc w:val="left"/>
      <w:pPr>
        <w:ind w:left="4219" w:hanging="1440"/>
      </w:pPr>
      <w:rPr>
        <w:rFonts w:eastAsiaTheme="minorEastAsia" w:hint="default"/>
        <w:color w:val="auto"/>
      </w:rPr>
    </w:lvl>
    <w:lvl w:ilvl="6">
      <w:start w:val="1"/>
      <w:numFmt w:val="decimal"/>
      <w:isLgl/>
      <w:lvlText w:val="%1.%2.%3.%4.%5.%6.%7"/>
      <w:lvlJc w:val="left"/>
      <w:pPr>
        <w:ind w:left="4633" w:hanging="1440"/>
      </w:pPr>
      <w:rPr>
        <w:rFonts w:eastAsiaTheme="minorEastAsia" w:hint="default"/>
        <w:color w:val="auto"/>
      </w:rPr>
    </w:lvl>
    <w:lvl w:ilvl="7">
      <w:start w:val="1"/>
      <w:numFmt w:val="decimal"/>
      <w:isLgl/>
      <w:lvlText w:val="%1.%2.%3.%4.%5.%6.%7.%8"/>
      <w:lvlJc w:val="left"/>
      <w:pPr>
        <w:ind w:left="5407" w:hanging="1800"/>
      </w:pPr>
      <w:rPr>
        <w:rFonts w:eastAsiaTheme="minorEastAsia" w:hint="default"/>
        <w:color w:val="auto"/>
      </w:rPr>
    </w:lvl>
    <w:lvl w:ilvl="8">
      <w:start w:val="1"/>
      <w:numFmt w:val="decimal"/>
      <w:isLgl/>
      <w:lvlText w:val="%1.%2.%3.%4.%5.%6.%7.%8.%9"/>
      <w:lvlJc w:val="left"/>
      <w:pPr>
        <w:ind w:left="6181" w:hanging="2160"/>
      </w:pPr>
      <w:rPr>
        <w:rFonts w:eastAsiaTheme="minorEastAsia" w:hint="default"/>
        <w:color w:val="auto"/>
      </w:rPr>
    </w:lvl>
  </w:abstractNum>
  <w:abstractNum w:abstractNumId="64" w15:restartNumberingAfterBreak="0">
    <w:nsid w:val="3FED173E"/>
    <w:multiLevelType w:val="multilevel"/>
    <w:tmpl w:val="CD20F99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41E525EA"/>
    <w:multiLevelType w:val="multilevel"/>
    <w:tmpl w:val="9D149A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22426F6"/>
    <w:multiLevelType w:val="multilevel"/>
    <w:tmpl w:val="3D9CEECA"/>
    <w:lvl w:ilvl="0">
      <w:start w:val="2"/>
      <w:numFmt w:val="decimal"/>
      <w:lvlText w:val="%1."/>
      <w:lvlJc w:val="left"/>
      <w:pPr>
        <w:ind w:left="-66"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194" w:hanging="1080"/>
      </w:pPr>
      <w:rPr>
        <w:rFonts w:hint="default"/>
      </w:rPr>
    </w:lvl>
    <w:lvl w:ilvl="5">
      <w:start w:val="1"/>
      <w:numFmt w:val="decimal"/>
      <w:isLgl/>
      <w:lvlText w:val="%1.%2.%3.%4.%5.%6"/>
      <w:lvlJc w:val="left"/>
      <w:pPr>
        <w:ind w:left="6689" w:hanging="1440"/>
      </w:pPr>
      <w:rPr>
        <w:rFonts w:hint="default"/>
      </w:rPr>
    </w:lvl>
    <w:lvl w:ilvl="6">
      <w:start w:val="1"/>
      <w:numFmt w:val="decimal"/>
      <w:isLgl/>
      <w:lvlText w:val="%1.%2.%3.%4.%5.%6.%7"/>
      <w:lvlJc w:val="left"/>
      <w:pPr>
        <w:ind w:left="7824" w:hanging="1440"/>
      </w:pPr>
      <w:rPr>
        <w:rFonts w:hint="default"/>
      </w:rPr>
    </w:lvl>
    <w:lvl w:ilvl="7">
      <w:start w:val="1"/>
      <w:numFmt w:val="decimal"/>
      <w:isLgl/>
      <w:lvlText w:val="%1.%2.%3.%4.%5.%6.%7.%8"/>
      <w:lvlJc w:val="left"/>
      <w:pPr>
        <w:ind w:left="9319" w:hanging="1800"/>
      </w:pPr>
      <w:rPr>
        <w:rFonts w:hint="default"/>
      </w:rPr>
    </w:lvl>
    <w:lvl w:ilvl="8">
      <w:start w:val="1"/>
      <w:numFmt w:val="decimal"/>
      <w:isLgl/>
      <w:lvlText w:val="%1.%2.%3.%4.%5.%6.%7.%8.%9"/>
      <w:lvlJc w:val="left"/>
      <w:pPr>
        <w:ind w:left="10814" w:hanging="2160"/>
      </w:pPr>
      <w:rPr>
        <w:rFonts w:hint="default"/>
      </w:rPr>
    </w:lvl>
  </w:abstractNum>
  <w:abstractNum w:abstractNumId="67" w15:restartNumberingAfterBreak="0">
    <w:nsid w:val="42700469"/>
    <w:multiLevelType w:val="hybridMultilevel"/>
    <w:tmpl w:val="9A24C0F2"/>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8" w15:restartNumberingAfterBreak="0">
    <w:nsid w:val="442753E9"/>
    <w:multiLevelType w:val="multilevel"/>
    <w:tmpl w:val="BC76A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45616782"/>
    <w:multiLevelType w:val="multilevel"/>
    <w:tmpl w:val="4F46B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5F03D00"/>
    <w:multiLevelType w:val="multilevel"/>
    <w:tmpl w:val="B6E63E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7524EE7"/>
    <w:multiLevelType w:val="multilevel"/>
    <w:tmpl w:val="53A436E0"/>
    <w:lvl w:ilvl="0">
      <w:start w:val="3"/>
      <w:numFmt w:val="decimal"/>
      <w:lvlText w:val="%1."/>
      <w:lvlJc w:val="left"/>
      <w:pPr>
        <w:ind w:left="1512" w:hanging="360"/>
      </w:pPr>
    </w:lvl>
    <w:lvl w:ilvl="1">
      <w:start w:val="3"/>
      <w:numFmt w:val="decimal"/>
      <w:lvlText w:val="%1.%2"/>
      <w:lvlJc w:val="left"/>
      <w:pPr>
        <w:ind w:left="1958" w:hanging="420"/>
      </w:pPr>
    </w:lvl>
    <w:lvl w:ilvl="2">
      <w:start w:val="1"/>
      <w:numFmt w:val="decimal"/>
      <w:lvlText w:val="%1.%2.%3"/>
      <w:lvlJc w:val="left"/>
      <w:pPr>
        <w:ind w:left="2644" w:hanging="720"/>
      </w:pPr>
    </w:lvl>
    <w:lvl w:ilvl="3">
      <w:start w:val="1"/>
      <w:numFmt w:val="decimal"/>
      <w:lvlText w:val="%1.%2.%3.%4"/>
      <w:lvlJc w:val="left"/>
      <w:pPr>
        <w:ind w:left="3390" w:hanging="1080"/>
      </w:pPr>
    </w:lvl>
    <w:lvl w:ilvl="4">
      <w:start w:val="1"/>
      <w:numFmt w:val="decimal"/>
      <w:lvlText w:val="%1.%2.%3.%4.%5"/>
      <w:lvlJc w:val="left"/>
      <w:pPr>
        <w:ind w:left="3776" w:hanging="1080"/>
      </w:pPr>
    </w:lvl>
    <w:lvl w:ilvl="5">
      <w:start w:val="1"/>
      <w:numFmt w:val="decimal"/>
      <w:lvlText w:val="%1.%2.%3.%4.%5.%6"/>
      <w:lvlJc w:val="left"/>
      <w:pPr>
        <w:ind w:left="4522" w:hanging="1440"/>
      </w:pPr>
    </w:lvl>
    <w:lvl w:ilvl="6">
      <w:start w:val="1"/>
      <w:numFmt w:val="decimal"/>
      <w:lvlText w:val="%1.%2.%3.%4.%5.%6.%7"/>
      <w:lvlJc w:val="left"/>
      <w:pPr>
        <w:ind w:left="4908" w:hanging="1440"/>
      </w:pPr>
    </w:lvl>
    <w:lvl w:ilvl="7">
      <w:start w:val="1"/>
      <w:numFmt w:val="decimal"/>
      <w:lvlText w:val="%1.%2.%3.%4.%5.%6.%7.%8"/>
      <w:lvlJc w:val="left"/>
      <w:pPr>
        <w:ind w:left="5654" w:hanging="1800"/>
      </w:pPr>
    </w:lvl>
    <w:lvl w:ilvl="8">
      <w:start w:val="1"/>
      <w:numFmt w:val="decimal"/>
      <w:lvlText w:val="%1.%2.%3.%4.%5.%6.%7.%8.%9"/>
      <w:lvlJc w:val="left"/>
      <w:pPr>
        <w:ind w:left="6400" w:hanging="2160"/>
      </w:pPr>
    </w:lvl>
  </w:abstractNum>
  <w:abstractNum w:abstractNumId="72" w15:restartNumberingAfterBreak="0">
    <w:nsid w:val="49C37BC7"/>
    <w:multiLevelType w:val="multilevel"/>
    <w:tmpl w:val="96CC8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4D1C7AC9"/>
    <w:multiLevelType w:val="multilevel"/>
    <w:tmpl w:val="900A5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4F5F3EC3"/>
    <w:multiLevelType w:val="multilevel"/>
    <w:tmpl w:val="E61A1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51317F84"/>
    <w:multiLevelType w:val="multilevel"/>
    <w:tmpl w:val="9D4E2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52624583"/>
    <w:multiLevelType w:val="multilevel"/>
    <w:tmpl w:val="E0A600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52A376CB"/>
    <w:multiLevelType w:val="multilevel"/>
    <w:tmpl w:val="76F63D1A"/>
    <w:lvl w:ilvl="0">
      <w:start w:val="2"/>
      <w:numFmt w:val="decimal"/>
      <w:lvlText w:val="%1."/>
      <w:lvlJc w:val="left"/>
      <w:pPr>
        <w:ind w:left="1040" w:hanging="360"/>
      </w:pPr>
      <w:rPr>
        <w:rFonts w:hint="default"/>
      </w:rPr>
    </w:lvl>
    <w:lvl w:ilvl="1">
      <w:start w:val="2"/>
      <w:numFmt w:val="decimal"/>
      <w:isLgl/>
      <w:lvlText w:val="%1.%2"/>
      <w:lvlJc w:val="left"/>
      <w:pPr>
        <w:ind w:left="1318" w:hanging="624"/>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802" w:hanging="108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204" w:hanging="1440"/>
      </w:pPr>
      <w:rPr>
        <w:rFonts w:hint="default"/>
      </w:rPr>
    </w:lvl>
    <w:lvl w:ilvl="7">
      <w:start w:val="1"/>
      <w:numFmt w:val="decimal"/>
      <w:isLgl/>
      <w:lvlText w:val="%1.%2.%3.%4.%5.%6.%7.%8"/>
      <w:lvlJc w:val="left"/>
      <w:pPr>
        <w:ind w:left="2578" w:hanging="1800"/>
      </w:pPr>
      <w:rPr>
        <w:rFonts w:hint="default"/>
      </w:rPr>
    </w:lvl>
    <w:lvl w:ilvl="8">
      <w:start w:val="1"/>
      <w:numFmt w:val="decimal"/>
      <w:isLgl/>
      <w:lvlText w:val="%1.%2.%3.%4.%5.%6.%7.%8.%9"/>
      <w:lvlJc w:val="left"/>
      <w:pPr>
        <w:ind w:left="2952" w:hanging="2160"/>
      </w:pPr>
      <w:rPr>
        <w:rFonts w:hint="default"/>
      </w:rPr>
    </w:lvl>
  </w:abstractNum>
  <w:abstractNum w:abstractNumId="78" w15:restartNumberingAfterBreak="0">
    <w:nsid w:val="53702A2E"/>
    <w:multiLevelType w:val="multilevel"/>
    <w:tmpl w:val="E7C61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53D26137"/>
    <w:multiLevelType w:val="multilevel"/>
    <w:tmpl w:val="A64AD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560C5C43"/>
    <w:multiLevelType w:val="multilevel"/>
    <w:tmpl w:val="A42E23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565D76C9"/>
    <w:multiLevelType w:val="multilevel"/>
    <w:tmpl w:val="90569E58"/>
    <w:lvl w:ilvl="0">
      <w:start w:val="3"/>
      <w:numFmt w:val="decimal"/>
      <w:lvlText w:val="%1."/>
      <w:lvlJc w:val="left"/>
      <w:pPr>
        <w:ind w:left="1040" w:hanging="360"/>
      </w:pPr>
    </w:lvl>
    <w:lvl w:ilvl="1">
      <w:start w:val="1"/>
      <w:numFmt w:val="decimal"/>
      <w:lvlText w:val="%1.%2"/>
      <w:lvlJc w:val="left"/>
      <w:pPr>
        <w:ind w:left="1318" w:hanging="624"/>
      </w:pPr>
    </w:lvl>
    <w:lvl w:ilvl="2">
      <w:start w:val="5"/>
      <w:numFmt w:val="decimal"/>
      <w:lvlText w:val="%1.%2.%3"/>
      <w:lvlJc w:val="left"/>
      <w:pPr>
        <w:ind w:left="1428" w:hanging="719"/>
      </w:pPr>
    </w:lvl>
    <w:lvl w:ilvl="3">
      <w:start w:val="1"/>
      <w:numFmt w:val="decimal"/>
      <w:lvlText w:val="%1.%2.%3.%4"/>
      <w:lvlJc w:val="left"/>
      <w:pPr>
        <w:ind w:left="1802" w:hanging="1080"/>
      </w:pPr>
    </w:lvl>
    <w:lvl w:ilvl="4">
      <w:start w:val="1"/>
      <w:numFmt w:val="decimal"/>
      <w:lvlText w:val="%1.%2.%3.%4.%5"/>
      <w:lvlJc w:val="left"/>
      <w:pPr>
        <w:ind w:left="1816" w:hanging="1080"/>
      </w:pPr>
    </w:lvl>
    <w:lvl w:ilvl="5">
      <w:start w:val="1"/>
      <w:numFmt w:val="decimal"/>
      <w:lvlText w:val="%1.%2.%3.%4.%5.%6"/>
      <w:lvlJc w:val="left"/>
      <w:pPr>
        <w:ind w:left="2190" w:hanging="1440"/>
      </w:pPr>
    </w:lvl>
    <w:lvl w:ilvl="6">
      <w:start w:val="1"/>
      <w:numFmt w:val="decimal"/>
      <w:lvlText w:val="%1.%2.%3.%4.%5.%6.%7"/>
      <w:lvlJc w:val="left"/>
      <w:pPr>
        <w:ind w:left="2204" w:hanging="1440"/>
      </w:pPr>
    </w:lvl>
    <w:lvl w:ilvl="7">
      <w:start w:val="1"/>
      <w:numFmt w:val="decimal"/>
      <w:lvlText w:val="%1.%2.%3.%4.%5.%6.%7.%8"/>
      <w:lvlJc w:val="left"/>
      <w:pPr>
        <w:ind w:left="2578" w:hanging="1800"/>
      </w:pPr>
    </w:lvl>
    <w:lvl w:ilvl="8">
      <w:start w:val="1"/>
      <w:numFmt w:val="decimal"/>
      <w:lvlText w:val="%1.%2.%3.%4.%5.%6.%7.%8.%9"/>
      <w:lvlJc w:val="left"/>
      <w:pPr>
        <w:ind w:left="2952" w:hanging="2160"/>
      </w:pPr>
    </w:lvl>
  </w:abstractNum>
  <w:abstractNum w:abstractNumId="82" w15:restartNumberingAfterBreak="0">
    <w:nsid w:val="56A54784"/>
    <w:multiLevelType w:val="hybridMultilevel"/>
    <w:tmpl w:val="AC223048"/>
    <w:lvl w:ilvl="0" w:tplc="8E1C6368">
      <w:start w:val="1"/>
      <w:numFmt w:val="bullet"/>
      <w:lvlText w:val="•"/>
      <w:lvlJc w:val="left"/>
      <w:pPr>
        <w:tabs>
          <w:tab w:val="num" w:pos="720"/>
        </w:tabs>
        <w:ind w:left="720" w:hanging="360"/>
      </w:pPr>
      <w:rPr>
        <w:rFonts w:ascii="Arial" w:hAnsi="Arial" w:hint="default"/>
      </w:rPr>
    </w:lvl>
    <w:lvl w:ilvl="1" w:tplc="0A968B64" w:tentative="1">
      <w:start w:val="1"/>
      <w:numFmt w:val="bullet"/>
      <w:lvlText w:val="•"/>
      <w:lvlJc w:val="left"/>
      <w:pPr>
        <w:tabs>
          <w:tab w:val="num" w:pos="1440"/>
        </w:tabs>
        <w:ind w:left="1440" w:hanging="360"/>
      </w:pPr>
      <w:rPr>
        <w:rFonts w:ascii="Arial" w:hAnsi="Arial" w:hint="default"/>
      </w:rPr>
    </w:lvl>
    <w:lvl w:ilvl="2" w:tplc="266EA606" w:tentative="1">
      <w:start w:val="1"/>
      <w:numFmt w:val="bullet"/>
      <w:lvlText w:val="•"/>
      <w:lvlJc w:val="left"/>
      <w:pPr>
        <w:tabs>
          <w:tab w:val="num" w:pos="2160"/>
        </w:tabs>
        <w:ind w:left="2160" w:hanging="360"/>
      </w:pPr>
      <w:rPr>
        <w:rFonts w:ascii="Arial" w:hAnsi="Arial" w:hint="default"/>
      </w:rPr>
    </w:lvl>
    <w:lvl w:ilvl="3" w:tplc="D3FE3064" w:tentative="1">
      <w:start w:val="1"/>
      <w:numFmt w:val="bullet"/>
      <w:lvlText w:val="•"/>
      <w:lvlJc w:val="left"/>
      <w:pPr>
        <w:tabs>
          <w:tab w:val="num" w:pos="2880"/>
        </w:tabs>
        <w:ind w:left="2880" w:hanging="360"/>
      </w:pPr>
      <w:rPr>
        <w:rFonts w:ascii="Arial" w:hAnsi="Arial" w:hint="default"/>
      </w:rPr>
    </w:lvl>
    <w:lvl w:ilvl="4" w:tplc="CBAC0FC2" w:tentative="1">
      <w:start w:val="1"/>
      <w:numFmt w:val="bullet"/>
      <w:lvlText w:val="•"/>
      <w:lvlJc w:val="left"/>
      <w:pPr>
        <w:tabs>
          <w:tab w:val="num" w:pos="3600"/>
        </w:tabs>
        <w:ind w:left="3600" w:hanging="360"/>
      </w:pPr>
      <w:rPr>
        <w:rFonts w:ascii="Arial" w:hAnsi="Arial" w:hint="default"/>
      </w:rPr>
    </w:lvl>
    <w:lvl w:ilvl="5" w:tplc="FA1A409C" w:tentative="1">
      <w:start w:val="1"/>
      <w:numFmt w:val="bullet"/>
      <w:lvlText w:val="•"/>
      <w:lvlJc w:val="left"/>
      <w:pPr>
        <w:tabs>
          <w:tab w:val="num" w:pos="4320"/>
        </w:tabs>
        <w:ind w:left="4320" w:hanging="360"/>
      </w:pPr>
      <w:rPr>
        <w:rFonts w:ascii="Arial" w:hAnsi="Arial" w:hint="default"/>
      </w:rPr>
    </w:lvl>
    <w:lvl w:ilvl="6" w:tplc="21DC5C42" w:tentative="1">
      <w:start w:val="1"/>
      <w:numFmt w:val="bullet"/>
      <w:lvlText w:val="•"/>
      <w:lvlJc w:val="left"/>
      <w:pPr>
        <w:tabs>
          <w:tab w:val="num" w:pos="5040"/>
        </w:tabs>
        <w:ind w:left="5040" w:hanging="360"/>
      </w:pPr>
      <w:rPr>
        <w:rFonts w:ascii="Arial" w:hAnsi="Arial" w:hint="default"/>
      </w:rPr>
    </w:lvl>
    <w:lvl w:ilvl="7" w:tplc="D00CFA20" w:tentative="1">
      <w:start w:val="1"/>
      <w:numFmt w:val="bullet"/>
      <w:lvlText w:val="•"/>
      <w:lvlJc w:val="left"/>
      <w:pPr>
        <w:tabs>
          <w:tab w:val="num" w:pos="5760"/>
        </w:tabs>
        <w:ind w:left="5760" w:hanging="360"/>
      </w:pPr>
      <w:rPr>
        <w:rFonts w:ascii="Arial" w:hAnsi="Arial" w:hint="default"/>
      </w:rPr>
    </w:lvl>
    <w:lvl w:ilvl="8" w:tplc="38020132"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6FF3C71"/>
    <w:multiLevelType w:val="multilevel"/>
    <w:tmpl w:val="DF74E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57620C30"/>
    <w:multiLevelType w:val="multilevel"/>
    <w:tmpl w:val="945E5F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77D0E4C"/>
    <w:multiLevelType w:val="hybridMultilevel"/>
    <w:tmpl w:val="E13EC748"/>
    <w:lvl w:ilvl="0" w:tplc="444CA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6" w15:restartNumberingAfterBreak="0">
    <w:nsid w:val="5C0C145C"/>
    <w:multiLevelType w:val="multilevel"/>
    <w:tmpl w:val="59E62766"/>
    <w:lvl w:ilvl="0">
      <w:start w:val="3"/>
      <w:numFmt w:val="decimal"/>
      <w:lvlText w:val="%1."/>
      <w:lvlJc w:val="left"/>
      <w:pPr>
        <w:ind w:left="1512" w:hanging="360"/>
      </w:pPr>
      <w:rPr>
        <w:rFonts w:hint="default"/>
      </w:rPr>
    </w:lvl>
    <w:lvl w:ilvl="1">
      <w:start w:val="3"/>
      <w:numFmt w:val="decimal"/>
      <w:isLgl/>
      <w:lvlText w:val="%1.%2"/>
      <w:lvlJc w:val="left"/>
      <w:pPr>
        <w:ind w:left="1958" w:hanging="420"/>
      </w:pPr>
      <w:rPr>
        <w:rFonts w:hint="default"/>
      </w:rPr>
    </w:lvl>
    <w:lvl w:ilvl="2">
      <w:start w:val="1"/>
      <w:numFmt w:val="decimal"/>
      <w:isLgl/>
      <w:lvlText w:val="%1.%2.%3"/>
      <w:lvlJc w:val="left"/>
      <w:pPr>
        <w:ind w:left="2644" w:hanging="720"/>
      </w:pPr>
      <w:rPr>
        <w:rFonts w:hint="default"/>
      </w:rPr>
    </w:lvl>
    <w:lvl w:ilvl="3">
      <w:start w:val="1"/>
      <w:numFmt w:val="decimal"/>
      <w:isLgl/>
      <w:lvlText w:val="%1.%2.%3.%4"/>
      <w:lvlJc w:val="left"/>
      <w:pPr>
        <w:ind w:left="3390" w:hanging="1080"/>
      </w:pPr>
      <w:rPr>
        <w:rFonts w:hint="default"/>
      </w:rPr>
    </w:lvl>
    <w:lvl w:ilvl="4">
      <w:start w:val="1"/>
      <w:numFmt w:val="decimal"/>
      <w:isLgl/>
      <w:lvlText w:val="%1.%2.%3.%4.%5"/>
      <w:lvlJc w:val="left"/>
      <w:pPr>
        <w:ind w:left="3776" w:hanging="1080"/>
      </w:pPr>
      <w:rPr>
        <w:rFonts w:hint="default"/>
      </w:rPr>
    </w:lvl>
    <w:lvl w:ilvl="5">
      <w:start w:val="1"/>
      <w:numFmt w:val="decimal"/>
      <w:isLgl/>
      <w:lvlText w:val="%1.%2.%3.%4.%5.%6"/>
      <w:lvlJc w:val="left"/>
      <w:pPr>
        <w:ind w:left="4522" w:hanging="1440"/>
      </w:pPr>
      <w:rPr>
        <w:rFonts w:hint="default"/>
      </w:rPr>
    </w:lvl>
    <w:lvl w:ilvl="6">
      <w:start w:val="1"/>
      <w:numFmt w:val="decimal"/>
      <w:isLgl/>
      <w:lvlText w:val="%1.%2.%3.%4.%5.%6.%7"/>
      <w:lvlJc w:val="left"/>
      <w:pPr>
        <w:ind w:left="4908" w:hanging="1440"/>
      </w:pPr>
      <w:rPr>
        <w:rFonts w:hint="default"/>
      </w:rPr>
    </w:lvl>
    <w:lvl w:ilvl="7">
      <w:start w:val="1"/>
      <w:numFmt w:val="decimal"/>
      <w:isLgl/>
      <w:lvlText w:val="%1.%2.%3.%4.%5.%6.%7.%8"/>
      <w:lvlJc w:val="left"/>
      <w:pPr>
        <w:ind w:left="5654" w:hanging="1800"/>
      </w:pPr>
      <w:rPr>
        <w:rFonts w:hint="default"/>
      </w:rPr>
    </w:lvl>
    <w:lvl w:ilvl="8">
      <w:start w:val="1"/>
      <w:numFmt w:val="decimal"/>
      <w:isLgl/>
      <w:lvlText w:val="%1.%2.%3.%4.%5.%6.%7.%8.%9"/>
      <w:lvlJc w:val="left"/>
      <w:pPr>
        <w:ind w:left="6400" w:hanging="2160"/>
      </w:pPr>
      <w:rPr>
        <w:rFonts w:hint="default"/>
      </w:rPr>
    </w:lvl>
  </w:abstractNum>
  <w:abstractNum w:abstractNumId="87" w15:restartNumberingAfterBreak="0">
    <w:nsid w:val="5C877A39"/>
    <w:multiLevelType w:val="multilevel"/>
    <w:tmpl w:val="AA762044"/>
    <w:lvl w:ilvl="0">
      <w:start w:val="1"/>
      <w:numFmt w:val="decimal"/>
      <w:lvlText w:val="%1."/>
      <w:lvlJc w:val="left"/>
      <w:pPr>
        <w:ind w:left="1040" w:hanging="360"/>
      </w:pPr>
      <w:rPr>
        <w:rFonts w:hint="default"/>
      </w:rPr>
    </w:lvl>
    <w:lvl w:ilvl="1">
      <w:start w:val="1"/>
      <w:numFmt w:val="decimal"/>
      <w:isLgl/>
      <w:lvlText w:val="%1.%2"/>
      <w:lvlJc w:val="left"/>
      <w:pPr>
        <w:ind w:left="1318" w:hanging="624"/>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802" w:hanging="108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204" w:hanging="1440"/>
      </w:pPr>
      <w:rPr>
        <w:rFonts w:hint="default"/>
      </w:rPr>
    </w:lvl>
    <w:lvl w:ilvl="7">
      <w:start w:val="1"/>
      <w:numFmt w:val="decimal"/>
      <w:isLgl/>
      <w:lvlText w:val="%1.%2.%3.%4.%5.%6.%7.%8"/>
      <w:lvlJc w:val="left"/>
      <w:pPr>
        <w:ind w:left="2578" w:hanging="1800"/>
      </w:pPr>
      <w:rPr>
        <w:rFonts w:hint="default"/>
      </w:rPr>
    </w:lvl>
    <w:lvl w:ilvl="8">
      <w:start w:val="1"/>
      <w:numFmt w:val="decimal"/>
      <w:isLgl/>
      <w:lvlText w:val="%1.%2.%3.%4.%5.%6.%7.%8.%9"/>
      <w:lvlJc w:val="left"/>
      <w:pPr>
        <w:ind w:left="2952" w:hanging="2160"/>
      </w:pPr>
      <w:rPr>
        <w:rFonts w:hint="default"/>
      </w:rPr>
    </w:lvl>
  </w:abstractNum>
  <w:abstractNum w:abstractNumId="88" w15:restartNumberingAfterBreak="0">
    <w:nsid w:val="5CB13048"/>
    <w:multiLevelType w:val="multilevel"/>
    <w:tmpl w:val="0E040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5D5E24CE"/>
    <w:multiLevelType w:val="multilevel"/>
    <w:tmpl w:val="761A51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5E325CA1"/>
    <w:multiLevelType w:val="hybridMultilevel"/>
    <w:tmpl w:val="AD4CEAFC"/>
    <w:lvl w:ilvl="0" w:tplc="68E2FF4E">
      <w:start w:val="1"/>
      <w:numFmt w:val="decimal"/>
      <w:lvlText w:val="%1."/>
      <w:lvlJc w:val="left"/>
      <w:pPr>
        <w:ind w:left="1635" w:hanging="360"/>
      </w:pPr>
      <w:rPr>
        <w:rFonts w:ascii="Times New Roman" w:eastAsia="Times New Roman" w:hAnsi="Times New Roman" w:cs="Times New Roman"/>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91" w15:restartNumberingAfterBreak="0">
    <w:nsid w:val="5EF17C9A"/>
    <w:multiLevelType w:val="multilevel"/>
    <w:tmpl w:val="E228B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626100AA"/>
    <w:multiLevelType w:val="multilevel"/>
    <w:tmpl w:val="309C34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63DC4B5A"/>
    <w:multiLevelType w:val="multilevel"/>
    <w:tmpl w:val="18A0F9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65C15F73"/>
    <w:multiLevelType w:val="hybridMultilevel"/>
    <w:tmpl w:val="64D224E8"/>
    <w:lvl w:ilvl="0" w:tplc="6142B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660F1ECC"/>
    <w:multiLevelType w:val="hybridMultilevel"/>
    <w:tmpl w:val="7480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6E108A1"/>
    <w:multiLevelType w:val="hybridMultilevel"/>
    <w:tmpl w:val="3C12E314"/>
    <w:lvl w:ilvl="0" w:tplc="44ACD1D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7" w15:restartNumberingAfterBreak="0">
    <w:nsid w:val="6ADC55F1"/>
    <w:multiLevelType w:val="multilevel"/>
    <w:tmpl w:val="77C65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6AF21935"/>
    <w:multiLevelType w:val="multilevel"/>
    <w:tmpl w:val="55F03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9" w15:restartNumberingAfterBreak="0">
    <w:nsid w:val="6C584B16"/>
    <w:multiLevelType w:val="multilevel"/>
    <w:tmpl w:val="C372A5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6D157C5C"/>
    <w:multiLevelType w:val="multilevel"/>
    <w:tmpl w:val="316C5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6DBB7660"/>
    <w:multiLevelType w:val="multilevel"/>
    <w:tmpl w:val="32F67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F1260A9"/>
    <w:multiLevelType w:val="multilevel"/>
    <w:tmpl w:val="EA42A9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711576C3"/>
    <w:multiLevelType w:val="multilevel"/>
    <w:tmpl w:val="DA28EF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718B288A"/>
    <w:multiLevelType w:val="multilevel"/>
    <w:tmpl w:val="D2DAA7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5" w15:restartNumberingAfterBreak="0">
    <w:nsid w:val="724F02A6"/>
    <w:multiLevelType w:val="multilevel"/>
    <w:tmpl w:val="ABF21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72F86BA3"/>
    <w:multiLevelType w:val="multilevel"/>
    <w:tmpl w:val="59C09B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7" w15:restartNumberingAfterBreak="0">
    <w:nsid w:val="73CC2795"/>
    <w:multiLevelType w:val="multilevel"/>
    <w:tmpl w:val="FDD4304E"/>
    <w:lvl w:ilvl="0">
      <w:start w:val="3"/>
      <w:numFmt w:val="decimal"/>
      <w:lvlText w:val="%1."/>
      <w:lvlJc w:val="left"/>
      <w:pPr>
        <w:ind w:left="1040" w:hanging="360"/>
      </w:pPr>
      <w:rPr>
        <w:rFonts w:hint="default"/>
      </w:rPr>
    </w:lvl>
    <w:lvl w:ilvl="1">
      <w:start w:val="1"/>
      <w:numFmt w:val="decimal"/>
      <w:isLgl/>
      <w:lvlText w:val="%1.%2"/>
      <w:lvlJc w:val="left"/>
      <w:pPr>
        <w:ind w:left="1318" w:hanging="624"/>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802" w:hanging="108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204" w:hanging="1440"/>
      </w:pPr>
      <w:rPr>
        <w:rFonts w:hint="default"/>
      </w:rPr>
    </w:lvl>
    <w:lvl w:ilvl="7">
      <w:start w:val="1"/>
      <w:numFmt w:val="decimal"/>
      <w:isLgl/>
      <w:lvlText w:val="%1.%2.%3.%4.%5.%6.%7.%8"/>
      <w:lvlJc w:val="left"/>
      <w:pPr>
        <w:ind w:left="2578" w:hanging="1800"/>
      </w:pPr>
      <w:rPr>
        <w:rFonts w:hint="default"/>
      </w:rPr>
    </w:lvl>
    <w:lvl w:ilvl="8">
      <w:start w:val="1"/>
      <w:numFmt w:val="decimal"/>
      <w:isLgl/>
      <w:lvlText w:val="%1.%2.%3.%4.%5.%6.%7.%8.%9"/>
      <w:lvlJc w:val="left"/>
      <w:pPr>
        <w:ind w:left="2952" w:hanging="2160"/>
      </w:pPr>
      <w:rPr>
        <w:rFonts w:hint="default"/>
      </w:rPr>
    </w:lvl>
  </w:abstractNum>
  <w:abstractNum w:abstractNumId="108" w15:restartNumberingAfterBreak="0">
    <w:nsid w:val="74B22317"/>
    <w:multiLevelType w:val="multilevel"/>
    <w:tmpl w:val="EBB66446"/>
    <w:lvl w:ilvl="0">
      <w:start w:val="1"/>
      <w:numFmt w:val="decimal"/>
      <w:lvlText w:val="%1."/>
      <w:lvlJc w:val="left"/>
      <w:pPr>
        <w:ind w:left="1428" w:hanging="360"/>
      </w:pPr>
    </w:lvl>
    <w:lvl w:ilvl="1">
      <w:start w:val="4"/>
      <w:numFmt w:val="decimal"/>
      <w:isLgl/>
      <w:lvlText w:val="%1.%2"/>
      <w:lvlJc w:val="left"/>
      <w:pPr>
        <w:ind w:left="1927" w:hanging="624"/>
      </w:pPr>
      <w:rPr>
        <w:rFonts w:hint="default"/>
      </w:rPr>
    </w:lvl>
    <w:lvl w:ilvl="2">
      <w:start w:val="2"/>
      <w:numFmt w:val="decimal"/>
      <w:isLgl/>
      <w:lvlText w:val="%1.%2.%3"/>
      <w:lvlJc w:val="left"/>
      <w:pPr>
        <w:ind w:left="2258" w:hanging="720"/>
      </w:pPr>
      <w:rPr>
        <w:rFonts w:hint="default"/>
      </w:rPr>
    </w:lvl>
    <w:lvl w:ilvl="3">
      <w:start w:val="1"/>
      <w:numFmt w:val="decimal"/>
      <w:isLgl/>
      <w:lvlText w:val="%1.%2.%3.%4"/>
      <w:lvlJc w:val="left"/>
      <w:pPr>
        <w:ind w:left="2853"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683" w:hanging="1440"/>
      </w:pPr>
      <w:rPr>
        <w:rFonts w:hint="default"/>
      </w:rPr>
    </w:lvl>
    <w:lvl w:ilvl="6">
      <w:start w:val="1"/>
      <w:numFmt w:val="decimal"/>
      <w:isLgl/>
      <w:lvlText w:val="%1.%2.%3.%4.%5.%6.%7"/>
      <w:lvlJc w:val="left"/>
      <w:pPr>
        <w:ind w:left="3918" w:hanging="1440"/>
      </w:pPr>
      <w:rPr>
        <w:rFonts w:hint="default"/>
      </w:rPr>
    </w:lvl>
    <w:lvl w:ilvl="7">
      <w:start w:val="1"/>
      <w:numFmt w:val="decimal"/>
      <w:isLgl/>
      <w:lvlText w:val="%1.%2.%3.%4.%5.%6.%7.%8"/>
      <w:lvlJc w:val="left"/>
      <w:pPr>
        <w:ind w:left="4513" w:hanging="1800"/>
      </w:pPr>
      <w:rPr>
        <w:rFonts w:hint="default"/>
      </w:rPr>
    </w:lvl>
    <w:lvl w:ilvl="8">
      <w:start w:val="1"/>
      <w:numFmt w:val="decimal"/>
      <w:isLgl/>
      <w:lvlText w:val="%1.%2.%3.%4.%5.%6.%7.%8.%9"/>
      <w:lvlJc w:val="left"/>
      <w:pPr>
        <w:ind w:left="5108" w:hanging="2160"/>
      </w:pPr>
      <w:rPr>
        <w:rFonts w:hint="default"/>
      </w:rPr>
    </w:lvl>
  </w:abstractNum>
  <w:abstractNum w:abstractNumId="109" w15:restartNumberingAfterBreak="0">
    <w:nsid w:val="750211A4"/>
    <w:multiLevelType w:val="multilevel"/>
    <w:tmpl w:val="E864F6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752A2B79"/>
    <w:multiLevelType w:val="multilevel"/>
    <w:tmpl w:val="D25005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76F155D6"/>
    <w:multiLevelType w:val="multilevel"/>
    <w:tmpl w:val="7D242B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77815E21"/>
    <w:multiLevelType w:val="multilevel"/>
    <w:tmpl w:val="DCCAB7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9A86A0C"/>
    <w:multiLevelType w:val="multilevel"/>
    <w:tmpl w:val="1EB423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7A2E0A30"/>
    <w:multiLevelType w:val="multilevel"/>
    <w:tmpl w:val="ED545824"/>
    <w:lvl w:ilvl="0">
      <w:start w:val="2"/>
      <w:numFmt w:val="decimal"/>
      <w:lvlText w:val="%1."/>
      <w:lvlJc w:val="left"/>
      <w:pPr>
        <w:ind w:left="1040" w:hanging="360"/>
      </w:pPr>
    </w:lvl>
    <w:lvl w:ilvl="1">
      <w:start w:val="2"/>
      <w:numFmt w:val="decimal"/>
      <w:lvlText w:val="%1.%2"/>
      <w:lvlJc w:val="left"/>
      <w:pPr>
        <w:ind w:left="1318" w:hanging="624"/>
      </w:pPr>
    </w:lvl>
    <w:lvl w:ilvl="2">
      <w:start w:val="5"/>
      <w:numFmt w:val="decimal"/>
      <w:lvlText w:val="%1.%2.%3"/>
      <w:lvlJc w:val="left"/>
      <w:pPr>
        <w:ind w:left="1428" w:hanging="719"/>
      </w:pPr>
    </w:lvl>
    <w:lvl w:ilvl="3">
      <w:start w:val="1"/>
      <w:numFmt w:val="decimal"/>
      <w:lvlText w:val="%1.%2.%3.%4"/>
      <w:lvlJc w:val="left"/>
      <w:pPr>
        <w:ind w:left="1802" w:hanging="1080"/>
      </w:pPr>
    </w:lvl>
    <w:lvl w:ilvl="4">
      <w:start w:val="1"/>
      <w:numFmt w:val="decimal"/>
      <w:lvlText w:val="%1.%2.%3.%4.%5"/>
      <w:lvlJc w:val="left"/>
      <w:pPr>
        <w:ind w:left="1816" w:hanging="1080"/>
      </w:pPr>
    </w:lvl>
    <w:lvl w:ilvl="5">
      <w:start w:val="1"/>
      <w:numFmt w:val="decimal"/>
      <w:lvlText w:val="%1.%2.%3.%4.%5.%6"/>
      <w:lvlJc w:val="left"/>
      <w:pPr>
        <w:ind w:left="2190" w:hanging="1440"/>
      </w:pPr>
    </w:lvl>
    <w:lvl w:ilvl="6">
      <w:start w:val="1"/>
      <w:numFmt w:val="decimal"/>
      <w:lvlText w:val="%1.%2.%3.%4.%5.%6.%7"/>
      <w:lvlJc w:val="left"/>
      <w:pPr>
        <w:ind w:left="2204" w:hanging="1440"/>
      </w:pPr>
    </w:lvl>
    <w:lvl w:ilvl="7">
      <w:start w:val="1"/>
      <w:numFmt w:val="decimal"/>
      <w:lvlText w:val="%1.%2.%3.%4.%5.%6.%7.%8"/>
      <w:lvlJc w:val="left"/>
      <w:pPr>
        <w:ind w:left="2578" w:hanging="1800"/>
      </w:pPr>
    </w:lvl>
    <w:lvl w:ilvl="8">
      <w:start w:val="1"/>
      <w:numFmt w:val="decimal"/>
      <w:lvlText w:val="%1.%2.%3.%4.%5.%6.%7.%8.%9"/>
      <w:lvlJc w:val="left"/>
      <w:pPr>
        <w:ind w:left="2952" w:hanging="2160"/>
      </w:pPr>
    </w:lvl>
  </w:abstractNum>
  <w:abstractNum w:abstractNumId="115" w15:restartNumberingAfterBreak="0">
    <w:nsid w:val="7AAC5F69"/>
    <w:multiLevelType w:val="multilevel"/>
    <w:tmpl w:val="0D04A4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7ABC5261"/>
    <w:multiLevelType w:val="multilevel"/>
    <w:tmpl w:val="100A9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7AC81067"/>
    <w:multiLevelType w:val="hybridMultilevel"/>
    <w:tmpl w:val="DF4C255E"/>
    <w:lvl w:ilvl="0" w:tplc="05862F1C">
      <w:start w:val="1"/>
      <w:numFmt w:val="bullet"/>
      <w:lvlText w:val="•"/>
      <w:lvlJc w:val="left"/>
      <w:pPr>
        <w:tabs>
          <w:tab w:val="num" w:pos="720"/>
        </w:tabs>
        <w:ind w:left="720" w:hanging="360"/>
      </w:pPr>
      <w:rPr>
        <w:rFonts w:ascii="Arial" w:hAnsi="Arial" w:hint="default"/>
      </w:rPr>
    </w:lvl>
    <w:lvl w:ilvl="1" w:tplc="A1466BA4" w:tentative="1">
      <w:start w:val="1"/>
      <w:numFmt w:val="bullet"/>
      <w:lvlText w:val="•"/>
      <w:lvlJc w:val="left"/>
      <w:pPr>
        <w:tabs>
          <w:tab w:val="num" w:pos="1440"/>
        </w:tabs>
        <w:ind w:left="1440" w:hanging="360"/>
      </w:pPr>
      <w:rPr>
        <w:rFonts w:ascii="Arial" w:hAnsi="Arial" w:hint="default"/>
      </w:rPr>
    </w:lvl>
    <w:lvl w:ilvl="2" w:tplc="12AE1458" w:tentative="1">
      <w:start w:val="1"/>
      <w:numFmt w:val="bullet"/>
      <w:lvlText w:val="•"/>
      <w:lvlJc w:val="left"/>
      <w:pPr>
        <w:tabs>
          <w:tab w:val="num" w:pos="2160"/>
        </w:tabs>
        <w:ind w:left="2160" w:hanging="360"/>
      </w:pPr>
      <w:rPr>
        <w:rFonts w:ascii="Arial" w:hAnsi="Arial" w:hint="default"/>
      </w:rPr>
    </w:lvl>
    <w:lvl w:ilvl="3" w:tplc="F484EF00" w:tentative="1">
      <w:start w:val="1"/>
      <w:numFmt w:val="bullet"/>
      <w:lvlText w:val="•"/>
      <w:lvlJc w:val="left"/>
      <w:pPr>
        <w:tabs>
          <w:tab w:val="num" w:pos="2880"/>
        </w:tabs>
        <w:ind w:left="2880" w:hanging="360"/>
      </w:pPr>
      <w:rPr>
        <w:rFonts w:ascii="Arial" w:hAnsi="Arial" w:hint="default"/>
      </w:rPr>
    </w:lvl>
    <w:lvl w:ilvl="4" w:tplc="8F288908" w:tentative="1">
      <w:start w:val="1"/>
      <w:numFmt w:val="bullet"/>
      <w:lvlText w:val="•"/>
      <w:lvlJc w:val="left"/>
      <w:pPr>
        <w:tabs>
          <w:tab w:val="num" w:pos="3600"/>
        </w:tabs>
        <w:ind w:left="3600" w:hanging="360"/>
      </w:pPr>
      <w:rPr>
        <w:rFonts w:ascii="Arial" w:hAnsi="Arial" w:hint="default"/>
      </w:rPr>
    </w:lvl>
    <w:lvl w:ilvl="5" w:tplc="599E6A3A" w:tentative="1">
      <w:start w:val="1"/>
      <w:numFmt w:val="bullet"/>
      <w:lvlText w:val="•"/>
      <w:lvlJc w:val="left"/>
      <w:pPr>
        <w:tabs>
          <w:tab w:val="num" w:pos="4320"/>
        </w:tabs>
        <w:ind w:left="4320" w:hanging="360"/>
      </w:pPr>
      <w:rPr>
        <w:rFonts w:ascii="Arial" w:hAnsi="Arial" w:hint="default"/>
      </w:rPr>
    </w:lvl>
    <w:lvl w:ilvl="6" w:tplc="98383992" w:tentative="1">
      <w:start w:val="1"/>
      <w:numFmt w:val="bullet"/>
      <w:lvlText w:val="•"/>
      <w:lvlJc w:val="left"/>
      <w:pPr>
        <w:tabs>
          <w:tab w:val="num" w:pos="5040"/>
        </w:tabs>
        <w:ind w:left="5040" w:hanging="360"/>
      </w:pPr>
      <w:rPr>
        <w:rFonts w:ascii="Arial" w:hAnsi="Arial" w:hint="default"/>
      </w:rPr>
    </w:lvl>
    <w:lvl w:ilvl="7" w:tplc="03B23160" w:tentative="1">
      <w:start w:val="1"/>
      <w:numFmt w:val="bullet"/>
      <w:lvlText w:val="•"/>
      <w:lvlJc w:val="left"/>
      <w:pPr>
        <w:tabs>
          <w:tab w:val="num" w:pos="5760"/>
        </w:tabs>
        <w:ind w:left="5760" w:hanging="360"/>
      </w:pPr>
      <w:rPr>
        <w:rFonts w:ascii="Arial" w:hAnsi="Arial" w:hint="default"/>
      </w:rPr>
    </w:lvl>
    <w:lvl w:ilvl="8" w:tplc="ADA2D1F0"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7AE73905"/>
    <w:multiLevelType w:val="multilevel"/>
    <w:tmpl w:val="BDA6FC04"/>
    <w:lvl w:ilvl="0">
      <w:start w:val="1"/>
      <w:numFmt w:val="decimal"/>
      <w:lvlText w:val="%1."/>
      <w:lvlJc w:val="left"/>
      <w:pPr>
        <w:ind w:left="1512" w:hanging="360"/>
      </w:pPr>
    </w:lvl>
    <w:lvl w:ilvl="1">
      <w:start w:val="2"/>
      <w:numFmt w:val="decimal"/>
      <w:isLgl/>
      <w:lvlText w:val="%1.%2"/>
      <w:lvlJc w:val="left"/>
      <w:pPr>
        <w:ind w:left="1958" w:hanging="420"/>
      </w:pPr>
      <w:rPr>
        <w:rFonts w:hint="default"/>
      </w:rPr>
    </w:lvl>
    <w:lvl w:ilvl="2">
      <w:start w:val="1"/>
      <w:numFmt w:val="decimal"/>
      <w:isLgl/>
      <w:lvlText w:val="%1.%2.%3"/>
      <w:lvlJc w:val="left"/>
      <w:pPr>
        <w:ind w:left="2644" w:hanging="720"/>
      </w:pPr>
      <w:rPr>
        <w:rFonts w:hint="default"/>
      </w:rPr>
    </w:lvl>
    <w:lvl w:ilvl="3">
      <w:start w:val="1"/>
      <w:numFmt w:val="decimal"/>
      <w:isLgl/>
      <w:lvlText w:val="%1.%2.%3.%4"/>
      <w:lvlJc w:val="left"/>
      <w:pPr>
        <w:ind w:left="3390" w:hanging="1080"/>
      </w:pPr>
      <w:rPr>
        <w:rFonts w:hint="default"/>
      </w:rPr>
    </w:lvl>
    <w:lvl w:ilvl="4">
      <w:start w:val="1"/>
      <w:numFmt w:val="decimal"/>
      <w:isLgl/>
      <w:lvlText w:val="%1.%2.%3.%4.%5"/>
      <w:lvlJc w:val="left"/>
      <w:pPr>
        <w:ind w:left="3776" w:hanging="1080"/>
      </w:pPr>
      <w:rPr>
        <w:rFonts w:hint="default"/>
      </w:rPr>
    </w:lvl>
    <w:lvl w:ilvl="5">
      <w:start w:val="1"/>
      <w:numFmt w:val="decimal"/>
      <w:isLgl/>
      <w:lvlText w:val="%1.%2.%3.%4.%5.%6"/>
      <w:lvlJc w:val="left"/>
      <w:pPr>
        <w:ind w:left="4522" w:hanging="1440"/>
      </w:pPr>
      <w:rPr>
        <w:rFonts w:hint="default"/>
      </w:rPr>
    </w:lvl>
    <w:lvl w:ilvl="6">
      <w:start w:val="1"/>
      <w:numFmt w:val="decimal"/>
      <w:isLgl/>
      <w:lvlText w:val="%1.%2.%3.%4.%5.%6.%7"/>
      <w:lvlJc w:val="left"/>
      <w:pPr>
        <w:ind w:left="4908" w:hanging="1440"/>
      </w:pPr>
      <w:rPr>
        <w:rFonts w:hint="default"/>
      </w:rPr>
    </w:lvl>
    <w:lvl w:ilvl="7">
      <w:start w:val="1"/>
      <w:numFmt w:val="decimal"/>
      <w:isLgl/>
      <w:lvlText w:val="%1.%2.%3.%4.%5.%6.%7.%8"/>
      <w:lvlJc w:val="left"/>
      <w:pPr>
        <w:ind w:left="5654" w:hanging="1800"/>
      </w:pPr>
      <w:rPr>
        <w:rFonts w:hint="default"/>
      </w:rPr>
    </w:lvl>
    <w:lvl w:ilvl="8">
      <w:start w:val="1"/>
      <w:numFmt w:val="decimal"/>
      <w:isLgl/>
      <w:lvlText w:val="%1.%2.%3.%4.%5.%6.%7.%8.%9"/>
      <w:lvlJc w:val="left"/>
      <w:pPr>
        <w:ind w:left="6400" w:hanging="2160"/>
      </w:pPr>
      <w:rPr>
        <w:rFonts w:hint="default"/>
      </w:rPr>
    </w:lvl>
  </w:abstractNum>
  <w:abstractNum w:abstractNumId="119" w15:restartNumberingAfterBreak="0">
    <w:nsid w:val="7B901EA9"/>
    <w:multiLevelType w:val="hybridMultilevel"/>
    <w:tmpl w:val="5A04DA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0" w15:restartNumberingAfterBreak="0">
    <w:nsid w:val="7BED787E"/>
    <w:multiLevelType w:val="multilevel"/>
    <w:tmpl w:val="B900DC28"/>
    <w:lvl w:ilvl="0">
      <w:start w:val="1"/>
      <w:numFmt w:val="decimal"/>
      <w:lvlText w:val="%1"/>
      <w:lvlJc w:val="left"/>
      <w:pPr>
        <w:ind w:left="375" w:hanging="375"/>
      </w:pPr>
      <w:rPr>
        <w:rFonts w:hint="default"/>
      </w:rPr>
    </w:lvl>
    <w:lvl w:ilvl="1">
      <w:start w:val="3"/>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21" w15:restartNumberingAfterBreak="0">
    <w:nsid w:val="7C120D57"/>
    <w:multiLevelType w:val="multilevel"/>
    <w:tmpl w:val="CB400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7C412BDE"/>
    <w:multiLevelType w:val="multilevel"/>
    <w:tmpl w:val="63063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7C4C3375"/>
    <w:multiLevelType w:val="multilevel"/>
    <w:tmpl w:val="8ABE26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15:restartNumberingAfterBreak="0">
    <w:nsid w:val="7CCD06DE"/>
    <w:multiLevelType w:val="multilevel"/>
    <w:tmpl w:val="48A43E12"/>
    <w:lvl w:ilvl="0">
      <w:start w:val="1"/>
      <w:numFmt w:val="decimal"/>
      <w:lvlText w:val="%1"/>
      <w:lvlJc w:val="left"/>
      <w:pPr>
        <w:ind w:left="375" w:hanging="375"/>
      </w:pPr>
    </w:lvl>
    <w:lvl w:ilvl="1">
      <w:start w:val="3"/>
      <w:numFmt w:val="decimal"/>
      <w:lvlText w:val="%1.%2"/>
      <w:lvlJc w:val="left"/>
      <w:pPr>
        <w:ind w:left="2175" w:hanging="375"/>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240" w:hanging="1440"/>
      </w:pPr>
    </w:lvl>
    <w:lvl w:ilvl="7">
      <w:start w:val="1"/>
      <w:numFmt w:val="decimal"/>
      <w:lvlText w:val="%1.%2.%3.%4.%5.%6.%7.%8"/>
      <w:lvlJc w:val="left"/>
      <w:pPr>
        <w:ind w:left="14400" w:hanging="1800"/>
      </w:pPr>
    </w:lvl>
    <w:lvl w:ilvl="8">
      <w:start w:val="1"/>
      <w:numFmt w:val="decimal"/>
      <w:lvlText w:val="%1.%2.%3.%4.%5.%6.%7.%8.%9"/>
      <w:lvlJc w:val="left"/>
      <w:pPr>
        <w:ind w:left="16560" w:hanging="2160"/>
      </w:pPr>
    </w:lvl>
  </w:abstractNum>
  <w:abstractNum w:abstractNumId="125" w15:restartNumberingAfterBreak="0">
    <w:nsid w:val="7D224E86"/>
    <w:multiLevelType w:val="multilevel"/>
    <w:tmpl w:val="426C8FBA"/>
    <w:lvl w:ilvl="0">
      <w:start w:val="1"/>
      <w:numFmt w:val="decimal"/>
      <w:lvlText w:val="%1"/>
      <w:lvlJc w:val="left"/>
      <w:pPr>
        <w:ind w:left="375" w:hanging="375"/>
      </w:pPr>
      <w:rPr>
        <w:rFonts w:hint="default"/>
      </w:rPr>
    </w:lvl>
    <w:lvl w:ilvl="1">
      <w:start w:val="3"/>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26" w15:restartNumberingAfterBreak="0">
    <w:nsid w:val="7D475CC1"/>
    <w:multiLevelType w:val="multilevel"/>
    <w:tmpl w:val="455C4990"/>
    <w:lvl w:ilvl="0">
      <w:start w:val="2"/>
      <w:numFmt w:val="decimal"/>
      <w:lvlText w:val="%1."/>
      <w:lvlJc w:val="left"/>
      <w:pPr>
        <w:ind w:left="-66" w:hanging="360"/>
      </w:pPr>
    </w:lvl>
    <w:lvl w:ilvl="1">
      <w:start w:val="1"/>
      <w:numFmt w:val="decimal"/>
      <w:lvlText w:val="%1.%2"/>
      <w:lvlJc w:val="left"/>
      <w:pPr>
        <w:ind w:left="1084" w:hanging="375"/>
      </w:pPr>
    </w:lvl>
    <w:lvl w:ilvl="2">
      <w:start w:val="1"/>
      <w:numFmt w:val="decimal"/>
      <w:lvlText w:val="%1.%2.%3"/>
      <w:lvlJc w:val="left"/>
      <w:pPr>
        <w:ind w:left="2564" w:hanging="720"/>
      </w:pPr>
    </w:lvl>
    <w:lvl w:ilvl="3">
      <w:start w:val="1"/>
      <w:numFmt w:val="decimal"/>
      <w:lvlText w:val="%1.%2.%3.%4"/>
      <w:lvlJc w:val="left"/>
      <w:pPr>
        <w:ind w:left="4059" w:hanging="1080"/>
      </w:pPr>
    </w:lvl>
    <w:lvl w:ilvl="4">
      <w:start w:val="1"/>
      <w:numFmt w:val="decimal"/>
      <w:lvlText w:val="%1.%2.%3.%4.%5"/>
      <w:lvlJc w:val="left"/>
      <w:pPr>
        <w:ind w:left="5194" w:hanging="1080"/>
      </w:pPr>
    </w:lvl>
    <w:lvl w:ilvl="5">
      <w:start w:val="1"/>
      <w:numFmt w:val="decimal"/>
      <w:lvlText w:val="%1.%2.%3.%4.%5.%6"/>
      <w:lvlJc w:val="left"/>
      <w:pPr>
        <w:ind w:left="6689" w:hanging="1440"/>
      </w:pPr>
    </w:lvl>
    <w:lvl w:ilvl="6">
      <w:start w:val="1"/>
      <w:numFmt w:val="decimal"/>
      <w:lvlText w:val="%1.%2.%3.%4.%5.%6.%7"/>
      <w:lvlJc w:val="left"/>
      <w:pPr>
        <w:ind w:left="7824" w:hanging="1440"/>
      </w:pPr>
    </w:lvl>
    <w:lvl w:ilvl="7">
      <w:start w:val="1"/>
      <w:numFmt w:val="decimal"/>
      <w:lvlText w:val="%1.%2.%3.%4.%5.%6.%7.%8"/>
      <w:lvlJc w:val="left"/>
      <w:pPr>
        <w:ind w:left="9319" w:hanging="1800"/>
      </w:pPr>
    </w:lvl>
    <w:lvl w:ilvl="8">
      <w:start w:val="1"/>
      <w:numFmt w:val="decimal"/>
      <w:lvlText w:val="%1.%2.%3.%4.%5.%6.%7.%8.%9"/>
      <w:lvlJc w:val="left"/>
      <w:pPr>
        <w:ind w:left="10814" w:hanging="2160"/>
      </w:pPr>
    </w:lvl>
  </w:abstractNum>
  <w:num w:numId="1" w16cid:durableId="1297250391">
    <w:abstractNumId w:val="47"/>
  </w:num>
  <w:num w:numId="2" w16cid:durableId="1033189944">
    <w:abstractNumId w:val="19"/>
  </w:num>
  <w:num w:numId="3" w16cid:durableId="2129082833">
    <w:abstractNumId w:val="87"/>
  </w:num>
  <w:num w:numId="4" w16cid:durableId="1593319067">
    <w:abstractNumId w:val="77"/>
  </w:num>
  <w:num w:numId="5" w16cid:durableId="1565220710">
    <w:abstractNumId w:val="17"/>
  </w:num>
  <w:num w:numId="6" w16cid:durableId="802112494">
    <w:abstractNumId w:val="33"/>
  </w:num>
  <w:num w:numId="7" w16cid:durableId="2049718643">
    <w:abstractNumId w:val="59"/>
  </w:num>
  <w:num w:numId="8" w16cid:durableId="673802423">
    <w:abstractNumId w:val="95"/>
  </w:num>
  <w:num w:numId="9" w16cid:durableId="1325083323">
    <w:abstractNumId w:val="34"/>
  </w:num>
  <w:num w:numId="10" w16cid:durableId="1255161991">
    <w:abstractNumId w:val="22"/>
  </w:num>
  <w:num w:numId="11" w16cid:durableId="507451585">
    <w:abstractNumId w:val="67"/>
  </w:num>
  <w:num w:numId="12" w16cid:durableId="2115324863">
    <w:abstractNumId w:val="108"/>
  </w:num>
  <w:num w:numId="13" w16cid:durableId="1552963127">
    <w:abstractNumId w:val="13"/>
  </w:num>
  <w:num w:numId="14" w16cid:durableId="1061175791">
    <w:abstractNumId w:val="61"/>
  </w:num>
  <w:num w:numId="15" w16cid:durableId="2004160140">
    <w:abstractNumId w:val="118"/>
  </w:num>
  <w:num w:numId="16" w16cid:durableId="978418848">
    <w:abstractNumId w:val="58"/>
  </w:num>
  <w:num w:numId="17" w16cid:durableId="1042558575">
    <w:abstractNumId w:val="107"/>
  </w:num>
  <w:num w:numId="18" w16cid:durableId="404106731">
    <w:abstractNumId w:val="90"/>
  </w:num>
  <w:num w:numId="19" w16cid:durableId="1992442459">
    <w:abstractNumId w:val="94"/>
  </w:num>
  <w:num w:numId="20" w16cid:durableId="1901597798">
    <w:abstractNumId w:val="21"/>
  </w:num>
  <w:num w:numId="21" w16cid:durableId="240481109">
    <w:abstractNumId w:val="85"/>
  </w:num>
  <w:num w:numId="22" w16cid:durableId="220290457">
    <w:abstractNumId w:val="57"/>
  </w:num>
  <w:num w:numId="23" w16cid:durableId="1549604046">
    <w:abstractNumId w:val="125"/>
  </w:num>
  <w:num w:numId="24" w16cid:durableId="321739240">
    <w:abstractNumId w:val="120"/>
  </w:num>
  <w:num w:numId="25" w16cid:durableId="2063483946">
    <w:abstractNumId w:val="86"/>
  </w:num>
  <w:num w:numId="26" w16cid:durableId="975719320">
    <w:abstractNumId w:val="63"/>
  </w:num>
  <w:num w:numId="27" w16cid:durableId="1107582193">
    <w:abstractNumId w:val="31"/>
  </w:num>
  <w:num w:numId="28" w16cid:durableId="152114168">
    <w:abstractNumId w:val="96"/>
  </w:num>
  <w:num w:numId="29" w16cid:durableId="789856827">
    <w:abstractNumId w:val="42"/>
  </w:num>
  <w:num w:numId="30" w16cid:durableId="967592651">
    <w:abstractNumId w:val="7"/>
  </w:num>
  <w:num w:numId="31" w16cid:durableId="77292649">
    <w:abstractNumId w:val="46"/>
  </w:num>
  <w:num w:numId="32" w16cid:durableId="1410467816">
    <w:abstractNumId w:val="51"/>
  </w:num>
  <w:num w:numId="33" w16cid:durableId="2086343302">
    <w:abstractNumId w:val="119"/>
  </w:num>
  <w:num w:numId="34" w16cid:durableId="700282990">
    <w:abstractNumId w:val="62"/>
  </w:num>
  <w:num w:numId="35" w16cid:durableId="1944453282">
    <w:abstractNumId w:val="66"/>
  </w:num>
  <w:num w:numId="36" w16cid:durableId="1409228665">
    <w:abstractNumId w:val="82"/>
  </w:num>
  <w:num w:numId="37" w16cid:durableId="358359838">
    <w:abstractNumId w:val="49"/>
  </w:num>
  <w:num w:numId="38" w16cid:durableId="907154765">
    <w:abstractNumId w:val="117"/>
  </w:num>
  <w:num w:numId="39" w16cid:durableId="376465671">
    <w:abstractNumId w:val="25"/>
  </w:num>
  <w:num w:numId="40" w16cid:durableId="334263666">
    <w:abstractNumId w:val="0"/>
  </w:num>
  <w:num w:numId="41" w16cid:durableId="1637948094">
    <w:abstractNumId w:val="1"/>
  </w:num>
  <w:num w:numId="42" w16cid:durableId="618032494">
    <w:abstractNumId w:val="2"/>
  </w:num>
  <w:num w:numId="43" w16cid:durableId="1942252559">
    <w:abstractNumId w:val="3"/>
  </w:num>
  <w:num w:numId="44" w16cid:durableId="1293748073">
    <w:abstractNumId w:val="4"/>
  </w:num>
  <w:num w:numId="45" w16cid:durableId="2140150410">
    <w:abstractNumId w:val="5"/>
  </w:num>
  <w:num w:numId="46" w16cid:durableId="1461649791">
    <w:abstractNumId w:val="37"/>
  </w:num>
  <w:num w:numId="47" w16cid:durableId="1900745615">
    <w:abstractNumId w:val="116"/>
  </w:num>
  <w:num w:numId="48" w16cid:durableId="709497830">
    <w:abstractNumId w:val="60"/>
  </w:num>
  <w:num w:numId="49" w16cid:durableId="1971587171">
    <w:abstractNumId w:val="115"/>
  </w:num>
  <w:num w:numId="50" w16cid:durableId="1636448539">
    <w:abstractNumId w:val="29"/>
  </w:num>
  <w:num w:numId="51" w16cid:durableId="152842364">
    <w:abstractNumId w:val="78"/>
  </w:num>
  <w:num w:numId="52" w16cid:durableId="2044286099">
    <w:abstractNumId w:val="102"/>
  </w:num>
  <w:num w:numId="53" w16cid:durableId="1188367921">
    <w:abstractNumId w:val="121"/>
  </w:num>
  <w:num w:numId="54" w16cid:durableId="980764733">
    <w:abstractNumId w:val="97"/>
  </w:num>
  <w:num w:numId="55" w16cid:durableId="1923640419">
    <w:abstractNumId w:val="79"/>
  </w:num>
  <w:num w:numId="56" w16cid:durableId="1633053658">
    <w:abstractNumId w:val="68"/>
  </w:num>
  <w:num w:numId="57" w16cid:durableId="1236865280">
    <w:abstractNumId w:val="24"/>
  </w:num>
  <w:num w:numId="58" w16cid:durableId="602880984">
    <w:abstractNumId w:val="113"/>
  </w:num>
  <w:num w:numId="59" w16cid:durableId="2078898429">
    <w:abstractNumId w:val="105"/>
  </w:num>
  <w:num w:numId="60" w16cid:durableId="1039627216">
    <w:abstractNumId w:val="93"/>
  </w:num>
  <w:num w:numId="61" w16cid:durableId="761075407">
    <w:abstractNumId w:val="106"/>
  </w:num>
  <w:num w:numId="62" w16cid:durableId="2089766706">
    <w:abstractNumId w:val="15"/>
  </w:num>
  <w:num w:numId="63" w16cid:durableId="1337686892">
    <w:abstractNumId w:val="110"/>
  </w:num>
  <w:num w:numId="64" w16cid:durableId="1020007135">
    <w:abstractNumId w:val="109"/>
  </w:num>
  <w:num w:numId="65" w16cid:durableId="1753161063">
    <w:abstractNumId w:val="92"/>
  </w:num>
  <w:num w:numId="66" w16cid:durableId="2091073797">
    <w:abstractNumId w:val="48"/>
  </w:num>
  <w:num w:numId="67" w16cid:durableId="2046636862">
    <w:abstractNumId w:val="53"/>
  </w:num>
  <w:num w:numId="68" w16cid:durableId="361711879">
    <w:abstractNumId w:val="83"/>
  </w:num>
  <w:num w:numId="69" w16cid:durableId="1768307135">
    <w:abstractNumId w:val="23"/>
  </w:num>
  <w:num w:numId="70" w16cid:durableId="1339892319">
    <w:abstractNumId w:val="69"/>
  </w:num>
  <w:num w:numId="71" w16cid:durableId="381173596">
    <w:abstractNumId w:val="38"/>
  </w:num>
  <w:num w:numId="72" w16cid:durableId="124813138">
    <w:abstractNumId w:val="65"/>
  </w:num>
  <w:num w:numId="73" w16cid:durableId="378669577">
    <w:abstractNumId w:val="84"/>
  </w:num>
  <w:num w:numId="74" w16cid:durableId="1454207645">
    <w:abstractNumId w:val="73"/>
  </w:num>
  <w:num w:numId="75" w16cid:durableId="1313872876">
    <w:abstractNumId w:val="36"/>
  </w:num>
  <w:num w:numId="76" w16cid:durableId="1586568654">
    <w:abstractNumId w:val="18"/>
  </w:num>
  <w:num w:numId="77" w16cid:durableId="1659723181">
    <w:abstractNumId w:val="88"/>
  </w:num>
  <w:num w:numId="78" w16cid:durableId="2043823068">
    <w:abstractNumId w:val="72"/>
  </w:num>
  <w:num w:numId="79" w16cid:durableId="1913805982">
    <w:abstractNumId w:val="52"/>
  </w:num>
  <w:num w:numId="80" w16cid:durableId="1114054240">
    <w:abstractNumId w:val="45"/>
  </w:num>
  <w:num w:numId="81" w16cid:durableId="367536124">
    <w:abstractNumId w:val="50"/>
  </w:num>
  <w:num w:numId="82" w16cid:durableId="1896891319">
    <w:abstractNumId w:val="44"/>
  </w:num>
  <w:num w:numId="83" w16cid:durableId="70467820">
    <w:abstractNumId w:val="104"/>
  </w:num>
  <w:num w:numId="84" w16cid:durableId="329795011">
    <w:abstractNumId w:val="124"/>
  </w:num>
  <w:num w:numId="85" w16cid:durableId="2025813856">
    <w:abstractNumId w:val="71"/>
  </w:num>
  <w:num w:numId="86" w16cid:durableId="1764491271">
    <w:abstractNumId w:val="126"/>
  </w:num>
  <w:num w:numId="87" w16cid:durableId="1780375836">
    <w:abstractNumId w:val="81"/>
  </w:num>
  <w:num w:numId="88" w16cid:durableId="675886469">
    <w:abstractNumId w:val="114"/>
  </w:num>
  <w:num w:numId="89" w16cid:durableId="2024164213">
    <w:abstractNumId w:val="11"/>
  </w:num>
  <w:num w:numId="90" w16cid:durableId="1658655973">
    <w:abstractNumId w:val="100"/>
  </w:num>
  <w:num w:numId="91" w16cid:durableId="438063018">
    <w:abstractNumId w:val="89"/>
  </w:num>
  <w:num w:numId="92" w16cid:durableId="1359505494">
    <w:abstractNumId w:val="20"/>
  </w:num>
  <w:num w:numId="93" w16cid:durableId="2028015450">
    <w:abstractNumId w:val="6"/>
  </w:num>
  <w:num w:numId="94" w16cid:durableId="1414089152">
    <w:abstractNumId w:val="103"/>
  </w:num>
  <w:num w:numId="95" w16cid:durableId="1508910261">
    <w:abstractNumId w:val="99"/>
  </w:num>
  <w:num w:numId="96" w16cid:durableId="1761677108">
    <w:abstractNumId w:val="55"/>
  </w:num>
  <w:num w:numId="97" w16cid:durableId="1840928440">
    <w:abstractNumId w:val="27"/>
  </w:num>
  <w:num w:numId="98" w16cid:durableId="1730881309">
    <w:abstractNumId w:val="98"/>
  </w:num>
  <w:num w:numId="99" w16cid:durableId="1762800815">
    <w:abstractNumId w:val="101"/>
  </w:num>
  <w:num w:numId="100" w16cid:durableId="1829588993">
    <w:abstractNumId w:val="16"/>
  </w:num>
  <w:num w:numId="101" w16cid:durableId="767969120">
    <w:abstractNumId w:val="112"/>
  </w:num>
  <w:num w:numId="102" w16cid:durableId="58946353">
    <w:abstractNumId w:val="9"/>
  </w:num>
  <w:num w:numId="103" w16cid:durableId="602304645">
    <w:abstractNumId w:val="111"/>
  </w:num>
  <w:num w:numId="104" w16cid:durableId="1739357218">
    <w:abstractNumId w:val="10"/>
  </w:num>
  <w:num w:numId="105" w16cid:durableId="765610136">
    <w:abstractNumId w:val="28"/>
  </w:num>
  <w:num w:numId="106" w16cid:durableId="935596954">
    <w:abstractNumId w:val="40"/>
  </w:num>
  <w:num w:numId="107" w16cid:durableId="902448823">
    <w:abstractNumId w:val="91"/>
  </w:num>
  <w:num w:numId="108" w16cid:durableId="1259102795">
    <w:abstractNumId w:val="74"/>
  </w:num>
  <w:num w:numId="109" w16cid:durableId="206913131">
    <w:abstractNumId w:val="54"/>
  </w:num>
  <w:num w:numId="110" w16cid:durableId="1147167913">
    <w:abstractNumId w:val="41"/>
  </w:num>
  <w:num w:numId="111" w16cid:durableId="1032337478">
    <w:abstractNumId w:val="76"/>
  </w:num>
  <w:num w:numId="112" w16cid:durableId="1819616645">
    <w:abstractNumId w:val="32"/>
  </w:num>
  <w:num w:numId="113" w16cid:durableId="1441726801">
    <w:abstractNumId w:val="80"/>
  </w:num>
  <w:num w:numId="114" w16cid:durableId="872573905">
    <w:abstractNumId w:val="56"/>
  </w:num>
  <w:num w:numId="115" w16cid:durableId="174459777">
    <w:abstractNumId w:val="64"/>
  </w:num>
  <w:num w:numId="116" w16cid:durableId="145049768">
    <w:abstractNumId w:val="39"/>
  </w:num>
  <w:num w:numId="117" w16cid:durableId="906233461">
    <w:abstractNumId w:val="8"/>
  </w:num>
  <w:num w:numId="118" w16cid:durableId="1702825665">
    <w:abstractNumId w:val="123"/>
  </w:num>
  <w:num w:numId="119" w16cid:durableId="340089822">
    <w:abstractNumId w:val="26"/>
  </w:num>
  <w:num w:numId="120" w16cid:durableId="1983775249">
    <w:abstractNumId w:val="70"/>
  </w:num>
  <w:num w:numId="121" w16cid:durableId="1009021800">
    <w:abstractNumId w:val="122"/>
  </w:num>
  <w:num w:numId="122" w16cid:durableId="1233345148">
    <w:abstractNumId w:val="14"/>
  </w:num>
  <w:num w:numId="123" w16cid:durableId="927731102">
    <w:abstractNumId w:val="75"/>
  </w:num>
  <w:num w:numId="124" w16cid:durableId="227156712">
    <w:abstractNumId w:val="30"/>
  </w:num>
  <w:num w:numId="125" w16cid:durableId="2117556357">
    <w:abstractNumId w:val="43"/>
  </w:num>
  <w:num w:numId="126" w16cid:durableId="1688603956">
    <w:abstractNumId w:val="35"/>
  </w:num>
  <w:num w:numId="127" w16cid:durableId="24045339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71"/>
    <w:rsid w:val="00002DAC"/>
    <w:rsid w:val="00007D78"/>
    <w:rsid w:val="00011033"/>
    <w:rsid w:val="00021F41"/>
    <w:rsid w:val="00023D07"/>
    <w:rsid w:val="00045BCD"/>
    <w:rsid w:val="00060920"/>
    <w:rsid w:val="00060CAD"/>
    <w:rsid w:val="00061E90"/>
    <w:rsid w:val="00062EC8"/>
    <w:rsid w:val="00063063"/>
    <w:rsid w:val="000743AF"/>
    <w:rsid w:val="000806B8"/>
    <w:rsid w:val="00087F6D"/>
    <w:rsid w:val="00091C6F"/>
    <w:rsid w:val="000A1931"/>
    <w:rsid w:val="000A735A"/>
    <w:rsid w:val="000A7982"/>
    <w:rsid w:val="000B6FA9"/>
    <w:rsid w:val="000C03C1"/>
    <w:rsid w:val="000C3E48"/>
    <w:rsid w:val="000D7E87"/>
    <w:rsid w:val="000E1D95"/>
    <w:rsid w:val="000E26D5"/>
    <w:rsid w:val="000E3D4E"/>
    <w:rsid w:val="000E470E"/>
    <w:rsid w:val="000F05C6"/>
    <w:rsid w:val="000F2769"/>
    <w:rsid w:val="0010619A"/>
    <w:rsid w:val="001112E2"/>
    <w:rsid w:val="00113D9E"/>
    <w:rsid w:val="00113F32"/>
    <w:rsid w:val="00114C20"/>
    <w:rsid w:val="001173BA"/>
    <w:rsid w:val="0011772C"/>
    <w:rsid w:val="00120B35"/>
    <w:rsid w:val="001261CF"/>
    <w:rsid w:val="0012768B"/>
    <w:rsid w:val="00134A5A"/>
    <w:rsid w:val="00140590"/>
    <w:rsid w:val="00140EB7"/>
    <w:rsid w:val="0014270E"/>
    <w:rsid w:val="001431E1"/>
    <w:rsid w:val="00145967"/>
    <w:rsid w:val="0014781B"/>
    <w:rsid w:val="00147D84"/>
    <w:rsid w:val="00154BA8"/>
    <w:rsid w:val="001551F8"/>
    <w:rsid w:val="00162A5F"/>
    <w:rsid w:val="00164098"/>
    <w:rsid w:val="00193404"/>
    <w:rsid w:val="00195C64"/>
    <w:rsid w:val="001A0E90"/>
    <w:rsid w:val="001A1C13"/>
    <w:rsid w:val="001B273A"/>
    <w:rsid w:val="001B5767"/>
    <w:rsid w:val="001B5949"/>
    <w:rsid w:val="001B75AC"/>
    <w:rsid w:val="001B7B07"/>
    <w:rsid w:val="001C1863"/>
    <w:rsid w:val="001C34B4"/>
    <w:rsid w:val="001C43D1"/>
    <w:rsid w:val="001C4532"/>
    <w:rsid w:val="001E15A6"/>
    <w:rsid w:val="001E4139"/>
    <w:rsid w:val="001E54EF"/>
    <w:rsid w:val="001F1D83"/>
    <w:rsid w:val="001F4079"/>
    <w:rsid w:val="001F44CE"/>
    <w:rsid w:val="00200AB1"/>
    <w:rsid w:val="00201C49"/>
    <w:rsid w:val="0020211E"/>
    <w:rsid w:val="002129C4"/>
    <w:rsid w:val="002143E0"/>
    <w:rsid w:val="00215DE9"/>
    <w:rsid w:val="002330A4"/>
    <w:rsid w:val="0023338D"/>
    <w:rsid w:val="00236A4B"/>
    <w:rsid w:val="0024238D"/>
    <w:rsid w:val="00243EE3"/>
    <w:rsid w:val="00247A43"/>
    <w:rsid w:val="00247DF1"/>
    <w:rsid w:val="00256BED"/>
    <w:rsid w:val="00262E19"/>
    <w:rsid w:val="00265501"/>
    <w:rsid w:val="002718A1"/>
    <w:rsid w:val="00272F5E"/>
    <w:rsid w:val="00273BE5"/>
    <w:rsid w:val="00274A02"/>
    <w:rsid w:val="00274CC8"/>
    <w:rsid w:val="00275AE9"/>
    <w:rsid w:val="00287B1D"/>
    <w:rsid w:val="002953E2"/>
    <w:rsid w:val="00296F35"/>
    <w:rsid w:val="002A759D"/>
    <w:rsid w:val="002B2A48"/>
    <w:rsid w:val="002B6180"/>
    <w:rsid w:val="002B61AE"/>
    <w:rsid w:val="002B65DE"/>
    <w:rsid w:val="002C0B84"/>
    <w:rsid w:val="002D2F60"/>
    <w:rsid w:val="002D355A"/>
    <w:rsid w:val="002D6442"/>
    <w:rsid w:val="002E1F38"/>
    <w:rsid w:val="002E20C0"/>
    <w:rsid w:val="002E31DD"/>
    <w:rsid w:val="002E32EC"/>
    <w:rsid w:val="002E6372"/>
    <w:rsid w:val="002F2101"/>
    <w:rsid w:val="002F3AEA"/>
    <w:rsid w:val="002F3D64"/>
    <w:rsid w:val="002F78AB"/>
    <w:rsid w:val="003000EA"/>
    <w:rsid w:val="00302658"/>
    <w:rsid w:val="00303A20"/>
    <w:rsid w:val="00304B9D"/>
    <w:rsid w:val="00304DFA"/>
    <w:rsid w:val="003050CA"/>
    <w:rsid w:val="00307CF0"/>
    <w:rsid w:val="00324B95"/>
    <w:rsid w:val="00325672"/>
    <w:rsid w:val="003258B6"/>
    <w:rsid w:val="003572AD"/>
    <w:rsid w:val="00372D1D"/>
    <w:rsid w:val="00385025"/>
    <w:rsid w:val="003858C8"/>
    <w:rsid w:val="00393DCA"/>
    <w:rsid w:val="00393F10"/>
    <w:rsid w:val="00396367"/>
    <w:rsid w:val="003A267C"/>
    <w:rsid w:val="003A4E2C"/>
    <w:rsid w:val="003A529E"/>
    <w:rsid w:val="003A6E19"/>
    <w:rsid w:val="003A7D7F"/>
    <w:rsid w:val="003B15B3"/>
    <w:rsid w:val="003B4144"/>
    <w:rsid w:val="003B46C9"/>
    <w:rsid w:val="003B4FB7"/>
    <w:rsid w:val="003B7091"/>
    <w:rsid w:val="003C5DB9"/>
    <w:rsid w:val="003C7347"/>
    <w:rsid w:val="003C7709"/>
    <w:rsid w:val="003D1AFF"/>
    <w:rsid w:val="003D2F9D"/>
    <w:rsid w:val="003D6E21"/>
    <w:rsid w:val="003E3EF6"/>
    <w:rsid w:val="003E7CF2"/>
    <w:rsid w:val="003F347C"/>
    <w:rsid w:val="003F4D0B"/>
    <w:rsid w:val="003F7893"/>
    <w:rsid w:val="0040022E"/>
    <w:rsid w:val="00405164"/>
    <w:rsid w:val="00410663"/>
    <w:rsid w:val="00411D90"/>
    <w:rsid w:val="004143FE"/>
    <w:rsid w:val="004153E1"/>
    <w:rsid w:val="00417762"/>
    <w:rsid w:val="0042325A"/>
    <w:rsid w:val="0042370B"/>
    <w:rsid w:val="004256F2"/>
    <w:rsid w:val="004260EF"/>
    <w:rsid w:val="00426EC2"/>
    <w:rsid w:val="00430F39"/>
    <w:rsid w:val="0043115B"/>
    <w:rsid w:val="00431FB4"/>
    <w:rsid w:val="00440145"/>
    <w:rsid w:val="00440A4E"/>
    <w:rsid w:val="00451909"/>
    <w:rsid w:val="004542F0"/>
    <w:rsid w:val="00457246"/>
    <w:rsid w:val="0046322B"/>
    <w:rsid w:val="00467301"/>
    <w:rsid w:val="00473771"/>
    <w:rsid w:val="0047401D"/>
    <w:rsid w:val="00474B13"/>
    <w:rsid w:val="0047769C"/>
    <w:rsid w:val="00477D5E"/>
    <w:rsid w:val="00482DFA"/>
    <w:rsid w:val="00490CEF"/>
    <w:rsid w:val="00495118"/>
    <w:rsid w:val="00495B99"/>
    <w:rsid w:val="004A40A6"/>
    <w:rsid w:val="004B5C4A"/>
    <w:rsid w:val="004C07A0"/>
    <w:rsid w:val="004C2D3A"/>
    <w:rsid w:val="004D0169"/>
    <w:rsid w:val="004D0242"/>
    <w:rsid w:val="004D0C1A"/>
    <w:rsid w:val="004D369F"/>
    <w:rsid w:val="004E1070"/>
    <w:rsid w:val="004E1AF0"/>
    <w:rsid w:val="004E2D30"/>
    <w:rsid w:val="004E66AB"/>
    <w:rsid w:val="004E68E1"/>
    <w:rsid w:val="004E70C5"/>
    <w:rsid w:val="00503082"/>
    <w:rsid w:val="005035AB"/>
    <w:rsid w:val="005035F0"/>
    <w:rsid w:val="00507806"/>
    <w:rsid w:val="005168D2"/>
    <w:rsid w:val="00521EDD"/>
    <w:rsid w:val="00524C29"/>
    <w:rsid w:val="005253F7"/>
    <w:rsid w:val="00525524"/>
    <w:rsid w:val="00535114"/>
    <w:rsid w:val="00535644"/>
    <w:rsid w:val="00540E1D"/>
    <w:rsid w:val="00541FED"/>
    <w:rsid w:val="00544186"/>
    <w:rsid w:val="0054537C"/>
    <w:rsid w:val="00546199"/>
    <w:rsid w:val="0055057C"/>
    <w:rsid w:val="00551459"/>
    <w:rsid w:val="00553714"/>
    <w:rsid w:val="005554FC"/>
    <w:rsid w:val="005573DC"/>
    <w:rsid w:val="00562EC1"/>
    <w:rsid w:val="00566CDE"/>
    <w:rsid w:val="00570F08"/>
    <w:rsid w:val="00571C63"/>
    <w:rsid w:val="00572DAA"/>
    <w:rsid w:val="005743FF"/>
    <w:rsid w:val="005818B6"/>
    <w:rsid w:val="00581E16"/>
    <w:rsid w:val="005820F7"/>
    <w:rsid w:val="0059001A"/>
    <w:rsid w:val="005945BC"/>
    <w:rsid w:val="005960EA"/>
    <w:rsid w:val="0059643F"/>
    <w:rsid w:val="00596BE0"/>
    <w:rsid w:val="005A068E"/>
    <w:rsid w:val="005A5980"/>
    <w:rsid w:val="005A5CF7"/>
    <w:rsid w:val="005A751D"/>
    <w:rsid w:val="005B03EF"/>
    <w:rsid w:val="005B0558"/>
    <w:rsid w:val="005B08CA"/>
    <w:rsid w:val="005B3550"/>
    <w:rsid w:val="005B404B"/>
    <w:rsid w:val="005B48A2"/>
    <w:rsid w:val="005B5408"/>
    <w:rsid w:val="005B5636"/>
    <w:rsid w:val="005B6EB6"/>
    <w:rsid w:val="005B73D7"/>
    <w:rsid w:val="005C698C"/>
    <w:rsid w:val="005C7C6A"/>
    <w:rsid w:val="005D613F"/>
    <w:rsid w:val="005E455F"/>
    <w:rsid w:val="005E4CF5"/>
    <w:rsid w:val="005F3C61"/>
    <w:rsid w:val="005F6046"/>
    <w:rsid w:val="00604B03"/>
    <w:rsid w:val="00605CED"/>
    <w:rsid w:val="00610F3B"/>
    <w:rsid w:val="0061658B"/>
    <w:rsid w:val="00617DFF"/>
    <w:rsid w:val="006323B6"/>
    <w:rsid w:val="00634EEB"/>
    <w:rsid w:val="0063508F"/>
    <w:rsid w:val="00637E21"/>
    <w:rsid w:val="00644372"/>
    <w:rsid w:val="0064757D"/>
    <w:rsid w:val="00654B4F"/>
    <w:rsid w:val="006729D5"/>
    <w:rsid w:val="00672D16"/>
    <w:rsid w:val="0067575B"/>
    <w:rsid w:val="006836E0"/>
    <w:rsid w:val="00684923"/>
    <w:rsid w:val="00684EBA"/>
    <w:rsid w:val="00692288"/>
    <w:rsid w:val="006939DC"/>
    <w:rsid w:val="00694D82"/>
    <w:rsid w:val="00696FE8"/>
    <w:rsid w:val="006A353F"/>
    <w:rsid w:val="006A508C"/>
    <w:rsid w:val="006A5F95"/>
    <w:rsid w:val="006A6276"/>
    <w:rsid w:val="006A6ED8"/>
    <w:rsid w:val="006A757A"/>
    <w:rsid w:val="006B3C5A"/>
    <w:rsid w:val="006C3D5C"/>
    <w:rsid w:val="006D015A"/>
    <w:rsid w:val="006D62CE"/>
    <w:rsid w:val="006D62F9"/>
    <w:rsid w:val="006E240D"/>
    <w:rsid w:val="006F4590"/>
    <w:rsid w:val="0070076A"/>
    <w:rsid w:val="00706A49"/>
    <w:rsid w:val="007148F2"/>
    <w:rsid w:val="00721E18"/>
    <w:rsid w:val="007229A0"/>
    <w:rsid w:val="00730F29"/>
    <w:rsid w:val="00731621"/>
    <w:rsid w:val="007326CA"/>
    <w:rsid w:val="00735636"/>
    <w:rsid w:val="00750C6E"/>
    <w:rsid w:val="00764CFB"/>
    <w:rsid w:val="0077712B"/>
    <w:rsid w:val="00783B7D"/>
    <w:rsid w:val="00787BFD"/>
    <w:rsid w:val="00792032"/>
    <w:rsid w:val="007928F3"/>
    <w:rsid w:val="007A08F7"/>
    <w:rsid w:val="007A35DF"/>
    <w:rsid w:val="007A486F"/>
    <w:rsid w:val="007A599F"/>
    <w:rsid w:val="007A6A3D"/>
    <w:rsid w:val="007A6CA6"/>
    <w:rsid w:val="007A7BAB"/>
    <w:rsid w:val="007B0101"/>
    <w:rsid w:val="007B48DF"/>
    <w:rsid w:val="007B4BD7"/>
    <w:rsid w:val="007C061D"/>
    <w:rsid w:val="007C6321"/>
    <w:rsid w:val="007D2394"/>
    <w:rsid w:val="007D3C49"/>
    <w:rsid w:val="007D68FA"/>
    <w:rsid w:val="007E12A0"/>
    <w:rsid w:val="007E4E46"/>
    <w:rsid w:val="007E5E3D"/>
    <w:rsid w:val="007F54FD"/>
    <w:rsid w:val="007F5D71"/>
    <w:rsid w:val="00805569"/>
    <w:rsid w:val="0081371C"/>
    <w:rsid w:val="00813FF8"/>
    <w:rsid w:val="00814323"/>
    <w:rsid w:val="00815C2B"/>
    <w:rsid w:val="00820907"/>
    <w:rsid w:val="0082166B"/>
    <w:rsid w:val="0082290F"/>
    <w:rsid w:val="008236F2"/>
    <w:rsid w:val="00826390"/>
    <w:rsid w:val="00826D86"/>
    <w:rsid w:val="00840509"/>
    <w:rsid w:val="00841AFC"/>
    <w:rsid w:val="0084658E"/>
    <w:rsid w:val="00846CCE"/>
    <w:rsid w:val="008540CF"/>
    <w:rsid w:val="00854EF9"/>
    <w:rsid w:val="00862377"/>
    <w:rsid w:val="0086468D"/>
    <w:rsid w:val="00866298"/>
    <w:rsid w:val="00874FAB"/>
    <w:rsid w:val="00885904"/>
    <w:rsid w:val="008A4A95"/>
    <w:rsid w:val="008A50F2"/>
    <w:rsid w:val="008A69D4"/>
    <w:rsid w:val="008A7F0A"/>
    <w:rsid w:val="008B2AE5"/>
    <w:rsid w:val="008B607A"/>
    <w:rsid w:val="008B6359"/>
    <w:rsid w:val="008C2337"/>
    <w:rsid w:val="008C75E8"/>
    <w:rsid w:val="008C798C"/>
    <w:rsid w:val="008D081F"/>
    <w:rsid w:val="008D5020"/>
    <w:rsid w:val="008D619E"/>
    <w:rsid w:val="008D659C"/>
    <w:rsid w:val="008E10F9"/>
    <w:rsid w:val="008E3065"/>
    <w:rsid w:val="008E3AD1"/>
    <w:rsid w:val="008E5AFE"/>
    <w:rsid w:val="008E5F18"/>
    <w:rsid w:val="008E7844"/>
    <w:rsid w:val="008F1037"/>
    <w:rsid w:val="008F1846"/>
    <w:rsid w:val="008F19CC"/>
    <w:rsid w:val="008F5CB2"/>
    <w:rsid w:val="008F5E3C"/>
    <w:rsid w:val="00900D9F"/>
    <w:rsid w:val="00902D85"/>
    <w:rsid w:val="00906388"/>
    <w:rsid w:val="00910B44"/>
    <w:rsid w:val="00911983"/>
    <w:rsid w:val="00914C08"/>
    <w:rsid w:val="0091530A"/>
    <w:rsid w:val="00915B94"/>
    <w:rsid w:val="00915EFA"/>
    <w:rsid w:val="00916E75"/>
    <w:rsid w:val="00917B80"/>
    <w:rsid w:val="009231E5"/>
    <w:rsid w:val="00923617"/>
    <w:rsid w:val="00940918"/>
    <w:rsid w:val="00944D76"/>
    <w:rsid w:val="00945182"/>
    <w:rsid w:val="00947EFE"/>
    <w:rsid w:val="00951355"/>
    <w:rsid w:val="00956ADB"/>
    <w:rsid w:val="009641BD"/>
    <w:rsid w:val="00966D09"/>
    <w:rsid w:val="009754B3"/>
    <w:rsid w:val="00977211"/>
    <w:rsid w:val="009951C5"/>
    <w:rsid w:val="0099682E"/>
    <w:rsid w:val="009A2963"/>
    <w:rsid w:val="009A3DA1"/>
    <w:rsid w:val="009A5C92"/>
    <w:rsid w:val="009A6961"/>
    <w:rsid w:val="009A6B3C"/>
    <w:rsid w:val="009B24A6"/>
    <w:rsid w:val="009B2C2A"/>
    <w:rsid w:val="009B773E"/>
    <w:rsid w:val="009D07D6"/>
    <w:rsid w:val="009D5764"/>
    <w:rsid w:val="009D784E"/>
    <w:rsid w:val="009E08B6"/>
    <w:rsid w:val="009E206E"/>
    <w:rsid w:val="009E3A61"/>
    <w:rsid w:val="009F1057"/>
    <w:rsid w:val="009F3272"/>
    <w:rsid w:val="009F34F4"/>
    <w:rsid w:val="009F552D"/>
    <w:rsid w:val="00A03034"/>
    <w:rsid w:val="00A07864"/>
    <w:rsid w:val="00A10C28"/>
    <w:rsid w:val="00A172FB"/>
    <w:rsid w:val="00A22D79"/>
    <w:rsid w:val="00A33693"/>
    <w:rsid w:val="00A33866"/>
    <w:rsid w:val="00A34D01"/>
    <w:rsid w:val="00A35F2A"/>
    <w:rsid w:val="00A510B1"/>
    <w:rsid w:val="00A514DD"/>
    <w:rsid w:val="00A573FB"/>
    <w:rsid w:val="00A67E7C"/>
    <w:rsid w:val="00A7094E"/>
    <w:rsid w:val="00A713B2"/>
    <w:rsid w:val="00A74BAB"/>
    <w:rsid w:val="00A8016C"/>
    <w:rsid w:val="00A820E0"/>
    <w:rsid w:val="00A843FA"/>
    <w:rsid w:val="00A860BB"/>
    <w:rsid w:val="00A86A42"/>
    <w:rsid w:val="00A92DC5"/>
    <w:rsid w:val="00A97F0C"/>
    <w:rsid w:val="00AA0B20"/>
    <w:rsid w:val="00AA113B"/>
    <w:rsid w:val="00AA2269"/>
    <w:rsid w:val="00AA5700"/>
    <w:rsid w:val="00AA7724"/>
    <w:rsid w:val="00AA7BC9"/>
    <w:rsid w:val="00AB2EA1"/>
    <w:rsid w:val="00AB4410"/>
    <w:rsid w:val="00AC1232"/>
    <w:rsid w:val="00AD4EDB"/>
    <w:rsid w:val="00AD60F1"/>
    <w:rsid w:val="00AD6DDE"/>
    <w:rsid w:val="00AE05F3"/>
    <w:rsid w:val="00AF46D3"/>
    <w:rsid w:val="00B03C25"/>
    <w:rsid w:val="00B05C5F"/>
    <w:rsid w:val="00B06B7C"/>
    <w:rsid w:val="00B15420"/>
    <w:rsid w:val="00B3535C"/>
    <w:rsid w:val="00B40A35"/>
    <w:rsid w:val="00B411FD"/>
    <w:rsid w:val="00B424F8"/>
    <w:rsid w:val="00B54B8A"/>
    <w:rsid w:val="00B609B9"/>
    <w:rsid w:val="00B61492"/>
    <w:rsid w:val="00B63AD0"/>
    <w:rsid w:val="00B667F2"/>
    <w:rsid w:val="00B72174"/>
    <w:rsid w:val="00B727DE"/>
    <w:rsid w:val="00B73A83"/>
    <w:rsid w:val="00B7594D"/>
    <w:rsid w:val="00B77EC8"/>
    <w:rsid w:val="00B807D6"/>
    <w:rsid w:val="00B82E4B"/>
    <w:rsid w:val="00B865F1"/>
    <w:rsid w:val="00B87B11"/>
    <w:rsid w:val="00B90F50"/>
    <w:rsid w:val="00B9234E"/>
    <w:rsid w:val="00BA16E9"/>
    <w:rsid w:val="00BA5410"/>
    <w:rsid w:val="00BA6562"/>
    <w:rsid w:val="00BA7966"/>
    <w:rsid w:val="00BB0696"/>
    <w:rsid w:val="00BB21A0"/>
    <w:rsid w:val="00BB2579"/>
    <w:rsid w:val="00BB6052"/>
    <w:rsid w:val="00BB7027"/>
    <w:rsid w:val="00BC4AA4"/>
    <w:rsid w:val="00BC7129"/>
    <w:rsid w:val="00BD2EBF"/>
    <w:rsid w:val="00BD7137"/>
    <w:rsid w:val="00BD74F1"/>
    <w:rsid w:val="00BE1EC4"/>
    <w:rsid w:val="00BE40EE"/>
    <w:rsid w:val="00BE411E"/>
    <w:rsid w:val="00BE7D18"/>
    <w:rsid w:val="00BE7EB9"/>
    <w:rsid w:val="00BF5B31"/>
    <w:rsid w:val="00C0359C"/>
    <w:rsid w:val="00C05022"/>
    <w:rsid w:val="00C06260"/>
    <w:rsid w:val="00C06C33"/>
    <w:rsid w:val="00C10468"/>
    <w:rsid w:val="00C11522"/>
    <w:rsid w:val="00C13287"/>
    <w:rsid w:val="00C1349C"/>
    <w:rsid w:val="00C22306"/>
    <w:rsid w:val="00C35959"/>
    <w:rsid w:val="00C40BB7"/>
    <w:rsid w:val="00C44837"/>
    <w:rsid w:val="00C53C2A"/>
    <w:rsid w:val="00C541D9"/>
    <w:rsid w:val="00C5431F"/>
    <w:rsid w:val="00C54799"/>
    <w:rsid w:val="00C56F36"/>
    <w:rsid w:val="00C6098F"/>
    <w:rsid w:val="00C610AC"/>
    <w:rsid w:val="00C61D4A"/>
    <w:rsid w:val="00C64CB6"/>
    <w:rsid w:val="00C652EC"/>
    <w:rsid w:val="00C7382D"/>
    <w:rsid w:val="00C75A8D"/>
    <w:rsid w:val="00C77E5A"/>
    <w:rsid w:val="00C82DF8"/>
    <w:rsid w:val="00C84CE2"/>
    <w:rsid w:val="00C84D80"/>
    <w:rsid w:val="00C8673C"/>
    <w:rsid w:val="00C913A0"/>
    <w:rsid w:val="00C91720"/>
    <w:rsid w:val="00C926AC"/>
    <w:rsid w:val="00C95C0F"/>
    <w:rsid w:val="00C96F03"/>
    <w:rsid w:val="00CA0D2D"/>
    <w:rsid w:val="00CA3ADE"/>
    <w:rsid w:val="00CA6BB8"/>
    <w:rsid w:val="00CB0154"/>
    <w:rsid w:val="00CB15F2"/>
    <w:rsid w:val="00CB18A5"/>
    <w:rsid w:val="00CC687C"/>
    <w:rsid w:val="00CD1642"/>
    <w:rsid w:val="00CD34DF"/>
    <w:rsid w:val="00CD35D0"/>
    <w:rsid w:val="00CD3995"/>
    <w:rsid w:val="00CE017A"/>
    <w:rsid w:val="00CE0D07"/>
    <w:rsid w:val="00CF11B0"/>
    <w:rsid w:val="00CF14BD"/>
    <w:rsid w:val="00CF3EA2"/>
    <w:rsid w:val="00CF426F"/>
    <w:rsid w:val="00D01D5A"/>
    <w:rsid w:val="00D0225A"/>
    <w:rsid w:val="00D03B06"/>
    <w:rsid w:val="00D046BE"/>
    <w:rsid w:val="00D05A7D"/>
    <w:rsid w:val="00D11B62"/>
    <w:rsid w:val="00D12C3D"/>
    <w:rsid w:val="00D13BBC"/>
    <w:rsid w:val="00D13EC0"/>
    <w:rsid w:val="00D147A0"/>
    <w:rsid w:val="00D17C86"/>
    <w:rsid w:val="00D2035A"/>
    <w:rsid w:val="00D21F89"/>
    <w:rsid w:val="00D23292"/>
    <w:rsid w:val="00D25E23"/>
    <w:rsid w:val="00D2756F"/>
    <w:rsid w:val="00D30210"/>
    <w:rsid w:val="00D3052E"/>
    <w:rsid w:val="00D30588"/>
    <w:rsid w:val="00D35F9F"/>
    <w:rsid w:val="00D43F3C"/>
    <w:rsid w:val="00D5272A"/>
    <w:rsid w:val="00D570CA"/>
    <w:rsid w:val="00D6001F"/>
    <w:rsid w:val="00D60726"/>
    <w:rsid w:val="00D6118D"/>
    <w:rsid w:val="00D7193A"/>
    <w:rsid w:val="00D7651A"/>
    <w:rsid w:val="00D779A7"/>
    <w:rsid w:val="00D873EF"/>
    <w:rsid w:val="00D90961"/>
    <w:rsid w:val="00D93752"/>
    <w:rsid w:val="00D94BE9"/>
    <w:rsid w:val="00D97268"/>
    <w:rsid w:val="00DA049F"/>
    <w:rsid w:val="00DA0BD8"/>
    <w:rsid w:val="00DA7DC1"/>
    <w:rsid w:val="00DB6CFD"/>
    <w:rsid w:val="00DC0EE1"/>
    <w:rsid w:val="00DC14C1"/>
    <w:rsid w:val="00DD00ED"/>
    <w:rsid w:val="00DD0883"/>
    <w:rsid w:val="00DD27A2"/>
    <w:rsid w:val="00DD426F"/>
    <w:rsid w:val="00DD5404"/>
    <w:rsid w:val="00DE2299"/>
    <w:rsid w:val="00DE5378"/>
    <w:rsid w:val="00DF1351"/>
    <w:rsid w:val="00DF3BDF"/>
    <w:rsid w:val="00E02DAC"/>
    <w:rsid w:val="00E05E3E"/>
    <w:rsid w:val="00E072A2"/>
    <w:rsid w:val="00E10C83"/>
    <w:rsid w:val="00E10F43"/>
    <w:rsid w:val="00E2150B"/>
    <w:rsid w:val="00E22FA6"/>
    <w:rsid w:val="00E25844"/>
    <w:rsid w:val="00E27D48"/>
    <w:rsid w:val="00E302D7"/>
    <w:rsid w:val="00E31335"/>
    <w:rsid w:val="00E37520"/>
    <w:rsid w:val="00E42566"/>
    <w:rsid w:val="00E44AFA"/>
    <w:rsid w:val="00E47E1C"/>
    <w:rsid w:val="00E6061E"/>
    <w:rsid w:val="00E625D7"/>
    <w:rsid w:val="00E629F5"/>
    <w:rsid w:val="00E709E4"/>
    <w:rsid w:val="00E82C25"/>
    <w:rsid w:val="00E86A5B"/>
    <w:rsid w:val="00E93E15"/>
    <w:rsid w:val="00E96B49"/>
    <w:rsid w:val="00EA1CF0"/>
    <w:rsid w:val="00EA65EF"/>
    <w:rsid w:val="00EB3A33"/>
    <w:rsid w:val="00EB642D"/>
    <w:rsid w:val="00EB6673"/>
    <w:rsid w:val="00ED06BD"/>
    <w:rsid w:val="00ED48FC"/>
    <w:rsid w:val="00ED599E"/>
    <w:rsid w:val="00EE1425"/>
    <w:rsid w:val="00EE297D"/>
    <w:rsid w:val="00EE79A8"/>
    <w:rsid w:val="00EF0486"/>
    <w:rsid w:val="00EF3924"/>
    <w:rsid w:val="00EF3A78"/>
    <w:rsid w:val="00EF5F9B"/>
    <w:rsid w:val="00EF6C29"/>
    <w:rsid w:val="00F00C83"/>
    <w:rsid w:val="00F05F99"/>
    <w:rsid w:val="00F07400"/>
    <w:rsid w:val="00F113AD"/>
    <w:rsid w:val="00F20576"/>
    <w:rsid w:val="00F36352"/>
    <w:rsid w:val="00F3769E"/>
    <w:rsid w:val="00F37718"/>
    <w:rsid w:val="00F400CD"/>
    <w:rsid w:val="00F40D6D"/>
    <w:rsid w:val="00F41949"/>
    <w:rsid w:val="00F419AF"/>
    <w:rsid w:val="00F47AB2"/>
    <w:rsid w:val="00F50106"/>
    <w:rsid w:val="00F51627"/>
    <w:rsid w:val="00F53112"/>
    <w:rsid w:val="00F54062"/>
    <w:rsid w:val="00F61FB0"/>
    <w:rsid w:val="00F64710"/>
    <w:rsid w:val="00F67D86"/>
    <w:rsid w:val="00F7451A"/>
    <w:rsid w:val="00F74536"/>
    <w:rsid w:val="00F76DF4"/>
    <w:rsid w:val="00F81675"/>
    <w:rsid w:val="00F9015C"/>
    <w:rsid w:val="00F929B5"/>
    <w:rsid w:val="00F93F0C"/>
    <w:rsid w:val="00FA4AFC"/>
    <w:rsid w:val="00FA5665"/>
    <w:rsid w:val="00FB4DF0"/>
    <w:rsid w:val="00FB68BE"/>
    <w:rsid w:val="00FC258E"/>
    <w:rsid w:val="00FC4C59"/>
    <w:rsid w:val="00FD04C9"/>
    <w:rsid w:val="00FE02F1"/>
    <w:rsid w:val="00FE29B5"/>
    <w:rsid w:val="00FE5655"/>
    <w:rsid w:val="00FE64FE"/>
    <w:rsid w:val="00FE7BE7"/>
    <w:rsid w:val="00FF2564"/>
    <w:rsid w:val="00FF2890"/>
    <w:rsid w:val="00FF695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D7AA"/>
  <w15:chartTrackingRefBased/>
  <w15:docId w15:val="{06CAB32B-7594-4B8E-B603-AE1FEA18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BE5"/>
    <w:pPr>
      <w:widowControl w:val="0"/>
      <w:autoSpaceDE w:val="0"/>
      <w:autoSpaceDN w:val="0"/>
      <w:spacing w:after="0" w:line="240" w:lineRule="auto"/>
    </w:pPr>
    <w:rPr>
      <w:rFonts w:ascii="Times New Roman" w:eastAsia="Times New Roman" w:hAnsi="Times New Roman" w:cs="Times New Roman"/>
      <w:lang w:val="uk-UA" w:eastAsia="en-US"/>
    </w:rPr>
  </w:style>
  <w:style w:type="paragraph" w:styleId="1">
    <w:name w:val="heading 1"/>
    <w:basedOn w:val="a"/>
    <w:link w:val="10"/>
    <w:uiPriority w:val="9"/>
    <w:qFormat/>
    <w:rsid w:val="00273BE5"/>
    <w:pPr>
      <w:spacing w:before="89"/>
      <w:ind w:left="1538"/>
      <w:outlineLvl w:val="0"/>
    </w:pPr>
    <w:rPr>
      <w:b/>
      <w:bCs/>
      <w:sz w:val="28"/>
      <w:szCs w:val="28"/>
    </w:rPr>
  </w:style>
  <w:style w:type="paragraph" w:styleId="2">
    <w:name w:val="heading 2"/>
    <w:basedOn w:val="a"/>
    <w:next w:val="a"/>
    <w:link w:val="20"/>
    <w:uiPriority w:val="9"/>
    <w:semiHidden/>
    <w:unhideWhenUsed/>
    <w:qFormat/>
    <w:rsid w:val="00617DFF"/>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sz w:val="26"/>
      <w:szCs w:val="26"/>
      <w:lang w:val="ru-RU"/>
    </w:rPr>
  </w:style>
  <w:style w:type="paragraph" w:styleId="3">
    <w:name w:val="heading 3"/>
    <w:basedOn w:val="a"/>
    <w:next w:val="a"/>
    <w:link w:val="30"/>
    <w:uiPriority w:val="9"/>
    <w:semiHidden/>
    <w:unhideWhenUsed/>
    <w:qFormat/>
    <w:rsid w:val="009641BD"/>
    <w:pPr>
      <w:keepNext/>
      <w:keepLines/>
      <w:autoSpaceDE/>
      <w:autoSpaceDN/>
      <w:spacing w:before="280" w:after="80"/>
      <w:outlineLvl w:val="2"/>
    </w:pPr>
    <w:rPr>
      <w:b/>
      <w:sz w:val="28"/>
      <w:szCs w:val="28"/>
      <w:lang w:eastAsia="uk-UA"/>
    </w:rPr>
  </w:style>
  <w:style w:type="paragraph" w:styleId="4">
    <w:name w:val="heading 4"/>
    <w:basedOn w:val="a"/>
    <w:next w:val="a"/>
    <w:link w:val="40"/>
    <w:uiPriority w:val="9"/>
    <w:semiHidden/>
    <w:unhideWhenUsed/>
    <w:qFormat/>
    <w:rsid w:val="009641BD"/>
    <w:pPr>
      <w:keepNext/>
      <w:keepLines/>
      <w:autoSpaceDE/>
      <w:autoSpaceDN/>
      <w:spacing w:before="240" w:after="40"/>
      <w:outlineLvl w:val="3"/>
    </w:pPr>
    <w:rPr>
      <w:b/>
      <w:sz w:val="24"/>
      <w:szCs w:val="24"/>
      <w:lang w:eastAsia="uk-UA"/>
    </w:rPr>
  </w:style>
  <w:style w:type="paragraph" w:styleId="5">
    <w:name w:val="heading 5"/>
    <w:basedOn w:val="a"/>
    <w:next w:val="a"/>
    <w:link w:val="50"/>
    <w:uiPriority w:val="9"/>
    <w:semiHidden/>
    <w:unhideWhenUsed/>
    <w:qFormat/>
    <w:rsid w:val="009641BD"/>
    <w:pPr>
      <w:keepNext/>
      <w:keepLines/>
      <w:autoSpaceDE/>
      <w:autoSpaceDN/>
      <w:spacing w:before="220" w:after="40"/>
      <w:outlineLvl w:val="4"/>
    </w:pPr>
    <w:rPr>
      <w:b/>
      <w:lang w:eastAsia="uk-UA"/>
    </w:rPr>
  </w:style>
  <w:style w:type="paragraph" w:styleId="6">
    <w:name w:val="heading 6"/>
    <w:basedOn w:val="a"/>
    <w:next w:val="a"/>
    <w:link w:val="60"/>
    <w:uiPriority w:val="9"/>
    <w:semiHidden/>
    <w:unhideWhenUsed/>
    <w:qFormat/>
    <w:rsid w:val="009641BD"/>
    <w:pPr>
      <w:keepNext/>
      <w:keepLines/>
      <w:autoSpaceDE/>
      <w:autoSpaceDN/>
      <w:spacing w:before="200" w:after="40"/>
      <w:outlineLvl w:val="5"/>
    </w:pPr>
    <w:rPr>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BE5"/>
    <w:rPr>
      <w:rFonts w:ascii="Times New Roman" w:eastAsia="Times New Roman" w:hAnsi="Times New Roman" w:cs="Times New Roman"/>
      <w:b/>
      <w:bCs/>
      <w:sz w:val="28"/>
      <w:szCs w:val="28"/>
      <w:lang w:val="uk-UA" w:eastAsia="en-US"/>
    </w:rPr>
  </w:style>
  <w:style w:type="table" w:customStyle="1" w:styleId="TableNormal">
    <w:name w:val="Table Normal"/>
    <w:unhideWhenUsed/>
    <w:qFormat/>
    <w:rsid w:val="00273BE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273BE5"/>
    <w:rPr>
      <w:sz w:val="28"/>
      <w:szCs w:val="28"/>
    </w:rPr>
  </w:style>
  <w:style w:type="character" w:customStyle="1" w:styleId="a4">
    <w:name w:val="Основний текст Знак"/>
    <w:basedOn w:val="a0"/>
    <w:link w:val="a3"/>
    <w:uiPriority w:val="1"/>
    <w:rsid w:val="00273BE5"/>
    <w:rPr>
      <w:rFonts w:ascii="Times New Roman" w:eastAsia="Times New Roman" w:hAnsi="Times New Roman" w:cs="Times New Roman"/>
      <w:sz w:val="28"/>
      <w:szCs w:val="28"/>
      <w:lang w:val="uk-UA" w:eastAsia="en-US"/>
    </w:rPr>
  </w:style>
  <w:style w:type="paragraph" w:styleId="a5">
    <w:name w:val="Title"/>
    <w:basedOn w:val="a"/>
    <w:link w:val="a6"/>
    <w:uiPriority w:val="10"/>
    <w:qFormat/>
    <w:rsid w:val="00273BE5"/>
    <w:pPr>
      <w:spacing w:before="231"/>
      <w:ind w:left="385" w:right="136"/>
      <w:jc w:val="center"/>
    </w:pPr>
    <w:rPr>
      <w:b/>
      <w:bCs/>
      <w:sz w:val="44"/>
      <w:szCs w:val="44"/>
    </w:rPr>
  </w:style>
  <w:style w:type="character" w:customStyle="1" w:styleId="a6">
    <w:name w:val="Назва Знак"/>
    <w:basedOn w:val="a0"/>
    <w:link w:val="a5"/>
    <w:uiPriority w:val="10"/>
    <w:rsid w:val="00273BE5"/>
    <w:rPr>
      <w:rFonts w:ascii="Times New Roman" w:eastAsia="Times New Roman" w:hAnsi="Times New Roman" w:cs="Times New Roman"/>
      <w:b/>
      <w:bCs/>
      <w:sz w:val="44"/>
      <w:szCs w:val="44"/>
      <w:lang w:val="uk-UA" w:eastAsia="en-US"/>
    </w:rPr>
  </w:style>
  <w:style w:type="paragraph" w:customStyle="1" w:styleId="TableParagraph">
    <w:name w:val="Table Paragraph"/>
    <w:basedOn w:val="a"/>
    <w:uiPriority w:val="1"/>
    <w:qFormat/>
    <w:rsid w:val="00273BE5"/>
    <w:pPr>
      <w:spacing w:line="210" w:lineRule="exact"/>
      <w:jc w:val="center"/>
    </w:pPr>
  </w:style>
  <w:style w:type="table" w:styleId="a7">
    <w:name w:val="Table Grid"/>
    <w:basedOn w:val="a1"/>
    <w:uiPriority w:val="39"/>
    <w:rsid w:val="00BE40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405164"/>
    <w:pPr>
      <w:widowControl/>
      <w:autoSpaceDE/>
      <w:autoSpaceDN/>
      <w:spacing w:after="200" w:line="276" w:lineRule="auto"/>
      <w:ind w:left="720"/>
      <w:contextualSpacing/>
    </w:pPr>
    <w:rPr>
      <w:rFonts w:asciiTheme="minorHAnsi" w:eastAsiaTheme="minorHAnsi" w:hAnsiTheme="minorHAnsi" w:cstheme="minorBidi"/>
      <w:lang w:val="ru-RU"/>
    </w:rPr>
  </w:style>
  <w:style w:type="character" w:styleId="a9">
    <w:name w:val="Hyperlink"/>
    <w:basedOn w:val="a0"/>
    <w:uiPriority w:val="99"/>
    <w:unhideWhenUsed/>
    <w:rsid w:val="00D3052E"/>
    <w:rPr>
      <w:color w:val="0563C1" w:themeColor="hyperlink"/>
      <w:u w:val="single"/>
    </w:rPr>
  </w:style>
  <w:style w:type="character" w:customStyle="1" w:styleId="11">
    <w:name w:val="Неразрешенное упоминание1"/>
    <w:basedOn w:val="a0"/>
    <w:uiPriority w:val="99"/>
    <w:semiHidden/>
    <w:unhideWhenUsed/>
    <w:rsid w:val="00D3052E"/>
    <w:rPr>
      <w:color w:val="605E5C"/>
      <w:shd w:val="clear" w:color="auto" w:fill="E1DFDD"/>
    </w:rPr>
  </w:style>
  <w:style w:type="paragraph" w:styleId="aa">
    <w:name w:val="TOC Heading"/>
    <w:basedOn w:val="1"/>
    <w:next w:val="a"/>
    <w:uiPriority w:val="39"/>
    <w:unhideWhenUsed/>
    <w:qFormat/>
    <w:rsid w:val="00F5010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ru-RU" w:eastAsia="ja-JP"/>
    </w:rPr>
  </w:style>
  <w:style w:type="paragraph" w:styleId="12">
    <w:name w:val="toc 1"/>
    <w:basedOn w:val="a"/>
    <w:next w:val="a"/>
    <w:autoRedefine/>
    <w:uiPriority w:val="39"/>
    <w:unhideWhenUsed/>
    <w:rsid w:val="00F50106"/>
    <w:pPr>
      <w:spacing w:after="100"/>
    </w:pPr>
  </w:style>
  <w:style w:type="paragraph" w:styleId="21">
    <w:name w:val="toc 2"/>
    <w:basedOn w:val="a"/>
    <w:next w:val="a"/>
    <w:autoRedefine/>
    <w:uiPriority w:val="39"/>
    <w:unhideWhenUsed/>
    <w:rsid w:val="00C40BB7"/>
    <w:pPr>
      <w:widowControl/>
      <w:autoSpaceDE/>
      <w:autoSpaceDN/>
      <w:spacing w:after="100" w:line="259" w:lineRule="auto"/>
      <w:ind w:left="220"/>
    </w:pPr>
    <w:rPr>
      <w:rFonts w:asciiTheme="minorHAnsi" w:eastAsiaTheme="minorEastAsia" w:hAnsiTheme="minorHAnsi"/>
      <w:lang w:val="ru-RU" w:eastAsia="ja-JP"/>
    </w:rPr>
  </w:style>
  <w:style w:type="paragraph" w:styleId="31">
    <w:name w:val="toc 3"/>
    <w:basedOn w:val="a"/>
    <w:next w:val="a"/>
    <w:autoRedefine/>
    <w:uiPriority w:val="39"/>
    <w:unhideWhenUsed/>
    <w:rsid w:val="00C40BB7"/>
    <w:pPr>
      <w:widowControl/>
      <w:autoSpaceDE/>
      <w:autoSpaceDN/>
      <w:spacing w:after="100" w:line="259" w:lineRule="auto"/>
      <w:ind w:left="440"/>
    </w:pPr>
    <w:rPr>
      <w:rFonts w:asciiTheme="minorHAnsi" w:eastAsiaTheme="minorEastAsia" w:hAnsiTheme="minorHAnsi"/>
      <w:lang w:val="ru-RU" w:eastAsia="ja-JP"/>
    </w:rPr>
  </w:style>
  <w:style w:type="paragraph" w:styleId="ab">
    <w:name w:val="header"/>
    <w:basedOn w:val="a"/>
    <w:link w:val="ac"/>
    <w:uiPriority w:val="99"/>
    <w:unhideWhenUsed/>
    <w:rsid w:val="000806B8"/>
    <w:pPr>
      <w:tabs>
        <w:tab w:val="center" w:pos="4677"/>
        <w:tab w:val="right" w:pos="9355"/>
      </w:tabs>
    </w:pPr>
  </w:style>
  <w:style w:type="character" w:customStyle="1" w:styleId="ac">
    <w:name w:val="Верхній колонтитул Знак"/>
    <w:basedOn w:val="a0"/>
    <w:link w:val="ab"/>
    <w:uiPriority w:val="99"/>
    <w:rsid w:val="000806B8"/>
    <w:rPr>
      <w:rFonts w:ascii="Times New Roman" w:eastAsia="Times New Roman" w:hAnsi="Times New Roman" w:cs="Times New Roman"/>
      <w:lang w:val="uk-UA" w:eastAsia="en-US"/>
    </w:rPr>
  </w:style>
  <w:style w:type="paragraph" w:styleId="ad">
    <w:name w:val="footer"/>
    <w:basedOn w:val="a"/>
    <w:link w:val="ae"/>
    <w:uiPriority w:val="99"/>
    <w:unhideWhenUsed/>
    <w:rsid w:val="000806B8"/>
    <w:pPr>
      <w:tabs>
        <w:tab w:val="center" w:pos="4677"/>
        <w:tab w:val="right" w:pos="9355"/>
      </w:tabs>
    </w:pPr>
  </w:style>
  <w:style w:type="character" w:customStyle="1" w:styleId="ae">
    <w:name w:val="Нижній колонтитул Знак"/>
    <w:basedOn w:val="a0"/>
    <w:link w:val="ad"/>
    <w:uiPriority w:val="99"/>
    <w:rsid w:val="000806B8"/>
    <w:rPr>
      <w:rFonts w:ascii="Times New Roman" w:eastAsia="Times New Roman" w:hAnsi="Times New Roman" w:cs="Times New Roman"/>
      <w:lang w:val="uk-UA" w:eastAsia="en-US"/>
    </w:rPr>
  </w:style>
  <w:style w:type="paragraph" w:styleId="af">
    <w:name w:val="Revision"/>
    <w:hidden/>
    <w:uiPriority w:val="99"/>
    <w:semiHidden/>
    <w:rsid w:val="000E470E"/>
    <w:pPr>
      <w:spacing w:after="0" w:line="240" w:lineRule="auto"/>
    </w:pPr>
    <w:rPr>
      <w:rFonts w:ascii="Times New Roman" w:eastAsia="Times New Roman" w:hAnsi="Times New Roman" w:cs="Times New Roman"/>
      <w:lang w:val="uk-UA" w:eastAsia="en-US"/>
    </w:rPr>
  </w:style>
  <w:style w:type="character" w:customStyle="1" w:styleId="20">
    <w:name w:val="Заголовок 2 Знак"/>
    <w:basedOn w:val="a0"/>
    <w:link w:val="2"/>
    <w:uiPriority w:val="9"/>
    <w:semiHidden/>
    <w:rsid w:val="00617DFF"/>
    <w:rPr>
      <w:rFonts w:asciiTheme="majorHAnsi" w:eastAsiaTheme="majorEastAsia" w:hAnsiTheme="majorHAnsi" w:cstheme="majorBidi"/>
      <w:color w:val="2F5496" w:themeColor="accent1" w:themeShade="BF"/>
      <w:sz w:val="26"/>
      <w:szCs w:val="26"/>
      <w:lang w:eastAsia="en-US"/>
    </w:rPr>
  </w:style>
  <w:style w:type="paragraph" w:customStyle="1" w:styleId="pedit">
    <w:name w:val="p_edit"/>
    <w:basedOn w:val="a"/>
    <w:rsid w:val="00617DFF"/>
    <w:pPr>
      <w:widowControl/>
      <w:autoSpaceDE/>
      <w:autoSpaceDN/>
      <w:spacing w:before="100" w:beforeAutospacing="1" w:after="100" w:afterAutospacing="1"/>
    </w:pPr>
    <w:rPr>
      <w:sz w:val="24"/>
      <w:szCs w:val="24"/>
      <w:lang w:val="ru-RU" w:eastAsia="ru-RU"/>
    </w:rPr>
  </w:style>
  <w:style w:type="character" w:styleId="af0">
    <w:name w:val="Strong"/>
    <w:basedOn w:val="a0"/>
    <w:uiPriority w:val="22"/>
    <w:qFormat/>
    <w:rsid w:val="00617DFF"/>
    <w:rPr>
      <w:b/>
      <w:bCs/>
    </w:rPr>
  </w:style>
  <w:style w:type="character" w:customStyle="1" w:styleId="22">
    <w:name w:val="Неразрешенное упоминание2"/>
    <w:basedOn w:val="a0"/>
    <w:uiPriority w:val="99"/>
    <w:semiHidden/>
    <w:unhideWhenUsed/>
    <w:rsid w:val="00E93E15"/>
    <w:rPr>
      <w:color w:val="605E5C"/>
      <w:shd w:val="clear" w:color="auto" w:fill="E1DFDD"/>
    </w:rPr>
  </w:style>
  <w:style w:type="paragraph" w:customStyle="1" w:styleId="pw-post-body-paragraph">
    <w:name w:val="pw-post-body-paragraph"/>
    <w:basedOn w:val="a"/>
    <w:rsid w:val="005253F7"/>
    <w:pPr>
      <w:widowControl/>
      <w:autoSpaceDE/>
      <w:autoSpaceDN/>
      <w:spacing w:before="100" w:beforeAutospacing="1" w:after="100" w:afterAutospacing="1"/>
    </w:pPr>
    <w:rPr>
      <w:sz w:val="24"/>
      <w:szCs w:val="24"/>
      <w:lang w:eastAsia="uk-UA"/>
    </w:rPr>
  </w:style>
  <w:style w:type="character" w:styleId="af1">
    <w:name w:val="Emphasis"/>
    <w:basedOn w:val="a0"/>
    <w:uiPriority w:val="20"/>
    <w:qFormat/>
    <w:rsid w:val="005253F7"/>
    <w:rPr>
      <w:i/>
      <w:iCs/>
    </w:rPr>
  </w:style>
  <w:style w:type="paragraph" w:styleId="af2">
    <w:name w:val="Normal (Web)"/>
    <w:basedOn w:val="a"/>
    <w:uiPriority w:val="99"/>
    <w:semiHidden/>
    <w:unhideWhenUsed/>
    <w:rsid w:val="00F53112"/>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9"/>
    <w:semiHidden/>
    <w:rsid w:val="009641BD"/>
    <w:rPr>
      <w:rFonts w:ascii="Times New Roman" w:eastAsia="Times New Roman" w:hAnsi="Times New Roman" w:cs="Times New Roman"/>
      <w:b/>
      <w:sz w:val="28"/>
      <w:szCs w:val="28"/>
      <w:lang w:val="uk-UA" w:eastAsia="uk-UA"/>
    </w:rPr>
  </w:style>
  <w:style w:type="character" w:customStyle="1" w:styleId="40">
    <w:name w:val="Заголовок 4 Знак"/>
    <w:basedOn w:val="a0"/>
    <w:link w:val="4"/>
    <w:uiPriority w:val="9"/>
    <w:semiHidden/>
    <w:rsid w:val="009641BD"/>
    <w:rPr>
      <w:rFonts w:ascii="Times New Roman" w:eastAsia="Times New Roman" w:hAnsi="Times New Roman" w:cs="Times New Roman"/>
      <w:b/>
      <w:sz w:val="24"/>
      <w:szCs w:val="24"/>
      <w:lang w:val="uk-UA" w:eastAsia="uk-UA"/>
    </w:rPr>
  </w:style>
  <w:style w:type="character" w:customStyle="1" w:styleId="50">
    <w:name w:val="Заголовок 5 Знак"/>
    <w:basedOn w:val="a0"/>
    <w:link w:val="5"/>
    <w:uiPriority w:val="9"/>
    <w:semiHidden/>
    <w:rsid w:val="009641BD"/>
    <w:rPr>
      <w:rFonts w:ascii="Times New Roman" w:eastAsia="Times New Roman" w:hAnsi="Times New Roman" w:cs="Times New Roman"/>
      <w:b/>
      <w:lang w:val="uk-UA" w:eastAsia="uk-UA"/>
    </w:rPr>
  </w:style>
  <w:style w:type="character" w:customStyle="1" w:styleId="60">
    <w:name w:val="Заголовок 6 Знак"/>
    <w:basedOn w:val="a0"/>
    <w:link w:val="6"/>
    <w:uiPriority w:val="9"/>
    <w:semiHidden/>
    <w:rsid w:val="009641BD"/>
    <w:rPr>
      <w:rFonts w:ascii="Times New Roman" w:eastAsia="Times New Roman" w:hAnsi="Times New Roman" w:cs="Times New Roman"/>
      <w:b/>
      <w:sz w:val="20"/>
      <w:szCs w:val="20"/>
      <w:lang w:val="uk-UA" w:eastAsia="uk-UA"/>
    </w:rPr>
  </w:style>
  <w:style w:type="paragraph" w:styleId="af3">
    <w:name w:val="Subtitle"/>
    <w:basedOn w:val="a"/>
    <w:next w:val="a"/>
    <w:link w:val="af4"/>
    <w:uiPriority w:val="11"/>
    <w:qFormat/>
    <w:rsid w:val="009641BD"/>
    <w:pPr>
      <w:keepNext/>
      <w:keepLines/>
      <w:autoSpaceDE/>
      <w:autoSpaceDN/>
      <w:spacing w:before="360" w:after="80"/>
    </w:pPr>
    <w:rPr>
      <w:rFonts w:ascii="Georgia" w:eastAsia="Georgia" w:hAnsi="Georgia" w:cs="Georgia"/>
      <w:i/>
      <w:color w:val="666666"/>
      <w:sz w:val="48"/>
      <w:szCs w:val="48"/>
      <w:lang w:eastAsia="uk-UA"/>
    </w:rPr>
  </w:style>
  <w:style w:type="character" w:customStyle="1" w:styleId="af4">
    <w:name w:val="Підзаголовок Знак"/>
    <w:basedOn w:val="a0"/>
    <w:link w:val="af3"/>
    <w:uiPriority w:val="11"/>
    <w:rsid w:val="009641BD"/>
    <w:rPr>
      <w:rFonts w:ascii="Georgia" w:eastAsia="Georgia" w:hAnsi="Georgia" w:cs="Georgia"/>
      <w:i/>
      <w:color w:val="666666"/>
      <w:sz w:val="48"/>
      <w:szCs w:val="4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7338">
      <w:bodyDiv w:val="1"/>
      <w:marLeft w:val="0"/>
      <w:marRight w:val="0"/>
      <w:marTop w:val="0"/>
      <w:marBottom w:val="0"/>
      <w:divBdr>
        <w:top w:val="none" w:sz="0" w:space="0" w:color="auto"/>
        <w:left w:val="none" w:sz="0" w:space="0" w:color="auto"/>
        <w:bottom w:val="none" w:sz="0" w:space="0" w:color="auto"/>
        <w:right w:val="none" w:sz="0" w:space="0" w:color="auto"/>
      </w:divBdr>
    </w:div>
    <w:div w:id="74936870">
      <w:bodyDiv w:val="1"/>
      <w:marLeft w:val="0"/>
      <w:marRight w:val="0"/>
      <w:marTop w:val="0"/>
      <w:marBottom w:val="0"/>
      <w:divBdr>
        <w:top w:val="none" w:sz="0" w:space="0" w:color="auto"/>
        <w:left w:val="none" w:sz="0" w:space="0" w:color="auto"/>
        <w:bottom w:val="none" w:sz="0" w:space="0" w:color="auto"/>
        <w:right w:val="none" w:sz="0" w:space="0" w:color="auto"/>
      </w:divBdr>
    </w:div>
    <w:div w:id="84419005">
      <w:bodyDiv w:val="1"/>
      <w:marLeft w:val="0"/>
      <w:marRight w:val="0"/>
      <w:marTop w:val="0"/>
      <w:marBottom w:val="0"/>
      <w:divBdr>
        <w:top w:val="none" w:sz="0" w:space="0" w:color="auto"/>
        <w:left w:val="none" w:sz="0" w:space="0" w:color="auto"/>
        <w:bottom w:val="none" w:sz="0" w:space="0" w:color="auto"/>
        <w:right w:val="none" w:sz="0" w:space="0" w:color="auto"/>
      </w:divBdr>
      <w:divsChild>
        <w:div w:id="1030833983">
          <w:marLeft w:val="274"/>
          <w:marRight w:val="0"/>
          <w:marTop w:val="150"/>
          <w:marBottom w:val="0"/>
          <w:divBdr>
            <w:top w:val="none" w:sz="0" w:space="0" w:color="auto"/>
            <w:left w:val="none" w:sz="0" w:space="0" w:color="auto"/>
            <w:bottom w:val="none" w:sz="0" w:space="0" w:color="auto"/>
            <w:right w:val="none" w:sz="0" w:space="0" w:color="auto"/>
          </w:divBdr>
        </w:div>
        <w:div w:id="1249650832">
          <w:marLeft w:val="274"/>
          <w:marRight w:val="0"/>
          <w:marTop w:val="150"/>
          <w:marBottom w:val="0"/>
          <w:divBdr>
            <w:top w:val="none" w:sz="0" w:space="0" w:color="auto"/>
            <w:left w:val="none" w:sz="0" w:space="0" w:color="auto"/>
            <w:bottom w:val="none" w:sz="0" w:space="0" w:color="auto"/>
            <w:right w:val="none" w:sz="0" w:space="0" w:color="auto"/>
          </w:divBdr>
        </w:div>
        <w:div w:id="713774243">
          <w:marLeft w:val="274"/>
          <w:marRight w:val="0"/>
          <w:marTop w:val="150"/>
          <w:marBottom w:val="0"/>
          <w:divBdr>
            <w:top w:val="none" w:sz="0" w:space="0" w:color="auto"/>
            <w:left w:val="none" w:sz="0" w:space="0" w:color="auto"/>
            <w:bottom w:val="none" w:sz="0" w:space="0" w:color="auto"/>
            <w:right w:val="none" w:sz="0" w:space="0" w:color="auto"/>
          </w:divBdr>
        </w:div>
      </w:divsChild>
    </w:div>
    <w:div w:id="124858222">
      <w:bodyDiv w:val="1"/>
      <w:marLeft w:val="0"/>
      <w:marRight w:val="0"/>
      <w:marTop w:val="0"/>
      <w:marBottom w:val="0"/>
      <w:divBdr>
        <w:top w:val="none" w:sz="0" w:space="0" w:color="auto"/>
        <w:left w:val="none" w:sz="0" w:space="0" w:color="auto"/>
        <w:bottom w:val="none" w:sz="0" w:space="0" w:color="auto"/>
        <w:right w:val="none" w:sz="0" w:space="0" w:color="auto"/>
      </w:divBdr>
    </w:div>
    <w:div w:id="262148358">
      <w:bodyDiv w:val="1"/>
      <w:marLeft w:val="0"/>
      <w:marRight w:val="0"/>
      <w:marTop w:val="0"/>
      <w:marBottom w:val="0"/>
      <w:divBdr>
        <w:top w:val="none" w:sz="0" w:space="0" w:color="auto"/>
        <w:left w:val="none" w:sz="0" w:space="0" w:color="auto"/>
        <w:bottom w:val="none" w:sz="0" w:space="0" w:color="auto"/>
        <w:right w:val="none" w:sz="0" w:space="0" w:color="auto"/>
      </w:divBdr>
    </w:div>
    <w:div w:id="381057950">
      <w:bodyDiv w:val="1"/>
      <w:marLeft w:val="0"/>
      <w:marRight w:val="0"/>
      <w:marTop w:val="0"/>
      <w:marBottom w:val="0"/>
      <w:divBdr>
        <w:top w:val="none" w:sz="0" w:space="0" w:color="auto"/>
        <w:left w:val="none" w:sz="0" w:space="0" w:color="auto"/>
        <w:bottom w:val="none" w:sz="0" w:space="0" w:color="auto"/>
        <w:right w:val="none" w:sz="0" w:space="0" w:color="auto"/>
      </w:divBdr>
    </w:div>
    <w:div w:id="417561574">
      <w:bodyDiv w:val="1"/>
      <w:marLeft w:val="0"/>
      <w:marRight w:val="0"/>
      <w:marTop w:val="0"/>
      <w:marBottom w:val="0"/>
      <w:divBdr>
        <w:top w:val="none" w:sz="0" w:space="0" w:color="auto"/>
        <w:left w:val="none" w:sz="0" w:space="0" w:color="auto"/>
        <w:bottom w:val="none" w:sz="0" w:space="0" w:color="auto"/>
        <w:right w:val="none" w:sz="0" w:space="0" w:color="auto"/>
      </w:divBdr>
      <w:divsChild>
        <w:div w:id="675351440">
          <w:marLeft w:val="0"/>
          <w:marRight w:val="0"/>
          <w:marTop w:val="0"/>
          <w:marBottom w:val="0"/>
          <w:divBdr>
            <w:top w:val="none" w:sz="0" w:space="0" w:color="auto"/>
            <w:left w:val="none" w:sz="0" w:space="0" w:color="auto"/>
            <w:bottom w:val="none" w:sz="0" w:space="0" w:color="auto"/>
            <w:right w:val="none" w:sz="0" w:space="0" w:color="auto"/>
          </w:divBdr>
          <w:divsChild>
            <w:div w:id="88625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12023">
      <w:bodyDiv w:val="1"/>
      <w:marLeft w:val="0"/>
      <w:marRight w:val="0"/>
      <w:marTop w:val="0"/>
      <w:marBottom w:val="0"/>
      <w:divBdr>
        <w:top w:val="none" w:sz="0" w:space="0" w:color="auto"/>
        <w:left w:val="none" w:sz="0" w:space="0" w:color="auto"/>
        <w:bottom w:val="none" w:sz="0" w:space="0" w:color="auto"/>
        <w:right w:val="none" w:sz="0" w:space="0" w:color="auto"/>
      </w:divBdr>
    </w:div>
    <w:div w:id="457800112">
      <w:bodyDiv w:val="1"/>
      <w:marLeft w:val="0"/>
      <w:marRight w:val="0"/>
      <w:marTop w:val="0"/>
      <w:marBottom w:val="0"/>
      <w:divBdr>
        <w:top w:val="none" w:sz="0" w:space="0" w:color="auto"/>
        <w:left w:val="none" w:sz="0" w:space="0" w:color="auto"/>
        <w:bottom w:val="none" w:sz="0" w:space="0" w:color="auto"/>
        <w:right w:val="none" w:sz="0" w:space="0" w:color="auto"/>
      </w:divBdr>
      <w:divsChild>
        <w:div w:id="394401184">
          <w:marLeft w:val="0"/>
          <w:marRight w:val="0"/>
          <w:marTop w:val="0"/>
          <w:marBottom w:val="0"/>
          <w:divBdr>
            <w:top w:val="none" w:sz="0" w:space="0" w:color="auto"/>
            <w:left w:val="none" w:sz="0" w:space="0" w:color="auto"/>
            <w:bottom w:val="none" w:sz="0" w:space="0" w:color="auto"/>
            <w:right w:val="none" w:sz="0" w:space="0" w:color="auto"/>
          </w:divBdr>
          <w:divsChild>
            <w:div w:id="384838994">
              <w:marLeft w:val="0"/>
              <w:marRight w:val="0"/>
              <w:marTop w:val="0"/>
              <w:marBottom w:val="0"/>
              <w:divBdr>
                <w:top w:val="none" w:sz="0" w:space="0" w:color="auto"/>
                <w:left w:val="none" w:sz="0" w:space="0" w:color="auto"/>
                <w:bottom w:val="none" w:sz="0" w:space="0" w:color="auto"/>
                <w:right w:val="none" w:sz="0" w:space="0" w:color="auto"/>
              </w:divBdr>
            </w:div>
            <w:div w:id="1072121483">
              <w:marLeft w:val="0"/>
              <w:marRight w:val="0"/>
              <w:marTop w:val="0"/>
              <w:marBottom w:val="0"/>
              <w:divBdr>
                <w:top w:val="none" w:sz="0" w:space="0" w:color="auto"/>
                <w:left w:val="none" w:sz="0" w:space="0" w:color="auto"/>
                <w:bottom w:val="none" w:sz="0" w:space="0" w:color="auto"/>
                <w:right w:val="none" w:sz="0" w:space="0" w:color="auto"/>
              </w:divBdr>
            </w:div>
            <w:div w:id="1647855024">
              <w:marLeft w:val="0"/>
              <w:marRight w:val="0"/>
              <w:marTop w:val="0"/>
              <w:marBottom w:val="0"/>
              <w:divBdr>
                <w:top w:val="none" w:sz="0" w:space="0" w:color="auto"/>
                <w:left w:val="none" w:sz="0" w:space="0" w:color="auto"/>
                <w:bottom w:val="none" w:sz="0" w:space="0" w:color="auto"/>
                <w:right w:val="none" w:sz="0" w:space="0" w:color="auto"/>
              </w:divBdr>
            </w:div>
            <w:div w:id="91517807">
              <w:marLeft w:val="0"/>
              <w:marRight w:val="0"/>
              <w:marTop w:val="0"/>
              <w:marBottom w:val="0"/>
              <w:divBdr>
                <w:top w:val="none" w:sz="0" w:space="0" w:color="auto"/>
                <w:left w:val="none" w:sz="0" w:space="0" w:color="auto"/>
                <w:bottom w:val="none" w:sz="0" w:space="0" w:color="auto"/>
                <w:right w:val="none" w:sz="0" w:space="0" w:color="auto"/>
              </w:divBdr>
            </w:div>
            <w:div w:id="573703849">
              <w:marLeft w:val="0"/>
              <w:marRight w:val="0"/>
              <w:marTop w:val="0"/>
              <w:marBottom w:val="0"/>
              <w:divBdr>
                <w:top w:val="none" w:sz="0" w:space="0" w:color="auto"/>
                <w:left w:val="none" w:sz="0" w:space="0" w:color="auto"/>
                <w:bottom w:val="none" w:sz="0" w:space="0" w:color="auto"/>
                <w:right w:val="none" w:sz="0" w:space="0" w:color="auto"/>
              </w:divBdr>
            </w:div>
            <w:div w:id="149030672">
              <w:marLeft w:val="0"/>
              <w:marRight w:val="0"/>
              <w:marTop w:val="0"/>
              <w:marBottom w:val="0"/>
              <w:divBdr>
                <w:top w:val="none" w:sz="0" w:space="0" w:color="auto"/>
                <w:left w:val="none" w:sz="0" w:space="0" w:color="auto"/>
                <w:bottom w:val="none" w:sz="0" w:space="0" w:color="auto"/>
                <w:right w:val="none" w:sz="0" w:space="0" w:color="auto"/>
              </w:divBdr>
            </w:div>
            <w:div w:id="81145837">
              <w:marLeft w:val="0"/>
              <w:marRight w:val="0"/>
              <w:marTop w:val="0"/>
              <w:marBottom w:val="0"/>
              <w:divBdr>
                <w:top w:val="none" w:sz="0" w:space="0" w:color="auto"/>
                <w:left w:val="none" w:sz="0" w:space="0" w:color="auto"/>
                <w:bottom w:val="none" w:sz="0" w:space="0" w:color="auto"/>
                <w:right w:val="none" w:sz="0" w:space="0" w:color="auto"/>
              </w:divBdr>
            </w:div>
            <w:div w:id="759302894">
              <w:marLeft w:val="0"/>
              <w:marRight w:val="0"/>
              <w:marTop w:val="0"/>
              <w:marBottom w:val="0"/>
              <w:divBdr>
                <w:top w:val="none" w:sz="0" w:space="0" w:color="auto"/>
                <w:left w:val="none" w:sz="0" w:space="0" w:color="auto"/>
                <w:bottom w:val="none" w:sz="0" w:space="0" w:color="auto"/>
                <w:right w:val="none" w:sz="0" w:space="0" w:color="auto"/>
              </w:divBdr>
            </w:div>
            <w:div w:id="1668285691">
              <w:marLeft w:val="0"/>
              <w:marRight w:val="0"/>
              <w:marTop w:val="0"/>
              <w:marBottom w:val="0"/>
              <w:divBdr>
                <w:top w:val="none" w:sz="0" w:space="0" w:color="auto"/>
                <w:left w:val="none" w:sz="0" w:space="0" w:color="auto"/>
                <w:bottom w:val="none" w:sz="0" w:space="0" w:color="auto"/>
                <w:right w:val="none" w:sz="0" w:space="0" w:color="auto"/>
              </w:divBdr>
            </w:div>
            <w:div w:id="291981074">
              <w:marLeft w:val="0"/>
              <w:marRight w:val="0"/>
              <w:marTop w:val="0"/>
              <w:marBottom w:val="0"/>
              <w:divBdr>
                <w:top w:val="none" w:sz="0" w:space="0" w:color="auto"/>
                <w:left w:val="none" w:sz="0" w:space="0" w:color="auto"/>
                <w:bottom w:val="none" w:sz="0" w:space="0" w:color="auto"/>
                <w:right w:val="none" w:sz="0" w:space="0" w:color="auto"/>
              </w:divBdr>
            </w:div>
            <w:div w:id="346754830">
              <w:marLeft w:val="0"/>
              <w:marRight w:val="0"/>
              <w:marTop w:val="0"/>
              <w:marBottom w:val="0"/>
              <w:divBdr>
                <w:top w:val="none" w:sz="0" w:space="0" w:color="auto"/>
                <w:left w:val="none" w:sz="0" w:space="0" w:color="auto"/>
                <w:bottom w:val="none" w:sz="0" w:space="0" w:color="auto"/>
                <w:right w:val="none" w:sz="0" w:space="0" w:color="auto"/>
              </w:divBdr>
            </w:div>
            <w:div w:id="445924760">
              <w:marLeft w:val="0"/>
              <w:marRight w:val="0"/>
              <w:marTop w:val="0"/>
              <w:marBottom w:val="0"/>
              <w:divBdr>
                <w:top w:val="none" w:sz="0" w:space="0" w:color="auto"/>
                <w:left w:val="none" w:sz="0" w:space="0" w:color="auto"/>
                <w:bottom w:val="none" w:sz="0" w:space="0" w:color="auto"/>
                <w:right w:val="none" w:sz="0" w:space="0" w:color="auto"/>
              </w:divBdr>
            </w:div>
            <w:div w:id="1823084461">
              <w:marLeft w:val="0"/>
              <w:marRight w:val="0"/>
              <w:marTop w:val="0"/>
              <w:marBottom w:val="0"/>
              <w:divBdr>
                <w:top w:val="none" w:sz="0" w:space="0" w:color="auto"/>
                <w:left w:val="none" w:sz="0" w:space="0" w:color="auto"/>
                <w:bottom w:val="none" w:sz="0" w:space="0" w:color="auto"/>
                <w:right w:val="none" w:sz="0" w:space="0" w:color="auto"/>
              </w:divBdr>
            </w:div>
            <w:div w:id="1944413071">
              <w:marLeft w:val="0"/>
              <w:marRight w:val="0"/>
              <w:marTop w:val="0"/>
              <w:marBottom w:val="0"/>
              <w:divBdr>
                <w:top w:val="none" w:sz="0" w:space="0" w:color="auto"/>
                <w:left w:val="none" w:sz="0" w:space="0" w:color="auto"/>
                <w:bottom w:val="none" w:sz="0" w:space="0" w:color="auto"/>
                <w:right w:val="none" w:sz="0" w:space="0" w:color="auto"/>
              </w:divBdr>
            </w:div>
            <w:div w:id="95709961">
              <w:marLeft w:val="0"/>
              <w:marRight w:val="0"/>
              <w:marTop w:val="0"/>
              <w:marBottom w:val="0"/>
              <w:divBdr>
                <w:top w:val="none" w:sz="0" w:space="0" w:color="auto"/>
                <w:left w:val="none" w:sz="0" w:space="0" w:color="auto"/>
                <w:bottom w:val="none" w:sz="0" w:space="0" w:color="auto"/>
                <w:right w:val="none" w:sz="0" w:space="0" w:color="auto"/>
              </w:divBdr>
            </w:div>
            <w:div w:id="1338655796">
              <w:marLeft w:val="0"/>
              <w:marRight w:val="0"/>
              <w:marTop w:val="0"/>
              <w:marBottom w:val="0"/>
              <w:divBdr>
                <w:top w:val="none" w:sz="0" w:space="0" w:color="auto"/>
                <w:left w:val="none" w:sz="0" w:space="0" w:color="auto"/>
                <w:bottom w:val="none" w:sz="0" w:space="0" w:color="auto"/>
                <w:right w:val="none" w:sz="0" w:space="0" w:color="auto"/>
              </w:divBdr>
            </w:div>
            <w:div w:id="415128086">
              <w:marLeft w:val="0"/>
              <w:marRight w:val="0"/>
              <w:marTop w:val="0"/>
              <w:marBottom w:val="0"/>
              <w:divBdr>
                <w:top w:val="none" w:sz="0" w:space="0" w:color="auto"/>
                <w:left w:val="none" w:sz="0" w:space="0" w:color="auto"/>
                <w:bottom w:val="none" w:sz="0" w:space="0" w:color="auto"/>
                <w:right w:val="none" w:sz="0" w:space="0" w:color="auto"/>
              </w:divBdr>
            </w:div>
            <w:div w:id="573317734">
              <w:marLeft w:val="0"/>
              <w:marRight w:val="0"/>
              <w:marTop w:val="0"/>
              <w:marBottom w:val="0"/>
              <w:divBdr>
                <w:top w:val="none" w:sz="0" w:space="0" w:color="auto"/>
                <w:left w:val="none" w:sz="0" w:space="0" w:color="auto"/>
                <w:bottom w:val="none" w:sz="0" w:space="0" w:color="auto"/>
                <w:right w:val="none" w:sz="0" w:space="0" w:color="auto"/>
              </w:divBdr>
            </w:div>
            <w:div w:id="1122770935">
              <w:marLeft w:val="0"/>
              <w:marRight w:val="0"/>
              <w:marTop w:val="0"/>
              <w:marBottom w:val="0"/>
              <w:divBdr>
                <w:top w:val="none" w:sz="0" w:space="0" w:color="auto"/>
                <w:left w:val="none" w:sz="0" w:space="0" w:color="auto"/>
                <w:bottom w:val="none" w:sz="0" w:space="0" w:color="auto"/>
                <w:right w:val="none" w:sz="0" w:space="0" w:color="auto"/>
              </w:divBdr>
            </w:div>
            <w:div w:id="1191915684">
              <w:marLeft w:val="0"/>
              <w:marRight w:val="0"/>
              <w:marTop w:val="0"/>
              <w:marBottom w:val="0"/>
              <w:divBdr>
                <w:top w:val="none" w:sz="0" w:space="0" w:color="auto"/>
                <w:left w:val="none" w:sz="0" w:space="0" w:color="auto"/>
                <w:bottom w:val="none" w:sz="0" w:space="0" w:color="auto"/>
                <w:right w:val="none" w:sz="0" w:space="0" w:color="auto"/>
              </w:divBdr>
            </w:div>
            <w:div w:id="532772796">
              <w:marLeft w:val="0"/>
              <w:marRight w:val="0"/>
              <w:marTop w:val="0"/>
              <w:marBottom w:val="0"/>
              <w:divBdr>
                <w:top w:val="none" w:sz="0" w:space="0" w:color="auto"/>
                <w:left w:val="none" w:sz="0" w:space="0" w:color="auto"/>
                <w:bottom w:val="none" w:sz="0" w:space="0" w:color="auto"/>
                <w:right w:val="none" w:sz="0" w:space="0" w:color="auto"/>
              </w:divBdr>
            </w:div>
            <w:div w:id="586966523">
              <w:marLeft w:val="0"/>
              <w:marRight w:val="0"/>
              <w:marTop w:val="0"/>
              <w:marBottom w:val="0"/>
              <w:divBdr>
                <w:top w:val="none" w:sz="0" w:space="0" w:color="auto"/>
                <w:left w:val="none" w:sz="0" w:space="0" w:color="auto"/>
                <w:bottom w:val="none" w:sz="0" w:space="0" w:color="auto"/>
                <w:right w:val="none" w:sz="0" w:space="0" w:color="auto"/>
              </w:divBdr>
            </w:div>
            <w:div w:id="1769228325">
              <w:marLeft w:val="0"/>
              <w:marRight w:val="0"/>
              <w:marTop w:val="0"/>
              <w:marBottom w:val="0"/>
              <w:divBdr>
                <w:top w:val="none" w:sz="0" w:space="0" w:color="auto"/>
                <w:left w:val="none" w:sz="0" w:space="0" w:color="auto"/>
                <w:bottom w:val="none" w:sz="0" w:space="0" w:color="auto"/>
                <w:right w:val="none" w:sz="0" w:space="0" w:color="auto"/>
              </w:divBdr>
            </w:div>
            <w:div w:id="1236161098">
              <w:marLeft w:val="0"/>
              <w:marRight w:val="0"/>
              <w:marTop w:val="0"/>
              <w:marBottom w:val="0"/>
              <w:divBdr>
                <w:top w:val="none" w:sz="0" w:space="0" w:color="auto"/>
                <w:left w:val="none" w:sz="0" w:space="0" w:color="auto"/>
                <w:bottom w:val="none" w:sz="0" w:space="0" w:color="auto"/>
                <w:right w:val="none" w:sz="0" w:space="0" w:color="auto"/>
              </w:divBdr>
            </w:div>
            <w:div w:id="2090883775">
              <w:marLeft w:val="0"/>
              <w:marRight w:val="0"/>
              <w:marTop w:val="0"/>
              <w:marBottom w:val="0"/>
              <w:divBdr>
                <w:top w:val="none" w:sz="0" w:space="0" w:color="auto"/>
                <w:left w:val="none" w:sz="0" w:space="0" w:color="auto"/>
                <w:bottom w:val="none" w:sz="0" w:space="0" w:color="auto"/>
                <w:right w:val="none" w:sz="0" w:space="0" w:color="auto"/>
              </w:divBdr>
            </w:div>
            <w:div w:id="87822669">
              <w:marLeft w:val="0"/>
              <w:marRight w:val="0"/>
              <w:marTop w:val="0"/>
              <w:marBottom w:val="0"/>
              <w:divBdr>
                <w:top w:val="none" w:sz="0" w:space="0" w:color="auto"/>
                <w:left w:val="none" w:sz="0" w:space="0" w:color="auto"/>
                <w:bottom w:val="none" w:sz="0" w:space="0" w:color="auto"/>
                <w:right w:val="none" w:sz="0" w:space="0" w:color="auto"/>
              </w:divBdr>
            </w:div>
            <w:div w:id="1356468050">
              <w:marLeft w:val="0"/>
              <w:marRight w:val="0"/>
              <w:marTop w:val="0"/>
              <w:marBottom w:val="0"/>
              <w:divBdr>
                <w:top w:val="none" w:sz="0" w:space="0" w:color="auto"/>
                <w:left w:val="none" w:sz="0" w:space="0" w:color="auto"/>
                <w:bottom w:val="none" w:sz="0" w:space="0" w:color="auto"/>
                <w:right w:val="none" w:sz="0" w:space="0" w:color="auto"/>
              </w:divBdr>
            </w:div>
            <w:div w:id="1051273305">
              <w:marLeft w:val="0"/>
              <w:marRight w:val="0"/>
              <w:marTop w:val="0"/>
              <w:marBottom w:val="0"/>
              <w:divBdr>
                <w:top w:val="none" w:sz="0" w:space="0" w:color="auto"/>
                <w:left w:val="none" w:sz="0" w:space="0" w:color="auto"/>
                <w:bottom w:val="none" w:sz="0" w:space="0" w:color="auto"/>
                <w:right w:val="none" w:sz="0" w:space="0" w:color="auto"/>
              </w:divBdr>
            </w:div>
            <w:div w:id="778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9649">
      <w:bodyDiv w:val="1"/>
      <w:marLeft w:val="0"/>
      <w:marRight w:val="0"/>
      <w:marTop w:val="0"/>
      <w:marBottom w:val="0"/>
      <w:divBdr>
        <w:top w:val="none" w:sz="0" w:space="0" w:color="auto"/>
        <w:left w:val="none" w:sz="0" w:space="0" w:color="auto"/>
        <w:bottom w:val="none" w:sz="0" w:space="0" w:color="auto"/>
        <w:right w:val="none" w:sz="0" w:space="0" w:color="auto"/>
      </w:divBdr>
    </w:div>
    <w:div w:id="667948663">
      <w:bodyDiv w:val="1"/>
      <w:marLeft w:val="0"/>
      <w:marRight w:val="0"/>
      <w:marTop w:val="0"/>
      <w:marBottom w:val="0"/>
      <w:divBdr>
        <w:top w:val="none" w:sz="0" w:space="0" w:color="auto"/>
        <w:left w:val="none" w:sz="0" w:space="0" w:color="auto"/>
        <w:bottom w:val="none" w:sz="0" w:space="0" w:color="auto"/>
        <w:right w:val="none" w:sz="0" w:space="0" w:color="auto"/>
      </w:divBdr>
    </w:div>
    <w:div w:id="816995311">
      <w:bodyDiv w:val="1"/>
      <w:marLeft w:val="0"/>
      <w:marRight w:val="0"/>
      <w:marTop w:val="0"/>
      <w:marBottom w:val="0"/>
      <w:divBdr>
        <w:top w:val="none" w:sz="0" w:space="0" w:color="auto"/>
        <w:left w:val="none" w:sz="0" w:space="0" w:color="auto"/>
        <w:bottom w:val="none" w:sz="0" w:space="0" w:color="auto"/>
        <w:right w:val="none" w:sz="0" w:space="0" w:color="auto"/>
      </w:divBdr>
      <w:divsChild>
        <w:div w:id="377321772">
          <w:marLeft w:val="0"/>
          <w:marRight w:val="0"/>
          <w:marTop w:val="0"/>
          <w:marBottom w:val="0"/>
          <w:divBdr>
            <w:top w:val="none" w:sz="0" w:space="0" w:color="auto"/>
            <w:left w:val="none" w:sz="0" w:space="0" w:color="auto"/>
            <w:bottom w:val="none" w:sz="0" w:space="0" w:color="auto"/>
            <w:right w:val="none" w:sz="0" w:space="0" w:color="auto"/>
          </w:divBdr>
          <w:divsChild>
            <w:div w:id="1064907644">
              <w:marLeft w:val="0"/>
              <w:marRight w:val="0"/>
              <w:marTop w:val="0"/>
              <w:marBottom w:val="0"/>
              <w:divBdr>
                <w:top w:val="none" w:sz="0" w:space="0" w:color="auto"/>
                <w:left w:val="none" w:sz="0" w:space="0" w:color="auto"/>
                <w:bottom w:val="none" w:sz="0" w:space="0" w:color="auto"/>
                <w:right w:val="none" w:sz="0" w:space="0" w:color="auto"/>
              </w:divBdr>
            </w:div>
            <w:div w:id="922303385">
              <w:marLeft w:val="0"/>
              <w:marRight w:val="0"/>
              <w:marTop w:val="0"/>
              <w:marBottom w:val="0"/>
              <w:divBdr>
                <w:top w:val="none" w:sz="0" w:space="0" w:color="auto"/>
                <w:left w:val="none" w:sz="0" w:space="0" w:color="auto"/>
                <w:bottom w:val="none" w:sz="0" w:space="0" w:color="auto"/>
                <w:right w:val="none" w:sz="0" w:space="0" w:color="auto"/>
              </w:divBdr>
            </w:div>
            <w:div w:id="1824420651">
              <w:marLeft w:val="0"/>
              <w:marRight w:val="0"/>
              <w:marTop w:val="0"/>
              <w:marBottom w:val="0"/>
              <w:divBdr>
                <w:top w:val="none" w:sz="0" w:space="0" w:color="auto"/>
                <w:left w:val="none" w:sz="0" w:space="0" w:color="auto"/>
                <w:bottom w:val="none" w:sz="0" w:space="0" w:color="auto"/>
                <w:right w:val="none" w:sz="0" w:space="0" w:color="auto"/>
              </w:divBdr>
            </w:div>
            <w:div w:id="1393387163">
              <w:marLeft w:val="0"/>
              <w:marRight w:val="0"/>
              <w:marTop w:val="0"/>
              <w:marBottom w:val="0"/>
              <w:divBdr>
                <w:top w:val="none" w:sz="0" w:space="0" w:color="auto"/>
                <w:left w:val="none" w:sz="0" w:space="0" w:color="auto"/>
                <w:bottom w:val="none" w:sz="0" w:space="0" w:color="auto"/>
                <w:right w:val="none" w:sz="0" w:space="0" w:color="auto"/>
              </w:divBdr>
            </w:div>
            <w:div w:id="1862819073">
              <w:marLeft w:val="0"/>
              <w:marRight w:val="0"/>
              <w:marTop w:val="0"/>
              <w:marBottom w:val="0"/>
              <w:divBdr>
                <w:top w:val="none" w:sz="0" w:space="0" w:color="auto"/>
                <w:left w:val="none" w:sz="0" w:space="0" w:color="auto"/>
                <w:bottom w:val="none" w:sz="0" w:space="0" w:color="auto"/>
                <w:right w:val="none" w:sz="0" w:space="0" w:color="auto"/>
              </w:divBdr>
            </w:div>
            <w:div w:id="343483376">
              <w:marLeft w:val="0"/>
              <w:marRight w:val="0"/>
              <w:marTop w:val="0"/>
              <w:marBottom w:val="0"/>
              <w:divBdr>
                <w:top w:val="none" w:sz="0" w:space="0" w:color="auto"/>
                <w:left w:val="none" w:sz="0" w:space="0" w:color="auto"/>
                <w:bottom w:val="none" w:sz="0" w:space="0" w:color="auto"/>
                <w:right w:val="none" w:sz="0" w:space="0" w:color="auto"/>
              </w:divBdr>
            </w:div>
            <w:div w:id="1134369602">
              <w:marLeft w:val="0"/>
              <w:marRight w:val="0"/>
              <w:marTop w:val="0"/>
              <w:marBottom w:val="0"/>
              <w:divBdr>
                <w:top w:val="none" w:sz="0" w:space="0" w:color="auto"/>
                <w:left w:val="none" w:sz="0" w:space="0" w:color="auto"/>
                <w:bottom w:val="none" w:sz="0" w:space="0" w:color="auto"/>
                <w:right w:val="none" w:sz="0" w:space="0" w:color="auto"/>
              </w:divBdr>
            </w:div>
            <w:div w:id="992876581">
              <w:marLeft w:val="0"/>
              <w:marRight w:val="0"/>
              <w:marTop w:val="0"/>
              <w:marBottom w:val="0"/>
              <w:divBdr>
                <w:top w:val="none" w:sz="0" w:space="0" w:color="auto"/>
                <w:left w:val="none" w:sz="0" w:space="0" w:color="auto"/>
                <w:bottom w:val="none" w:sz="0" w:space="0" w:color="auto"/>
                <w:right w:val="none" w:sz="0" w:space="0" w:color="auto"/>
              </w:divBdr>
            </w:div>
            <w:div w:id="1217469349">
              <w:marLeft w:val="0"/>
              <w:marRight w:val="0"/>
              <w:marTop w:val="0"/>
              <w:marBottom w:val="0"/>
              <w:divBdr>
                <w:top w:val="none" w:sz="0" w:space="0" w:color="auto"/>
                <w:left w:val="none" w:sz="0" w:space="0" w:color="auto"/>
                <w:bottom w:val="none" w:sz="0" w:space="0" w:color="auto"/>
                <w:right w:val="none" w:sz="0" w:space="0" w:color="auto"/>
              </w:divBdr>
            </w:div>
            <w:div w:id="461311458">
              <w:marLeft w:val="0"/>
              <w:marRight w:val="0"/>
              <w:marTop w:val="0"/>
              <w:marBottom w:val="0"/>
              <w:divBdr>
                <w:top w:val="none" w:sz="0" w:space="0" w:color="auto"/>
                <w:left w:val="none" w:sz="0" w:space="0" w:color="auto"/>
                <w:bottom w:val="none" w:sz="0" w:space="0" w:color="auto"/>
                <w:right w:val="none" w:sz="0" w:space="0" w:color="auto"/>
              </w:divBdr>
            </w:div>
            <w:div w:id="620456425">
              <w:marLeft w:val="0"/>
              <w:marRight w:val="0"/>
              <w:marTop w:val="0"/>
              <w:marBottom w:val="0"/>
              <w:divBdr>
                <w:top w:val="none" w:sz="0" w:space="0" w:color="auto"/>
                <w:left w:val="none" w:sz="0" w:space="0" w:color="auto"/>
                <w:bottom w:val="none" w:sz="0" w:space="0" w:color="auto"/>
                <w:right w:val="none" w:sz="0" w:space="0" w:color="auto"/>
              </w:divBdr>
            </w:div>
            <w:div w:id="931165560">
              <w:marLeft w:val="0"/>
              <w:marRight w:val="0"/>
              <w:marTop w:val="0"/>
              <w:marBottom w:val="0"/>
              <w:divBdr>
                <w:top w:val="none" w:sz="0" w:space="0" w:color="auto"/>
                <w:left w:val="none" w:sz="0" w:space="0" w:color="auto"/>
                <w:bottom w:val="none" w:sz="0" w:space="0" w:color="auto"/>
                <w:right w:val="none" w:sz="0" w:space="0" w:color="auto"/>
              </w:divBdr>
            </w:div>
            <w:div w:id="621498023">
              <w:marLeft w:val="0"/>
              <w:marRight w:val="0"/>
              <w:marTop w:val="0"/>
              <w:marBottom w:val="0"/>
              <w:divBdr>
                <w:top w:val="none" w:sz="0" w:space="0" w:color="auto"/>
                <w:left w:val="none" w:sz="0" w:space="0" w:color="auto"/>
                <w:bottom w:val="none" w:sz="0" w:space="0" w:color="auto"/>
                <w:right w:val="none" w:sz="0" w:space="0" w:color="auto"/>
              </w:divBdr>
            </w:div>
            <w:div w:id="1791128057">
              <w:marLeft w:val="0"/>
              <w:marRight w:val="0"/>
              <w:marTop w:val="0"/>
              <w:marBottom w:val="0"/>
              <w:divBdr>
                <w:top w:val="none" w:sz="0" w:space="0" w:color="auto"/>
                <w:left w:val="none" w:sz="0" w:space="0" w:color="auto"/>
                <w:bottom w:val="none" w:sz="0" w:space="0" w:color="auto"/>
                <w:right w:val="none" w:sz="0" w:space="0" w:color="auto"/>
              </w:divBdr>
            </w:div>
            <w:div w:id="2086678685">
              <w:marLeft w:val="0"/>
              <w:marRight w:val="0"/>
              <w:marTop w:val="0"/>
              <w:marBottom w:val="0"/>
              <w:divBdr>
                <w:top w:val="none" w:sz="0" w:space="0" w:color="auto"/>
                <w:left w:val="none" w:sz="0" w:space="0" w:color="auto"/>
                <w:bottom w:val="none" w:sz="0" w:space="0" w:color="auto"/>
                <w:right w:val="none" w:sz="0" w:space="0" w:color="auto"/>
              </w:divBdr>
            </w:div>
            <w:div w:id="2136754331">
              <w:marLeft w:val="0"/>
              <w:marRight w:val="0"/>
              <w:marTop w:val="0"/>
              <w:marBottom w:val="0"/>
              <w:divBdr>
                <w:top w:val="none" w:sz="0" w:space="0" w:color="auto"/>
                <w:left w:val="none" w:sz="0" w:space="0" w:color="auto"/>
                <w:bottom w:val="none" w:sz="0" w:space="0" w:color="auto"/>
                <w:right w:val="none" w:sz="0" w:space="0" w:color="auto"/>
              </w:divBdr>
            </w:div>
            <w:div w:id="22637970">
              <w:marLeft w:val="0"/>
              <w:marRight w:val="0"/>
              <w:marTop w:val="0"/>
              <w:marBottom w:val="0"/>
              <w:divBdr>
                <w:top w:val="none" w:sz="0" w:space="0" w:color="auto"/>
                <w:left w:val="none" w:sz="0" w:space="0" w:color="auto"/>
                <w:bottom w:val="none" w:sz="0" w:space="0" w:color="auto"/>
                <w:right w:val="none" w:sz="0" w:space="0" w:color="auto"/>
              </w:divBdr>
            </w:div>
            <w:div w:id="655301596">
              <w:marLeft w:val="0"/>
              <w:marRight w:val="0"/>
              <w:marTop w:val="0"/>
              <w:marBottom w:val="0"/>
              <w:divBdr>
                <w:top w:val="none" w:sz="0" w:space="0" w:color="auto"/>
                <w:left w:val="none" w:sz="0" w:space="0" w:color="auto"/>
                <w:bottom w:val="none" w:sz="0" w:space="0" w:color="auto"/>
                <w:right w:val="none" w:sz="0" w:space="0" w:color="auto"/>
              </w:divBdr>
            </w:div>
            <w:div w:id="1208563329">
              <w:marLeft w:val="0"/>
              <w:marRight w:val="0"/>
              <w:marTop w:val="0"/>
              <w:marBottom w:val="0"/>
              <w:divBdr>
                <w:top w:val="none" w:sz="0" w:space="0" w:color="auto"/>
                <w:left w:val="none" w:sz="0" w:space="0" w:color="auto"/>
                <w:bottom w:val="none" w:sz="0" w:space="0" w:color="auto"/>
                <w:right w:val="none" w:sz="0" w:space="0" w:color="auto"/>
              </w:divBdr>
            </w:div>
            <w:div w:id="342048166">
              <w:marLeft w:val="0"/>
              <w:marRight w:val="0"/>
              <w:marTop w:val="0"/>
              <w:marBottom w:val="0"/>
              <w:divBdr>
                <w:top w:val="none" w:sz="0" w:space="0" w:color="auto"/>
                <w:left w:val="none" w:sz="0" w:space="0" w:color="auto"/>
                <w:bottom w:val="none" w:sz="0" w:space="0" w:color="auto"/>
                <w:right w:val="none" w:sz="0" w:space="0" w:color="auto"/>
              </w:divBdr>
            </w:div>
            <w:div w:id="690496235">
              <w:marLeft w:val="0"/>
              <w:marRight w:val="0"/>
              <w:marTop w:val="0"/>
              <w:marBottom w:val="0"/>
              <w:divBdr>
                <w:top w:val="none" w:sz="0" w:space="0" w:color="auto"/>
                <w:left w:val="none" w:sz="0" w:space="0" w:color="auto"/>
                <w:bottom w:val="none" w:sz="0" w:space="0" w:color="auto"/>
                <w:right w:val="none" w:sz="0" w:space="0" w:color="auto"/>
              </w:divBdr>
            </w:div>
            <w:div w:id="330135851">
              <w:marLeft w:val="0"/>
              <w:marRight w:val="0"/>
              <w:marTop w:val="0"/>
              <w:marBottom w:val="0"/>
              <w:divBdr>
                <w:top w:val="none" w:sz="0" w:space="0" w:color="auto"/>
                <w:left w:val="none" w:sz="0" w:space="0" w:color="auto"/>
                <w:bottom w:val="none" w:sz="0" w:space="0" w:color="auto"/>
                <w:right w:val="none" w:sz="0" w:space="0" w:color="auto"/>
              </w:divBdr>
            </w:div>
            <w:div w:id="482501431">
              <w:marLeft w:val="0"/>
              <w:marRight w:val="0"/>
              <w:marTop w:val="0"/>
              <w:marBottom w:val="0"/>
              <w:divBdr>
                <w:top w:val="none" w:sz="0" w:space="0" w:color="auto"/>
                <w:left w:val="none" w:sz="0" w:space="0" w:color="auto"/>
                <w:bottom w:val="none" w:sz="0" w:space="0" w:color="auto"/>
                <w:right w:val="none" w:sz="0" w:space="0" w:color="auto"/>
              </w:divBdr>
            </w:div>
            <w:div w:id="1504272058">
              <w:marLeft w:val="0"/>
              <w:marRight w:val="0"/>
              <w:marTop w:val="0"/>
              <w:marBottom w:val="0"/>
              <w:divBdr>
                <w:top w:val="none" w:sz="0" w:space="0" w:color="auto"/>
                <w:left w:val="none" w:sz="0" w:space="0" w:color="auto"/>
                <w:bottom w:val="none" w:sz="0" w:space="0" w:color="auto"/>
                <w:right w:val="none" w:sz="0" w:space="0" w:color="auto"/>
              </w:divBdr>
            </w:div>
            <w:div w:id="825248271">
              <w:marLeft w:val="0"/>
              <w:marRight w:val="0"/>
              <w:marTop w:val="0"/>
              <w:marBottom w:val="0"/>
              <w:divBdr>
                <w:top w:val="none" w:sz="0" w:space="0" w:color="auto"/>
                <w:left w:val="none" w:sz="0" w:space="0" w:color="auto"/>
                <w:bottom w:val="none" w:sz="0" w:space="0" w:color="auto"/>
                <w:right w:val="none" w:sz="0" w:space="0" w:color="auto"/>
              </w:divBdr>
            </w:div>
            <w:div w:id="922647687">
              <w:marLeft w:val="0"/>
              <w:marRight w:val="0"/>
              <w:marTop w:val="0"/>
              <w:marBottom w:val="0"/>
              <w:divBdr>
                <w:top w:val="none" w:sz="0" w:space="0" w:color="auto"/>
                <w:left w:val="none" w:sz="0" w:space="0" w:color="auto"/>
                <w:bottom w:val="none" w:sz="0" w:space="0" w:color="auto"/>
                <w:right w:val="none" w:sz="0" w:space="0" w:color="auto"/>
              </w:divBdr>
            </w:div>
            <w:div w:id="1702050867">
              <w:marLeft w:val="0"/>
              <w:marRight w:val="0"/>
              <w:marTop w:val="0"/>
              <w:marBottom w:val="0"/>
              <w:divBdr>
                <w:top w:val="none" w:sz="0" w:space="0" w:color="auto"/>
                <w:left w:val="none" w:sz="0" w:space="0" w:color="auto"/>
                <w:bottom w:val="none" w:sz="0" w:space="0" w:color="auto"/>
                <w:right w:val="none" w:sz="0" w:space="0" w:color="auto"/>
              </w:divBdr>
            </w:div>
            <w:div w:id="2021001815">
              <w:marLeft w:val="0"/>
              <w:marRight w:val="0"/>
              <w:marTop w:val="0"/>
              <w:marBottom w:val="0"/>
              <w:divBdr>
                <w:top w:val="none" w:sz="0" w:space="0" w:color="auto"/>
                <w:left w:val="none" w:sz="0" w:space="0" w:color="auto"/>
                <w:bottom w:val="none" w:sz="0" w:space="0" w:color="auto"/>
                <w:right w:val="none" w:sz="0" w:space="0" w:color="auto"/>
              </w:divBdr>
            </w:div>
            <w:div w:id="825243001">
              <w:marLeft w:val="0"/>
              <w:marRight w:val="0"/>
              <w:marTop w:val="0"/>
              <w:marBottom w:val="0"/>
              <w:divBdr>
                <w:top w:val="none" w:sz="0" w:space="0" w:color="auto"/>
                <w:left w:val="none" w:sz="0" w:space="0" w:color="auto"/>
                <w:bottom w:val="none" w:sz="0" w:space="0" w:color="auto"/>
                <w:right w:val="none" w:sz="0" w:space="0" w:color="auto"/>
              </w:divBdr>
            </w:div>
            <w:div w:id="1904288778">
              <w:marLeft w:val="0"/>
              <w:marRight w:val="0"/>
              <w:marTop w:val="0"/>
              <w:marBottom w:val="0"/>
              <w:divBdr>
                <w:top w:val="none" w:sz="0" w:space="0" w:color="auto"/>
                <w:left w:val="none" w:sz="0" w:space="0" w:color="auto"/>
                <w:bottom w:val="none" w:sz="0" w:space="0" w:color="auto"/>
                <w:right w:val="none" w:sz="0" w:space="0" w:color="auto"/>
              </w:divBdr>
            </w:div>
            <w:div w:id="631061610">
              <w:marLeft w:val="0"/>
              <w:marRight w:val="0"/>
              <w:marTop w:val="0"/>
              <w:marBottom w:val="0"/>
              <w:divBdr>
                <w:top w:val="none" w:sz="0" w:space="0" w:color="auto"/>
                <w:left w:val="none" w:sz="0" w:space="0" w:color="auto"/>
                <w:bottom w:val="none" w:sz="0" w:space="0" w:color="auto"/>
                <w:right w:val="none" w:sz="0" w:space="0" w:color="auto"/>
              </w:divBdr>
            </w:div>
            <w:div w:id="1243485727">
              <w:marLeft w:val="0"/>
              <w:marRight w:val="0"/>
              <w:marTop w:val="0"/>
              <w:marBottom w:val="0"/>
              <w:divBdr>
                <w:top w:val="none" w:sz="0" w:space="0" w:color="auto"/>
                <w:left w:val="none" w:sz="0" w:space="0" w:color="auto"/>
                <w:bottom w:val="none" w:sz="0" w:space="0" w:color="auto"/>
                <w:right w:val="none" w:sz="0" w:space="0" w:color="auto"/>
              </w:divBdr>
            </w:div>
            <w:div w:id="960527432">
              <w:marLeft w:val="0"/>
              <w:marRight w:val="0"/>
              <w:marTop w:val="0"/>
              <w:marBottom w:val="0"/>
              <w:divBdr>
                <w:top w:val="none" w:sz="0" w:space="0" w:color="auto"/>
                <w:left w:val="none" w:sz="0" w:space="0" w:color="auto"/>
                <w:bottom w:val="none" w:sz="0" w:space="0" w:color="auto"/>
                <w:right w:val="none" w:sz="0" w:space="0" w:color="auto"/>
              </w:divBdr>
            </w:div>
            <w:div w:id="111411501">
              <w:marLeft w:val="0"/>
              <w:marRight w:val="0"/>
              <w:marTop w:val="0"/>
              <w:marBottom w:val="0"/>
              <w:divBdr>
                <w:top w:val="none" w:sz="0" w:space="0" w:color="auto"/>
                <w:left w:val="none" w:sz="0" w:space="0" w:color="auto"/>
                <w:bottom w:val="none" w:sz="0" w:space="0" w:color="auto"/>
                <w:right w:val="none" w:sz="0" w:space="0" w:color="auto"/>
              </w:divBdr>
            </w:div>
            <w:div w:id="386612503">
              <w:marLeft w:val="0"/>
              <w:marRight w:val="0"/>
              <w:marTop w:val="0"/>
              <w:marBottom w:val="0"/>
              <w:divBdr>
                <w:top w:val="none" w:sz="0" w:space="0" w:color="auto"/>
                <w:left w:val="none" w:sz="0" w:space="0" w:color="auto"/>
                <w:bottom w:val="none" w:sz="0" w:space="0" w:color="auto"/>
                <w:right w:val="none" w:sz="0" w:space="0" w:color="auto"/>
              </w:divBdr>
            </w:div>
            <w:div w:id="633222044">
              <w:marLeft w:val="0"/>
              <w:marRight w:val="0"/>
              <w:marTop w:val="0"/>
              <w:marBottom w:val="0"/>
              <w:divBdr>
                <w:top w:val="none" w:sz="0" w:space="0" w:color="auto"/>
                <w:left w:val="none" w:sz="0" w:space="0" w:color="auto"/>
                <w:bottom w:val="none" w:sz="0" w:space="0" w:color="auto"/>
                <w:right w:val="none" w:sz="0" w:space="0" w:color="auto"/>
              </w:divBdr>
            </w:div>
            <w:div w:id="19052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147974">
      <w:bodyDiv w:val="1"/>
      <w:marLeft w:val="0"/>
      <w:marRight w:val="0"/>
      <w:marTop w:val="0"/>
      <w:marBottom w:val="0"/>
      <w:divBdr>
        <w:top w:val="none" w:sz="0" w:space="0" w:color="auto"/>
        <w:left w:val="none" w:sz="0" w:space="0" w:color="auto"/>
        <w:bottom w:val="none" w:sz="0" w:space="0" w:color="auto"/>
        <w:right w:val="none" w:sz="0" w:space="0" w:color="auto"/>
      </w:divBdr>
    </w:div>
    <w:div w:id="868643352">
      <w:bodyDiv w:val="1"/>
      <w:marLeft w:val="0"/>
      <w:marRight w:val="0"/>
      <w:marTop w:val="0"/>
      <w:marBottom w:val="0"/>
      <w:divBdr>
        <w:top w:val="none" w:sz="0" w:space="0" w:color="auto"/>
        <w:left w:val="none" w:sz="0" w:space="0" w:color="auto"/>
        <w:bottom w:val="none" w:sz="0" w:space="0" w:color="auto"/>
        <w:right w:val="none" w:sz="0" w:space="0" w:color="auto"/>
      </w:divBdr>
    </w:div>
    <w:div w:id="928586123">
      <w:bodyDiv w:val="1"/>
      <w:marLeft w:val="0"/>
      <w:marRight w:val="0"/>
      <w:marTop w:val="0"/>
      <w:marBottom w:val="0"/>
      <w:divBdr>
        <w:top w:val="none" w:sz="0" w:space="0" w:color="auto"/>
        <w:left w:val="none" w:sz="0" w:space="0" w:color="auto"/>
        <w:bottom w:val="none" w:sz="0" w:space="0" w:color="auto"/>
        <w:right w:val="none" w:sz="0" w:space="0" w:color="auto"/>
      </w:divBdr>
    </w:div>
    <w:div w:id="939409688">
      <w:bodyDiv w:val="1"/>
      <w:marLeft w:val="0"/>
      <w:marRight w:val="0"/>
      <w:marTop w:val="0"/>
      <w:marBottom w:val="0"/>
      <w:divBdr>
        <w:top w:val="none" w:sz="0" w:space="0" w:color="auto"/>
        <w:left w:val="none" w:sz="0" w:space="0" w:color="auto"/>
        <w:bottom w:val="none" w:sz="0" w:space="0" w:color="auto"/>
        <w:right w:val="none" w:sz="0" w:space="0" w:color="auto"/>
      </w:divBdr>
    </w:div>
    <w:div w:id="1199464068">
      <w:bodyDiv w:val="1"/>
      <w:marLeft w:val="0"/>
      <w:marRight w:val="0"/>
      <w:marTop w:val="0"/>
      <w:marBottom w:val="0"/>
      <w:divBdr>
        <w:top w:val="none" w:sz="0" w:space="0" w:color="auto"/>
        <w:left w:val="none" w:sz="0" w:space="0" w:color="auto"/>
        <w:bottom w:val="none" w:sz="0" w:space="0" w:color="auto"/>
        <w:right w:val="none" w:sz="0" w:space="0" w:color="auto"/>
      </w:divBdr>
    </w:div>
    <w:div w:id="1209564805">
      <w:bodyDiv w:val="1"/>
      <w:marLeft w:val="0"/>
      <w:marRight w:val="0"/>
      <w:marTop w:val="0"/>
      <w:marBottom w:val="0"/>
      <w:divBdr>
        <w:top w:val="none" w:sz="0" w:space="0" w:color="auto"/>
        <w:left w:val="none" w:sz="0" w:space="0" w:color="auto"/>
        <w:bottom w:val="none" w:sz="0" w:space="0" w:color="auto"/>
        <w:right w:val="none" w:sz="0" w:space="0" w:color="auto"/>
      </w:divBdr>
      <w:divsChild>
        <w:div w:id="809202533">
          <w:marLeft w:val="547"/>
          <w:marRight w:val="0"/>
          <w:marTop w:val="0"/>
          <w:marBottom w:val="0"/>
          <w:divBdr>
            <w:top w:val="none" w:sz="0" w:space="0" w:color="auto"/>
            <w:left w:val="none" w:sz="0" w:space="0" w:color="auto"/>
            <w:bottom w:val="none" w:sz="0" w:space="0" w:color="auto"/>
            <w:right w:val="none" w:sz="0" w:space="0" w:color="auto"/>
          </w:divBdr>
        </w:div>
        <w:div w:id="1340111896">
          <w:marLeft w:val="547"/>
          <w:marRight w:val="0"/>
          <w:marTop w:val="0"/>
          <w:marBottom w:val="0"/>
          <w:divBdr>
            <w:top w:val="none" w:sz="0" w:space="0" w:color="auto"/>
            <w:left w:val="none" w:sz="0" w:space="0" w:color="auto"/>
            <w:bottom w:val="none" w:sz="0" w:space="0" w:color="auto"/>
            <w:right w:val="none" w:sz="0" w:space="0" w:color="auto"/>
          </w:divBdr>
        </w:div>
        <w:div w:id="813763653">
          <w:marLeft w:val="547"/>
          <w:marRight w:val="0"/>
          <w:marTop w:val="0"/>
          <w:marBottom w:val="0"/>
          <w:divBdr>
            <w:top w:val="none" w:sz="0" w:space="0" w:color="auto"/>
            <w:left w:val="none" w:sz="0" w:space="0" w:color="auto"/>
            <w:bottom w:val="none" w:sz="0" w:space="0" w:color="auto"/>
            <w:right w:val="none" w:sz="0" w:space="0" w:color="auto"/>
          </w:divBdr>
        </w:div>
        <w:div w:id="827357757">
          <w:marLeft w:val="547"/>
          <w:marRight w:val="0"/>
          <w:marTop w:val="0"/>
          <w:marBottom w:val="0"/>
          <w:divBdr>
            <w:top w:val="none" w:sz="0" w:space="0" w:color="auto"/>
            <w:left w:val="none" w:sz="0" w:space="0" w:color="auto"/>
            <w:bottom w:val="none" w:sz="0" w:space="0" w:color="auto"/>
            <w:right w:val="none" w:sz="0" w:space="0" w:color="auto"/>
          </w:divBdr>
        </w:div>
        <w:div w:id="1577746130">
          <w:marLeft w:val="547"/>
          <w:marRight w:val="0"/>
          <w:marTop w:val="0"/>
          <w:marBottom w:val="0"/>
          <w:divBdr>
            <w:top w:val="none" w:sz="0" w:space="0" w:color="auto"/>
            <w:left w:val="none" w:sz="0" w:space="0" w:color="auto"/>
            <w:bottom w:val="none" w:sz="0" w:space="0" w:color="auto"/>
            <w:right w:val="none" w:sz="0" w:space="0" w:color="auto"/>
          </w:divBdr>
        </w:div>
        <w:div w:id="1321736436">
          <w:marLeft w:val="547"/>
          <w:marRight w:val="0"/>
          <w:marTop w:val="0"/>
          <w:marBottom w:val="0"/>
          <w:divBdr>
            <w:top w:val="none" w:sz="0" w:space="0" w:color="auto"/>
            <w:left w:val="none" w:sz="0" w:space="0" w:color="auto"/>
            <w:bottom w:val="none" w:sz="0" w:space="0" w:color="auto"/>
            <w:right w:val="none" w:sz="0" w:space="0" w:color="auto"/>
          </w:divBdr>
        </w:div>
      </w:divsChild>
    </w:div>
    <w:div w:id="1212764262">
      <w:bodyDiv w:val="1"/>
      <w:marLeft w:val="0"/>
      <w:marRight w:val="0"/>
      <w:marTop w:val="0"/>
      <w:marBottom w:val="0"/>
      <w:divBdr>
        <w:top w:val="none" w:sz="0" w:space="0" w:color="auto"/>
        <w:left w:val="none" w:sz="0" w:space="0" w:color="auto"/>
        <w:bottom w:val="none" w:sz="0" w:space="0" w:color="auto"/>
        <w:right w:val="none" w:sz="0" w:space="0" w:color="auto"/>
      </w:divBdr>
    </w:div>
    <w:div w:id="1226719500">
      <w:bodyDiv w:val="1"/>
      <w:marLeft w:val="0"/>
      <w:marRight w:val="0"/>
      <w:marTop w:val="0"/>
      <w:marBottom w:val="0"/>
      <w:divBdr>
        <w:top w:val="none" w:sz="0" w:space="0" w:color="auto"/>
        <w:left w:val="none" w:sz="0" w:space="0" w:color="auto"/>
        <w:bottom w:val="none" w:sz="0" w:space="0" w:color="auto"/>
        <w:right w:val="none" w:sz="0" w:space="0" w:color="auto"/>
      </w:divBdr>
    </w:div>
    <w:div w:id="1250457500">
      <w:bodyDiv w:val="1"/>
      <w:marLeft w:val="0"/>
      <w:marRight w:val="0"/>
      <w:marTop w:val="0"/>
      <w:marBottom w:val="0"/>
      <w:divBdr>
        <w:top w:val="none" w:sz="0" w:space="0" w:color="auto"/>
        <w:left w:val="none" w:sz="0" w:space="0" w:color="auto"/>
        <w:bottom w:val="none" w:sz="0" w:space="0" w:color="auto"/>
        <w:right w:val="none" w:sz="0" w:space="0" w:color="auto"/>
      </w:divBdr>
    </w:div>
    <w:div w:id="1258710573">
      <w:bodyDiv w:val="1"/>
      <w:marLeft w:val="0"/>
      <w:marRight w:val="0"/>
      <w:marTop w:val="0"/>
      <w:marBottom w:val="0"/>
      <w:divBdr>
        <w:top w:val="none" w:sz="0" w:space="0" w:color="auto"/>
        <w:left w:val="none" w:sz="0" w:space="0" w:color="auto"/>
        <w:bottom w:val="none" w:sz="0" w:space="0" w:color="auto"/>
        <w:right w:val="none" w:sz="0" w:space="0" w:color="auto"/>
      </w:divBdr>
      <w:divsChild>
        <w:div w:id="714739747">
          <w:marLeft w:val="0"/>
          <w:marRight w:val="0"/>
          <w:marTop w:val="0"/>
          <w:marBottom w:val="0"/>
          <w:divBdr>
            <w:top w:val="none" w:sz="0" w:space="0" w:color="auto"/>
            <w:left w:val="none" w:sz="0" w:space="0" w:color="auto"/>
            <w:bottom w:val="none" w:sz="0" w:space="0" w:color="auto"/>
            <w:right w:val="none" w:sz="0" w:space="0" w:color="auto"/>
          </w:divBdr>
        </w:div>
        <w:div w:id="693460583">
          <w:marLeft w:val="0"/>
          <w:marRight w:val="0"/>
          <w:marTop w:val="0"/>
          <w:marBottom w:val="0"/>
          <w:divBdr>
            <w:top w:val="none" w:sz="0" w:space="0" w:color="auto"/>
            <w:left w:val="none" w:sz="0" w:space="0" w:color="auto"/>
            <w:bottom w:val="none" w:sz="0" w:space="0" w:color="auto"/>
            <w:right w:val="none" w:sz="0" w:space="0" w:color="auto"/>
          </w:divBdr>
        </w:div>
      </w:divsChild>
    </w:div>
    <w:div w:id="1277445434">
      <w:bodyDiv w:val="1"/>
      <w:marLeft w:val="0"/>
      <w:marRight w:val="0"/>
      <w:marTop w:val="0"/>
      <w:marBottom w:val="0"/>
      <w:divBdr>
        <w:top w:val="none" w:sz="0" w:space="0" w:color="auto"/>
        <w:left w:val="none" w:sz="0" w:space="0" w:color="auto"/>
        <w:bottom w:val="none" w:sz="0" w:space="0" w:color="auto"/>
        <w:right w:val="none" w:sz="0" w:space="0" w:color="auto"/>
      </w:divBdr>
      <w:divsChild>
        <w:div w:id="1183784519">
          <w:marLeft w:val="0"/>
          <w:marRight w:val="0"/>
          <w:marTop w:val="0"/>
          <w:marBottom w:val="60"/>
          <w:divBdr>
            <w:top w:val="none" w:sz="0" w:space="0" w:color="auto"/>
            <w:left w:val="none" w:sz="0" w:space="0" w:color="auto"/>
            <w:bottom w:val="none" w:sz="0" w:space="0" w:color="auto"/>
            <w:right w:val="none" w:sz="0" w:space="0" w:color="auto"/>
          </w:divBdr>
        </w:div>
        <w:div w:id="299962718">
          <w:marLeft w:val="0"/>
          <w:marRight w:val="0"/>
          <w:marTop w:val="0"/>
          <w:marBottom w:val="45"/>
          <w:divBdr>
            <w:top w:val="none" w:sz="0" w:space="0" w:color="auto"/>
            <w:left w:val="none" w:sz="0" w:space="0" w:color="auto"/>
            <w:bottom w:val="none" w:sz="0" w:space="0" w:color="auto"/>
            <w:right w:val="none" w:sz="0" w:space="0" w:color="auto"/>
          </w:divBdr>
        </w:div>
      </w:divsChild>
    </w:div>
    <w:div w:id="1337000632">
      <w:bodyDiv w:val="1"/>
      <w:marLeft w:val="0"/>
      <w:marRight w:val="0"/>
      <w:marTop w:val="0"/>
      <w:marBottom w:val="0"/>
      <w:divBdr>
        <w:top w:val="none" w:sz="0" w:space="0" w:color="auto"/>
        <w:left w:val="none" w:sz="0" w:space="0" w:color="auto"/>
        <w:bottom w:val="none" w:sz="0" w:space="0" w:color="auto"/>
        <w:right w:val="none" w:sz="0" w:space="0" w:color="auto"/>
      </w:divBdr>
    </w:div>
    <w:div w:id="1456676327">
      <w:bodyDiv w:val="1"/>
      <w:marLeft w:val="0"/>
      <w:marRight w:val="0"/>
      <w:marTop w:val="0"/>
      <w:marBottom w:val="0"/>
      <w:divBdr>
        <w:top w:val="none" w:sz="0" w:space="0" w:color="auto"/>
        <w:left w:val="none" w:sz="0" w:space="0" w:color="auto"/>
        <w:bottom w:val="none" w:sz="0" w:space="0" w:color="auto"/>
        <w:right w:val="none" w:sz="0" w:space="0" w:color="auto"/>
      </w:divBdr>
    </w:div>
    <w:div w:id="1462070272">
      <w:bodyDiv w:val="1"/>
      <w:marLeft w:val="0"/>
      <w:marRight w:val="0"/>
      <w:marTop w:val="0"/>
      <w:marBottom w:val="0"/>
      <w:divBdr>
        <w:top w:val="none" w:sz="0" w:space="0" w:color="auto"/>
        <w:left w:val="none" w:sz="0" w:space="0" w:color="auto"/>
        <w:bottom w:val="none" w:sz="0" w:space="0" w:color="auto"/>
        <w:right w:val="none" w:sz="0" w:space="0" w:color="auto"/>
      </w:divBdr>
    </w:div>
    <w:div w:id="1478912139">
      <w:bodyDiv w:val="1"/>
      <w:marLeft w:val="0"/>
      <w:marRight w:val="0"/>
      <w:marTop w:val="0"/>
      <w:marBottom w:val="0"/>
      <w:divBdr>
        <w:top w:val="none" w:sz="0" w:space="0" w:color="auto"/>
        <w:left w:val="none" w:sz="0" w:space="0" w:color="auto"/>
        <w:bottom w:val="none" w:sz="0" w:space="0" w:color="auto"/>
        <w:right w:val="none" w:sz="0" w:space="0" w:color="auto"/>
      </w:divBdr>
    </w:div>
    <w:div w:id="1488786943">
      <w:bodyDiv w:val="1"/>
      <w:marLeft w:val="0"/>
      <w:marRight w:val="0"/>
      <w:marTop w:val="0"/>
      <w:marBottom w:val="0"/>
      <w:divBdr>
        <w:top w:val="none" w:sz="0" w:space="0" w:color="auto"/>
        <w:left w:val="none" w:sz="0" w:space="0" w:color="auto"/>
        <w:bottom w:val="none" w:sz="0" w:space="0" w:color="auto"/>
        <w:right w:val="none" w:sz="0" w:space="0" w:color="auto"/>
      </w:divBdr>
    </w:div>
    <w:div w:id="1495686235">
      <w:bodyDiv w:val="1"/>
      <w:marLeft w:val="0"/>
      <w:marRight w:val="0"/>
      <w:marTop w:val="0"/>
      <w:marBottom w:val="0"/>
      <w:divBdr>
        <w:top w:val="none" w:sz="0" w:space="0" w:color="auto"/>
        <w:left w:val="none" w:sz="0" w:space="0" w:color="auto"/>
        <w:bottom w:val="none" w:sz="0" w:space="0" w:color="auto"/>
        <w:right w:val="none" w:sz="0" w:space="0" w:color="auto"/>
      </w:divBdr>
      <w:divsChild>
        <w:div w:id="1697845385">
          <w:marLeft w:val="0"/>
          <w:marRight w:val="0"/>
          <w:marTop w:val="0"/>
          <w:marBottom w:val="0"/>
          <w:divBdr>
            <w:top w:val="none" w:sz="0" w:space="0" w:color="auto"/>
            <w:left w:val="none" w:sz="0" w:space="0" w:color="auto"/>
            <w:bottom w:val="none" w:sz="0" w:space="0" w:color="auto"/>
            <w:right w:val="none" w:sz="0" w:space="0" w:color="auto"/>
          </w:divBdr>
          <w:divsChild>
            <w:div w:id="1024869776">
              <w:marLeft w:val="0"/>
              <w:marRight w:val="0"/>
              <w:marTop w:val="0"/>
              <w:marBottom w:val="0"/>
              <w:divBdr>
                <w:top w:val="none" w:sz="0" w:space="0" w:color="auto"/>
                <w:left w:val="none" w:sz="0" w:space="0" w:color="auto"/>
                <w:bottom w:val="none" w:sz="0" w:space="0" w:color="auto"/>
                <w:right w:val="none" w:sz="0" w:space="0" w:color="auto"/>
              </w:divBdr>
            </w:div>
            <w:div w:id="1090198929">
              <w:marLeft w:val="0"/>
              <w:marRight w:val="0"/>
              <w:marTop w:val="0"/>
              <w:marBottom w:val="0"/>
              <w:divBdr>
                <w:top w:val="none" w:sz="0" w:space="0" w:color="auto"/>
                <w:left w:val="none" w:sz="0" w:space="0" w:color="auto"/>
                <w:bottom w:val="none" w:sz="0" w:space="0" w:color="auto"/>
                <w:right w:val="none" w:sz="0" w:space="0" w:color="auto"/>
              </w:divBdr>
            </w:div>
            <w:div w:id="1654213858">
              <w:marLeft w:val="0"/>
              <w:marRight w:val="0"/>
              <w:marTop w:val="0"/>
              <w:marBottom w:val="0"/>
              <w:divBdr>
                <w:top w:val="none" w:sz="0" w:space="0" w:color="auto"/>
                <w:left w:val="none" w:sz="0" w:space="0" w:color="auto"/>
                <w:bottom w:val="none" w:sz="0" w:space="0" w:color="auto"/>
                <w:right w:val="none" w:sz="0" w:space="0" w:color="auto"/>
              </w:divBdr>
            </w:div>
            <w:div w:id="274866890">
              <w:marLeft w:val="0"/>
              <w:marRight w:val="0"/>
              <w:marTop w:val="0"/>
              <w:marBottom w:val="0"/>
              <w:divBdr>
                <w:top w:val="none" w:sz="0" w:space="0" w:color="auto"/>
                <w:left w:val="none" w:sz="0" w:space="0" w:color="auto"/>
                <w:bottom w:val="none" w:sz="0" w:space="0" w:color="auto"/>
                <w:right w:val="none" w:sz="0" w:space="0" w:color="auto"/>
              </w:divBdr>
            </w:div>
            <w:div w:id="1020276652">
              <w:marLeft w:val="0"/>
              <w:marRight w:val="0"/>
              <w:marTop w:val="0"/>
              <w:marBottom w:val="0"/>
              <w:divBdr>
                <w:top w:val="none" w:sz="0" w:space="0" w:color="auto"/>
                <w:left w:val="none" w:sz="0" w:space="0" w:color="auto"/>
                <w:bottom w:val="none" w:sz="0" w:space="0" w:color="auto"/>
                <w:right w:val="none" w:sz="0" w:space="0" w:color="auto"/>
              </w:divBdr>
            </w:div>
            <w:div w:id="282137">
              <w:marLeft w:val="0"/>
              <w:marRight w:val="0"/>
              <w:marTop w:val="0"/>
              <w:marBottom w:val="0"/>
              <w:divBdr>
                <w:top w:val="none" w:sz="0" w:space="0" w:color="auto"/>
                <w:left w:val="none" w:sz="0" w:space="0" w:color="auto"/>
                <w:bottom w:val="none" w:sz="0" w:space="0" w:color="auto"/>
                <w:right w:val="none" w:sz="0" w:space="0" w:color="auto"/>
              </w:divBdr>
            </w:div>
            <w:div w:id="573392723">
              <w:marLeft w:val="0"/>
              <w:marRight w:val="0"/>
              <w:marTop w:val="0"/>
              <w:marBottom w:val="0"/>
              <w:divBdr>
                <w:top w:val="none" w:sz="0" w:space="0" w:color="auto"/>
                <w:left w:val="none" w:sz="0" w:space="0" w:color="auto"/>
                <w:bottom w:val="none" w:sz="0" w:space="0" w:color="auto"/>
                <w:right w:val="none" w:sz="0" w:space="0" w:color="auto"/>
              </w:divBdr>
            </w:div>
            <w:div w:id="1688676105">
              <w:marLeft w:val="0"/>
              <w:marRight w:val="0"/>
              <w:marTop w:val="0"/>
              <w:marBottom w:val="0"/>
              <w:divBdr>
                <w:top w:val="none" w:sz="0" w:space="0" w:color="auto"/>
                <w:left w:val="none" w:sz="0" w:space="0" w:color="auto"/>
                <w:bottom w:val="none" w:sz="0" w:space="0" w:color="auto"/>
                <w:right w:val="none" w:sz="0" w:space="0" w:color="auto"/>
              </w:divBdr>
            </w:div>
            <w:div w:id="324286632">
              <w:marLeft w:val="0"/>
              <w:marRight w:val="0"/>
              <w:marTop w:val="0"/>
              <w:marBottom w:val="0"/>
              <w:divBdr>
                <w:top w:val="none" w:sz="0" w:space="0" w:color="auto"/>
                <w:left w:val="none" w:sz="0" w:space="0" w:color="auto"/>
                <w:bottom w:val="none" w:sz="0" w:space="0" w:color="auto"/>
                <w:right w:val="none" w:sz="0" w:space="0" w:color="auto"/>
              </w:divBdr>
            </w:div>
            <w:div w:id="200212894">
              <w:marLeft w:val="0"/>
              <w:marRight w:val="0"/>
              <w:marTop w:val="0"/>
              <w:marBottom w:val="0"/>
              <w:divBdr>
                <w:top w:val="none" w:sz="0" w:space="0" w:color="auto"/>
                <w:left w:val="none" w:sz="0" w:space="0" w:color="auto"/>
                <w:bottom w:val="none" w:sz="0" w:space="0" w:color="auto"/>
                <w:right w:val="none" w:sz="0" w:space="0" w:color="auto"/>
              </w:divBdr>
            </w:div>
            <w:div w:id="321662906">
              <w:marLeft w:val="0"/>
              <w:marRight w:val="0"/>
              <w:marTop w:val="0"/>
              <w:marBottom w:val="0"/>
              <w:divBdr>
                <w:top w:val="none" w:sz="0" w:space="0" w:color="auto"/>
                <w:left w:val="none" w:sz="0" w:space="0" w:color="auto"/>
                <w:bottom w:val="none" w:sz="0" w:space="0" w:color="auto"/>
                <w:right w:val="none" w:sz="0" w:space="0" w:color="auto"/>
              </w:divBdr>
            </w:div>
            <w:div w:id="2098596978">
              <w:marLeft w:val="0"/>
              <w:marRight w:val="0"/>
              <w:marTop w:val="0"/>
              <w:marBottom w:val="0"/>
              <w:divBdr>
                <w:top w:val="none" w:sz="0" w:space="0" w:color="auto"/>
                <w:left w:val="none" w:sz="0" w:space="0" w:color="auto"/>
                <w:bottom w:val="none" w:sz="0" w:space="0" w:color="auto"/>
                <w:right w:val="none" w:sz="0" w:space="0" w:color="auto"/>
              </w:divBdr>
            </w:div>
            <w:div w:id="270865900">
              <w:marLeft w:val="0"/>
              <w:marRight w:val="0"/>
              <w:marTop w:val="0"/>
              <w:marBottom w:val="0"/>
              <w:divBdr>
                <w:top w:val="none" w:sz="0" w:space="0" w:color="auto"/>
                <w:left w:val="none" w:sz="0" w:space="0" w:color="auto"/>
                <w:bottom w:val="none" w:sz="0" w:space="0" w:color="auto"/>
                <w:right w:val="none" w:sz="0" w:space="0" w:color="auto"/>
              </w:divBdr>
            </w:div>
            <w:div w:id="472019839">
              <w:marLeft w:val="0"/>
              <w:marRight w:val="0"/>
              <w:marTop w:val="0"/>
              <w:marBottom w:val="0"/>
              <w:divBdr>
                <w:top w:val="none" w:sz="0" w:space="0" w:color="auto"/>
                <w:left w:val="none" w:sz="0" w:space="0" w:color="auto"/>
                <w:bottom w:val="none" w:sz="0" w:space="0" w:color="auto"/>
                <w:right w:val="none" w:sz="0" w:space="0" w:color="auto"/>
              </w:divBdr>
            </w:div>
            <w:div w:id="203952138">
              <w:marLeft w:val="0"/>
              <w:marRight w:val="0"/>
              <w:marTop w:val="0"/>
              <w:marBottom w:val="0"/>
              <w:divBdr>
                <w:top w:val="none" w:sz="0" w:space="0" w:color="auto"/>
                <w:left w:val="none" w:sz="0" w:space="0" w:color="auto"/>
                <w:bottom w:val="none" w:sz="0" w:space="0" w:color="auto"/>
                <w:right w:val="none" w:sz="0" w:space="0" w:color="auto"/>
              </w:divBdr>
            </w:div>
            <w:div w:id="1415009985">
              <w:marLeft w:val="0"/>
              <w:marRight w:val="0"/>
              <w:marTop w:val="0"/>
              <w:marBottom w:val="0"/>
              <w:divBdr>
                <w:top w:val="none" w:sz="0" w:space="0" w:color="auto"/>
                <w:left w:val="none" w:sz="0" w:space="0" w:color="auto"/>
                <w:bottom w:val="none" w:sz="0" w:space="0" w:color="auto"/>
                <w:right w:val="none" w:sz="0" w:space="0" w:color="auto"/>
              </w:divBdr>
            </w:div>
            <w:div w:id="1550997922">
              <w:marLeft w:val="0"/>
              <w:marRight w:val="0"/>
              <w:marTop w:val="0"/>
              <w:marBottom w:val="0"/>
              <w:divBdr>
                <w:top w:val="none" w:sz="0" w:space="0" w:color="auto"/>
                <w:left w:val="none" w:sz="0" w:space="0" w:color="auto"/>
                <w:bottom w:val="none" w:sz="0" w:space="0" w:color="auto"/>
                <w:right w:val="none" w:sz="0" w:space="0" w:color="auto"/>
              </w:divBdr>
            </w:div>
            <w:div w:id="955647613">
              <w:marLeft w:val="0"/>
              <w:marRight w:val="0"/>
              <w:marTop w:val="0"/>
              <w:marBottom w:val="0"/>
              <w:divBdr>
                <w:top w:val="none" w:sz="0" w:space="0" w:color="auto"/>
                <w:left w:val="none" w:sz="0" w:space="0" w:color="auto"/>
                <w:bottom w:val="none" w:sz="0" w:space="0" w:color="auto"/>
                <w:right w:val="none" w:sz="0" w:space="0" w:color="auto"/>
              </w:divBdr>
            </w:div>
            <w:div w:id="1871990438">
              <w:marLeft w:val="0"/>
              <w:marRight w:val="0"/>
              <w:marTop w:val="0"/>
              <w:marBottom w:val="0"/>
              <w:divBdr>
                <w:top w:val="none" w:sz="0" w:space="0" w:color="auto"/>
                <w:left w:val="none" w:sz="0" w:space="0" w:color="auto"/>
                <w:bottom w:val="none" w:sz="0" w:space="0" w:color="auto"/>
                <w:right w:val="none" w:sz="0" w:space="0" w:color="auto"/>
              </w:divBdr>
            </w:div>
            <w:div w:id="1443300188">
              <w:marLeft w:val="0"/>
              <w:marRight w:val="0"/>
              <w:marTop w:val="0"/>
              <w:marBottom w:val="0"/>
              <w:divBdr>
                <w:top w:val="none" w:sz="0" w:space="0" w:color="auto"/>
                <w:left w:val="none" w:sz="0" w:space="0" w:color="auto"/>
                <w:bottom w:val="none" w:sz="0" w:space="0" w:color="auto"/>
                <w:right w:val="none" w:sz="0" w:space="0" w:color="auto"/>
              </w:divBdr>
            </w:div>
            <w:div w:id="1578058429">
              <w:marLeft w:val="0"/>
              <w:marRight w:val="0"/>
              <w:marTop w:val="0"/>
              <w:marBottom w:val="0"/>
              <w:divBdr>
                <w:top w:val="none" w:sz="0" w:space="0" w:color="auto"/>
                <w:left w:val="none" w:sz="0" w:space="0" w:color="auto"/>
                <w:bottom w:val="none" w:sz="0" w:space="0" w:color="auto"/>
                <w:right w:val="none" w:sz="0" w:space="0" w:color="auto"/>
              </w:divBdr>
            </w:div>
            <w:div w:id="198281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0727">
      <w:bodyDiv w:val="1"/>
      <w:marLeft w:val="0"/>
      <w:marRight w:val="0"/>
      <w:marTop w:val="0"/>
      <w:marBottom w:val="0"/>
      <w:divBdr>
        <w:top w:val="none" w:sz="0" w:space="0" w:color="auto"/>
        <w:left w:val="none" w:sz="0" w:space="0" w:color="auto"/>
        <w:bottom w:val="none" w:sz="0" w:space="0" w:color="auto"/>
        <w:right w:val="none" w:sz="0" w:space="0" w:color="auto"/>
      </w:divBdr>
    </w:div>
    <w:div w:id="1810902721">
      <w:bodyDiv w:val="1"/>
      <w:marLeft w:val="0"/>
      <w:marRight w:val="0"/>
      <w:marTop w:val="0"/>
      <w:marBottom w:val="0"/>
      <w:divBdr>
        <w:top w:val="none" w:sz="0" w:space="0" w:color="auto"/>
        <w:left w:val="none" w:sz="0" w:space="0" w:color="auto"/>
        <w:bottom w:val="none" w:sz="0" w:space="0" w:color="auto"/>
        <w:right w:val="none" w:sz="0" w:space="0" w:color="auto"/>
      </w:divBdr>
    </w:div>
    <w:div w:id="1901164872">
      <w:bodyDiv w:val="1"/>
      <w:marLeft w:val="0"/>
      <w:marRight w:val="0"/>
      <w:marTop w:val="0"/>
      <w:marBottom w:val="0"/>
      <w:divBdr>
        <w:top w:val="none" w:sz="0" w:space="0" w:color="auto"/>
        <w:left w:val="none" w:sz="0" w:space="0" w:color="auto"/>
        <w:bottom w:val="none" w:sz="0" w:space="0" w:color="auto"/>
        <w:right w:val="none" w:sz="0" w:space="0" w:color="auto"/>
      </w:divBdr>
    </w:div>
    <w:div w:id="1970436550">
      <w:bodyDiv w:val="1"/>
      <w:marLeft w:val="0"/>
      <w:marRight w:val="0"/>
      <w:marTop w:val="0"/>
      <w:marBottom w:val="0"/>
      <w:divBdr>
        <w:top w:val="none" w:sz="0" w:space="0" w:color="auto"/>
        <w:left w:val="none" w:sz="0" w:space="0" w:color="auto"/>
        <w:bottom w:val="none" w:sz="0" w:space="0" w:color="auto"/>
        <w:right w:val="none" w:sz="0" w:space="0" w:color="auto"/>
      </w:divBdr>
    </w:div>
    <w:div w:id="2021272101">
      <w:bodyDiv w:val="1"/>
      <w:marLeft w:val="0"/>
      <w:marRight w:val="0"/>
      <w:marTop w:val="0"/>
      <w:marBottom w:val="0"/>
      <w:divBdr>
        <w:top w:val="none" w:sz="0" w:space="0" w:color="auto"/>
        <w:left w:val="none" w:sz="0" w:space="0" w:color="auto"/>
        <w:bottom w:val="none" w:sz="0" w:space="0" w:color="auto"/>
        <w:right w:val="none" w:sz="0" w:space="0" w:color="auto"/>
      </w:divBdr>
      <w:divsChild>
        <w:div w:id="1744328706">
          <w:marLeft w:val="274"/>
          <w:marRight w:val="0"/>
          <w:marTop w:val="150"/>
          <w:marBottom w:val="0"/>
          <w:divBdr>
            <w:top w:val="none" w:sz="0" w:space="0" w:color="auto"/>
            <w:left w:val="none" w:sz="0" w:space="0" w:color="auto"/>
            <w:bottom w:val="none" w:sz="0" w:space="0" w:color="auto"/>
            <w:right w:val="none" w:sz="0" w:space="0" w:color="auto"/>
          </w:divBdr>
        </w:div>
      </w:divsChild>
    </w:div>
    <w:div w:id="214422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89FBF-86A4-485E-B8F5-B0EE3906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53731</Words>
  <Characters>30627</Characters>
  <Application>Microsoft Office Word</Application>
  <DocSecurity>0</DocSecurity>
  <Lines>255</Lines>
  <Paragraphs>168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Selengiks [FGL]</dc:creator>
  <cp:keywords/>
  <dc:description/>
  <cp:lastModifiedBy>User</cp:lastModifiedBy>
  <cp:revision>2</cp:revision>
  <dcterms:created xsi:type="dcterms:W3CDTF">2024-12-05T04:03:00Z</dcterms:created>
  <dcterms:modified xsi:type="dcterms:W3CDTF">2024-12-05T04:03:00Z</dcterms:modified>
</cp:coreProperties>
</file>